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provides lactation counseling for new mothers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6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3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7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13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0"/>
        </w:trPr>
        <w:tc>
          <w:tcPr>
            <w:tcW w:type="dxa" w:w="7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/>
                <w:color w:val="000000"/>
                <w:sz w:val="20"/>
              </w:rPr>
              <w:hyperlink r:id="rId9" w:history="1">
                <w:r>
                  <w:rPr>
                    <w:rStyle w:val="Hyperlink"/>
                  </w:rPr>
                  <w:t>High-Performance Teams</w:t>
                </w:r>
              </w:hyperlink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0"/>
              </w:rPr>
              <w:hyperlink r:id="rId9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/>
                <w:color w:val="000000"/>
                <w:sz w:val="20"/>
              </w:rPr>
              <w:hyperlink r:id="rId9" w:history="1">
                <w:r>
                  <w:rPr>
                    <w:rStyle w:val="Hyperlink"/>
                  </w:rPr>
                  <w:t xml:space="preserve"> The Foundations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C4Media, 2019.</w:t>
            </w:r>
          </w:p>
        </w:tc>
      </w:tr>
    </w:tbl>
    <w:p>
      <w:pPr>
        <w:autoSpaceDN w:val="0"/>
        <w:autoSpaceDE w:val="0"/>
        <w:widowControl/>
        <w:spacing w:line="233" w:lineRule="auto" w:before="12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6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8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2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The Job Hackers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8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8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onlinecollaborationmanifesto.com" TargetMode="External"/><Relationship Id="rId24" Type="http://schemas.openxmlformats.org/officeDocument/2006/relationships/hyperlink" Target="https://kasperowski.com/podcast/" TargetMode="External"/><Relationship Id="rId25" Type="http://schemas.openxmlformats.org/officeDocument/2006/relationships/hyperlink" Target="https://kasperowski.com/blog/" TargetMode="External"/><Relationship Id="rId26" Type="http://schemas.openxmlformats.org/officeDocument/2006/relationships/hyperlink" Target="https://kasperowski.com/diagnostic/" TargetMode="External"/><Relationship Id="rId27" Type="http://schemas.openxmlformats.org/officeDocument/2006/relationships/hyperlink" Target="https://kasperowski.com/agile-scrum-foundations-class-workbook/" TargetMode="External"/><Relationship Id="rId28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