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CEA4160" w14:textId="77777777" w:rsidR="001F2B2F" w:rsidRPr="00104F6C" w:rsidRDefault="001F2B2F" w:rsidP="00C10F33">
      <w:pPr>
        <w:spacing w:line="480" w:lineRule="auto"/>
        <w:jc w:val="center"/>
        <w:rPr>
          <w:color w:val="000000" w:themeColor="text1"/>
          <w:sz w:val="28"/>
          <w:szCs w:val="28"/>
        </w:rPr>
      </w:pPr>
    </w:p>
    <w:p w14:paraId="19E4D922" w14:textId="77777777" w:rsidR="005C05DD" w:rsidRPr="00104F6C" w:rsidRDefault="005C05DD" w:rsidP="00C10F33">
      <w:pPr>
        <w:spacing w:line="480" w:lineRule="auto"/>
        <w:jc w:val="center"/>
        <w:rPr>
          <w:color w:val="000000" w:themeColor="text1"/>
          <w:sz w:val="36"/>
          <w:szCs w:val="36"/>
        </w:rPr>
      </w:pPr>
    </w:p>
    <w:p w14:paraId="43FF1E51" w14:textId="77777777" w:rsidR="005C05DD" w:rsidRPr="00104F6C" w:rsidRDefault="005C05DD" w:rsidP="00C10F33">
      <w:pPr>
        <w:spacing w:line="480" w:lineRule="auto"/>
        <w:jc w:val="center"/>
        <w:rPr>
          <w:color w:val="000000" w:themeColor="text1"/>
          <w:sz w:val="36"/>
          <w:szCs w:val="36"/>
        </w:rPr>
      </w:pPr>
    </w:p>
    <w:p w14:paraId="7488CB59" w14:textId="77777777" w:rsidR="005C05DD" w:rsidRPr="00104F6C" w:rsidRDefault="005C05DD" w:rsidP="00C10F33">
      <w:pPr>
        <w:pStyle w:val="Header"/>
        <w:spacing w:line="480" w:lineRule="auto"/>
        <w:jc w:val="center"/>
        <w:rPr>
          <w:rFonts w:ascii="Times New Roman" w:hAnsi="Times New Roman" w:cs="Times New Roman"/>
          <w:color w:val="000000" w:themeColor="text1"/>
          <w:sz w:val="44"/>
          <w:szCs w:val="44"/>
        </w:rPr>
      </w:pPr>
      <w:r w:rsidRPr="00104F6C">
        <w:rPr>
          <w:rFonts w:ascii="Times New Roman" w:hAnsi="Times New Roman" w:cs="Times New Roman"/>
          <w:color w:val="000000" w:themeColor="text1"/>
          <w:sz w:val="44"/>
          <w:szCs w:val="44"/>
        </w:rPr>
        <w:t>The Battle of Neighborhoods of two cities</w:t>
      </w:r>
    </w:p>
    <w:p w14:paraId="491063A6" w14:textId="77777777" w:rsidR="005C05DD" w:rsidRPr="00104F6C" w:rsidRDefault="005C05DD" w:rsidP="00C10F33">
      <w:pPr>
        <w:spacing w:line="480" w:lineRule="auto"/>
        <w:jc w:val="center"/>
        <w:rPr>
          <w:color w:val="000000" w:themeColor="text1"/>
          <w:sz w:val="36"/>
          <w:szCs w:val="36"/>
        </w:rPr>
      </w:pPr>
    </w:p>
    <w:p w14:paraId="65016DFE" w14:textId="77777777" w:rsidR="005C05DD" w:rsidRPr="00104F6C" w:rsidRDefault="005C05DD" w:rsidP="00C10F33">
      <w:pPr>
        <w:spacing w:line="480" w:lineRule="auto"/>
        <w:jc w:val="center"/>
        <w:rPr>
          <w:color w:val="000000" w:themeColor="text1"/>
          <w:sz w:val="36"/>
          <w:szCs w:val="36"/>
        </w:rPr>
      </w:pPr>
    </w:p>
    <w:p w14:paraId="5C6DB90D" w14:textId="77777777" w:rsidR="005C05DD" w:rsidRPr="00104F6C" w:rsidRDefault="005C05DD" w:rsidP="00C10F33">
      <w:pPr>
        <w:spacing w:line="480" w:lineRule="auto"/>
        <w:jc w:val="center"/>
        <w:rPr>
          <w:color w:val="000000" w:themeColor="text1"/>
          <w:sz w:val="36"/>
          <w:szCs w:val="36"/>
        </w:rPr>
      </w:pPr>
    </w:p>
    <w:p w14:paraId="6ED0019C" w14:textId="78610EE5" w:rsidR="001F2B2F" w:rsidRPr="00104F6C" w:rsidRDefault="001F2B2F" w:rsidP="00C10F33">
      <w:pPr>
        <w:spacing w:line="480" w:lineRule="auto"/>
        <w:jc w:val="center"/>
        <w:rPr>
          <w:color w:val="000000" w:themeColor="text1"/>
          <w:sz w:val="36"/>
          <w:szCs w:val="36"/>
        </w:rPr>
      </w:pPr>
      <w:r w:rsidRPr="00104F6C">
        <w:rPr>
          <w:color w:val="000000" w:themeColor="text1"/>
          <w:sz w:val="36"/>
          <w:szCs w:val="36"/>
        </w:rPr>
        <w:t>Coursera Capstone</w:t>
      </w:r>
    </w:p>
    <w:p w14:paraId="3E856BF7" w14:textId="77777777" w:rsidR="005C05DD" w:rsidRPr="00104F6C" w:rsidRDefault="005C05DD" w:rsidP="00C10F33">
      <w:pPr>
        <w:spacing w:line="480" w:lineRule="auto"/>
        <w:jc w:val="center"/>
        <w:rPr>
          <w:color w:val="000000" w:themeColor="text1"/>
          <w:sz w:val="36"/>
          <w:szCs w:val="36"/>
        </w:rPr>
      </w:pPr>
    </w:p>
    <w:p w14:paraId="2D301053" w14:textId="12FCDA8D" w:rsidR="001F2B2F" w:rsidRPr="00104F6C" w:rsidRDefault="001F2B2F" w:rsidP="00C10F33">
      <w:pPr>
        <w:spacing w:line="480" w:lineRule="auto"/>
        <w:jc w:val="center"/>
        <w:rPr>
          <w:color w:val="000000" w:themeColor="text1"/>
          <w:sz w:val="36"/>
          <w:szCs w:val="36"/>
        </w:rPr>
      </w:pPr>
      <w:r w:rsidRPr="00104F6C">
        <w:rPr>
          <w:color w:val="000000" w:themeColor="text1"/>
          <w:sz w:val="36"/>
          <w:szCs w:val="36"/>
        </w:rPr>
        <w:t>IBM Data Science Professional Certificate</w:t>
      </w:r>
    </w:p>
    <w:p w14:paraId="2C13D6FC" w14:textId="3A80A9DC" w:rsidR="0019784E" w:rsidRPr="00104F6C" w:rsidRDefault="001F2B2F" w:rsidP="00C10F33">
      <w:pPr>
        <w:spacing w:line="480" w:lineRule="auto"/>
        <w:jc w:val="center"/>
        <w:rPr>
          <w:color w:val="000000" w:themeColor="text1"/>
          <w:sz w:val="28"/>
          <w:szCs w:val="28"/>
        </w:rPr>
      </w:pPr>
      <w:r w:rsidRPr="00104F6C">
        <w:rPr>
          <w:color w:val="000000" w:themeColor="text1"/>
          <w:sz w:val="28"/>
          <w:szCs w:val="28"/>
        </w:rPr>
        <w:t>By: Rajeev Kavety</w:t>
      </w:r>
    </w:p>
    <w:p w14:paraId="75011E08" w14:textId="46EA1330" w:rsidR="005C05DD" w:rsidRPr="00104F6C" w:rsidRDefault="005C05DD" w:rsidP="00C10F33">
      <w:pPr>
        <w:spacing w:line="480" w:lineRule="auto"/>
        <w:rPr>
          <w:color w:val="000000" w:themeColor="text1"/>
          <w:sz w:val="28"/>
          <w:szCs w:val="28"/>
        </w:rPr>
      </w:pPr>
      <w:r w:rsidRPr="00104F6C">
        <w:rPr>
          <w:color w:val="000000" w:themeColor="text1"/>
          <w:sz w:val="28"/>
          <w:szCs w:val="28"/>
        </w:rPr>
        <w:br w:type="page"/>
      </w:r>
    </w:p>
    <w:p w14:paraId="1CEF0310" w14:textId="77777777" w:rsidR="005C05DD" w:rsidRPr="00104F6C" w:rsidRDefault="005C05DD" w:rsidP="00C10F33">
      <w:pPr>
        <w:spacing w:line="480" w:lineRule="auto"/>
        <w:jc w:val="center"/>
        <w:rPr>
          <w:color w:val="000000" w:themeColor="text1"/>
          <w:sz w:val="28"/>
          <w:szCs w:val="28"/>
        </w:rPr>
      </w:pPr>
    </w:p>
    <w:p w14:paraId="382EF505" w14:textId="01C03DD5" w:rsidR="001F2B2F" w:rsidRPr="00104F6C" w:rsidRDefault="001F2B2F" w:rsidP="00C10F33">
      <w:pPr>
        <w:pStyle w:val="ListParagraph"/>
        <w:numPr>
          <w:ilvl w:val="0"/>
          <w:numId w:val="1"/>
        </w:numPr>
        <w:spacing w:line="480" w:lineRule="auto"/>
        <w:ind w:left="360"/>
        <w:rPr>
          <w:rFonts w:ascii="Times New Roman" w:hAnsi="Times New Roman" w:cs="Times New Roman"/>
          <w:b/>
          <w:bCs/>
          <w:color w:val="000000" w:themeColor="text1"/>
          <w:sz w:val="28"/>
          <w:szCs w:val="28"/>
        </w:rPr>
      </w:pPr>
      <w:r w:rsidRPr="00104F6C">
        <w:rPr>
          <w:rFonts w:ascii="Times New Roman" w:hAnsi="Times New Roman" w:cs="Times New Roman"/>
          <w:b/>
          <w:bCs/>
          <w:color w:val="000000" w:themeColor="text1"/>
          <w:sz w:val="28"/>
          <w:szCs w:val="28"/>
        </w:rPr>
        <w:t>Introduction</w:t>
      </w:r>
    </w:p>
    <w:p w14:paraId="634BC63A" w14:textId="55F98546" w:rsidR="001F2B2F" w:rsidRPr="00104F6C" w:rsidRDefault="001F2B2F" w:rsidP="00C10F33">
      <w:pPr>
        <w:spacing w:line="480" w:lineRule="auto"/>
        <w:ind w:firstLine="360"/>
        <w:rPr>
          <w:rFonts w:ascii="Times New Roman" w:hAnsi="Times New Roman" w:cs="Times New Roman"/>
          <w:color w:val="000000" w:themeColor="text1"/>
          <w:sz w:val="24"/>
          <w:szCs w:val="24"/>
        </w:rPr>
      </w:pPr>
      <w:r w:rsidRPr="00104F6C">
        <w:rPr>
          <w:rFonts w:ascii="Times New Roman" w:hAnsi="Times New Roman" w:cs="Times New Roman"/>
          <w:color w:val="000000" w:themeColor="text1"/>
          <w:sz w:val="24"/>
          <w:szCs w:val="24"/>
        </w:rPr>
        <w:t xml:space="preserve">For this project, I have chosen </w:t>
      </w:r>
      <w:r w:rsidR="00722CC7" w:rsidRPr="00104F6C">
        <w:rPr>
          <w:rFonts w:ascii="Times New Roman" w:hAnsi="Times New Roman" w:cs="Times New Roman"/>
          <w:color w:val="000000" w:themeColor="text1"/>
          <w:sz w:val="24"/>
          <w:szCs w:val="24"/>
        </w:rPr>
        <w:t>to</w:t>
      </w:r>
      <w:r w:rsidRPr="00104F6C">
        <w:rPr>
          <w:rFonts w:ascii="Times New Roman" w:hAnsi="Times New Roman" w:cs="Times New Roman"/>
          <w:color w:val="000000" w:themeColor="text1"/>
          <w:sz w:val="24"/>
          <w:szCs w:val="24"/>
        </w:rPr>
        <w:t xml:space="preserve"> compare the precedence of food courts </w:t>
      </w:r>
      <w:r w:rsidR="00722CC7" w:rsidRPr="00104F6C">
        <w:rPr>
          <w:rFonts w:ascii="Times New Roman" w:hAnsi="Times New Roman" w:cs="Times New Roman"/>
          <w:color w:val="000000" w:themeColor="text1"/>
          <w:sz w:val="24"/>
          <w:szCs w:val="24"/>
        </w:rPr>
        <w:t xml:space="preserve">among the most popular </w:t>
      </w:r>
      <w:r w:rsidRPr="00104F6C">
        <w:rPr>
          <w:rFonts w:ascii="Times New Roman" w:hAnsi="Times New Roman" w:cs="Times New Roman"/>
          <w:color w:val="000000" w:themeColor="text1"/>
          <w:sz w:val="24"/>
          <w:szCs w:val="24"/>
        </w:rPr>
        <w:t xml:space="preserve">venue categories </w:t>
      </w:r>
      <w:r w:rsidR="00722CC7" w:rsidRPr="00104F6C">
        <w:rPr>
          <w:rFonts w:ascii="Times New Roman" w:hAnsi="Times New Roman" w:cs="Times New Roman"/>
          <w:color w:val="000000" w:themeColor="text1"/>
          <w:sz w:val="24"/>
          <w:szCs w:val="24"/>
        </w:rPr>
        <w:t xml:space="preserve">in both Toronto, CA and Manhattan, NY. As people like to visit most places that have multiple shopping choices; with niche </w:t>
      </w:r>
      <w:r w:rsidR="00B919EB" w:rsidRPr="00104F6C">
        <w:rPr>
          <w:rFonts w:ascii="Times New Roman" w:hAnsi="Times New Roman" w:cs="Times New Roman"/>
          <w:color w:val="000000" w:themeColor="text1"/>
          <w:sz w:val="24"/>
          <w:szCs w:val="24"/>
        </w:rPr>
        <w:t>visitors</w:t>
      </w:r>
      <w:r w:rsidR="00722CC7" w:rsidRPr="00104F6C">
        <w:rPr>
          <w:rFonts w:ascii="Times New Roman" w:hAnsi="Times New Roman" w:cs="Times New Roman"/>
          <w:color w:val="000000" w:themeColor="text1"/>
          <w:sz w:val="24"/>
          <w:szCs w:val="24"/>
        </w:rPr>
        <w:t xml:space="preserve"> preferring to visit the location that has food courts as well</w:t>
      </w:r>
      <w:r w:rsidR="000C334E" w:rsidRPr="00104F6C">
        <w:rPr>
          <w:rFonts w:ascii="Times New Roman" w:hAnsi="Times New Roman" w:cs="Times New Roman"/>
          <w:color w:val="000000" w:themeColor="text1"/>
          <w:sz w:val="24"/>
          <w:szCs w:val="24"/>
        </w:rPr>
        <w:t xml:space="preserve">, and also for the start-up entrepreneurs who are looking to start a business where there is a lucrative opportunity </w:t>
      </w:r>
      <w:r w:rsidR="00662262" w:rsidRPr="00104F6C">
        <w:rPr>
          <w:rFonts w:ascii="Times New Roman" w:hAnsi="Times New Roman" w:cs="Times New Roman"/>
          <w:color w:val="000000" w:themeColor="text1"/>
          <w:sz w:val="24"/>
          <w:szCs w:val="24"/>
        </w:rPr>
        <w:t>in places that ha</w:t>
      </w:r>
      <w:r w:rsidR="009E3F25" w:rsidRPr="00104F6C">
        <w:rPr>
          <w:rFonts w:ascii="Times New Roman" w:hAnsi="Times New Roman" w:cs="Times New Roman"/>
          <w:color w:val="000000" w:themeColor="text1"/>
          <w:sz w:val="24"/>
          <w:szCs w:val="24"/>
        </w:rPr>
        <w:t>ve</w:t>
      </w:r>
      <w:r w:rsidR="000C334E" w:rsidRPr="00104F6C">
        <w:rPr>
          <w:rFonts w:ascii="Times New Roman" w:hAnsi="Times New Roman" w:cs="Times New Roman"/>
          <w:color w:val="000000" w:themeColor="text1"/>
          <w:sz w:val="24"/>
          <w:szCs w:val="24"/>
        </w:rPr>
        <w:t xml:space="preserve"> high traffic of shoppers. </w:t>
      </w:r>
    </w:p>
    <w:p w14:paraId="5099ECE7" w14:textId="4A1F4974" w:rsidR="002B1EF8" w:rsidRPr="00104F6C" w:rsidRDefault="002B1EF8" w:rsidP="00C10F33">
      <w:pPr>
        <w:pStyle w:val="ListParagraph"/>
        <w:numPr>
          <w:ilvl w:val="0"/>
          <w:numId w:val="1"/>
        </w:numPr>
        <w:spacing w:line="480" w:lineRule="auto"/>
        <w:ind w:left="360"/>
        <w:rPr>
          <w:rFonts w:ascii="Times New Roman" w:hAnsi="Times New Roman" w:cs="Times New Roman"/>
          <w:b/>
          <w:bCs/>
          <w:color w:val="000000" w:themeColor="text1"/>
          <w:sz w:val="28"/>
          <w:szCs w:val="28"/>
        </w:rPr>
      </w:pPr>
      <w:r w:rsidRPr="00104F6C">
        <w:rPr>
          <w:rFonts w:ascii="Times New Roman" w:hAnsi="Times New Roman" w:cs="Times New Roman"/>
          <w:b/>
          <w:bCs/>
          <w:color w:val="000000" w:themeColor="text1"/>
          <w:sz w:val="28"/>
          <w:szCs w:val="28"/>
        </w:rPr>
        <w:t>Problem</w:t>
      </w:r>
    </w:p>
    <w:p w14:paraId="0321087E" w14:textId="5CFEA635" w:rsidR="00722CC7" w:rsidRPr="00104F6C" w:rsidRDefault="002B1EF8" w:rsidP="00C10F33">
      <w:pPr>
        <w:spacing w:line="480" w:lineRule="auto"/>
        <w:ind w:firstLine="360"/>
        <w:rPr>
          <w:rFonts w:ascii="Times New Roman" w:hAnsi="Times New Roman" w:cs="Times New Roman"/>
          <w:color w:val="000000" w:themeColor="text1"/>
          <w:sz w:val="24"/>
          <w:szCs w:val="24"/>
        </w:rPr>
      </w:pPr>
      <w:r w:rsidRPr="00104F6C">
        <w:rPr>
          <w:rFonts w:ascii="Times New Roman" w:hAnsi="Times New Roman" w:cs="Times New Roman"/>
          <w:color w:val="000000" w:themeColor="text1"/>
          <w:sz w:val="24"/>
          <w:szCs w:val="24"/>
        </w:rPr>
        <w:t>The</w:t>
      </w:r>
      <w:r w:rsidR="00722CC7" w:rsidRPr="00104F6C">
        <w:rPr>
          <w:rFonts w:ascii="Times New Roman" w:hAnsi="Times New Roman" w:cs="Times New Roman"/>
          <w:color w:val="000000" w:themeColor="text1"/>
          <w:sz w:val="24"/>
          <w:szCs w:val="24"/>
        </w:rPr>
        <w:t xml:space="preserve"> problem</w:t>
      </w:r>
      <w:r w:rsidR="000C334E" w:rsidRPr="00104F6C">
        <w:rPr>
          <w:rFonts w:ascii="Times New Roman" w:hAnsi="Times New Roman" w:cs="Times New Roman"/>
          <w:color w:val="000000" w:themeColor="text1"/>
          <w:sz w:val="24"/>
          <w:szCs w:val="24"/>
        </w:rPr>
        <w:t xml:space="preserve"> with the </w:t>
      </w:r>
      <w:r w:rsidR="009E3F25" w:rsidRPr="00104F6C">
        <w:rPr>
          <w:rFonts w:ascii="Times New Roman" w:hAnsi="Times New Roman" w:cs="Times New Roman"/>
          <w:color w:val="000000" w:themeColor="text1"/>
          <w:sz w:val="24"/>
          <w:szCs w:val="24"/>
        </w:rPr>
        <w:t xml:space="preserve">top 10 </w:t>
      </w:r>
      <w:r w:rsidR="000C334E" w:rsidRPr="00104F6C">
        <w:rPr>
          <w:rFonts w:ascii="Times New Roman" w:hAnsi="Times New Roman" w:cs="Times New Roman"/>
          <w:color w:val="000000" w:themeColor="text1"/>
          <w:sz w:val="24"/>
          <w:szCs w:val="24"/>
        </w:rPr>
        <w:t xml:space="preserve">most </w:t>
      </w:r>
      <w:r w:rsidR="009E3F25" w:rsidRPr="00104F6C">
        <w:rPr>
          <w:rFonts w:ascii="Times New Roman" w:hAnsi="Times New Roman" w:cs="Times New Roman"/>
          <w:color w:val="000000" w:themeColor="text1"/>
          <w:sz w:val="24"/>
          <w:szCs w:val="24"/>
        </w:rPr>
        <w:t>common</w:t>
      </w:r>
      <w:r w:rsidR="000C334E" w:rsidRPr="00104F6C">
        <w:rPr>
          <w:rFonts w:ascii="Times New Roman" w:hAnsi="Times New Roman" w:cs="Times New Roman"/>
          <w:color w:val="000000" w:themeColor="text1"/>
          <w:sz w:val="24"/>
          <w:szCs w:val="24"/>
        </w:rPr>
        <w:t xml:space="preserve"> venues</w:t>
      </w:r>
      <w:r w:rsidR="00662262" w:rsidRPr="00104F6C">
        <w:rPr>
          <w:rFonts w:ascii="Times New Roman" w:hAnsi="Times New Roman" w:cs="Times New Roman"/>
          <w:color w:val="000000" w:themeColor="text1"/>
          <w:sz w:val="24"/>
          <w:szCs w:val="24"/>
        </w:rPr>
        <w:t xml:space="preserve"> is that</w:t>
      </w:r>
      <w:r w:rsidR="000C334E" w:rsidRPr="00104F6C">
        <w:rPr>
          <w:rFonts w:ascii="Times New Roman" w:hAnsi="Times New Roman" w:cs="Times New Roman"/>
          <w:color w:val="000000" w:themeColor="text1"/>
          <w:sz w:val="24"/>
          <w:szCs w:val="24"/>
        </w:rPr>
        <w:t>,</w:t>
      </w:r>
      <w:r w:rsidR="00662262" w:rsidRPr="00104F6C">
        <w:rPr>
          <w:rFonts w:ascii="Times New Roman" w:hAnsi="Times New Roman" w:cs="Times New Roman"/>
          <w:color w:val="000000" w:themeColor="text1"/>
          <w:sz w:val="24"/>
          <w:szCs w:val="24"/>
        </w:rPr>
        <w:t xml:space="preserve"> it</w:t>
      </w:r>
      <w:r w:rsidR="000C334E" w:rsidRPr="00104F6C">
        <w:rPr>
          <w:rFonts w:ascii="Times New Roman" w:hAnsi="Times New Roman" w:cs="Times New Roman"/>
          <w:color w:val="000000" w:themeColor="text1"/>
          <w:sz w:val="24"/>
          <w:szCs w:val="24"/>
        </w:rPr>
        <w:t xml:space="preserve"> miss</w:t>
      </w:r>
      <w:r w:rsidR="00662262" w:rsidRPr="00104F6C">
        <w:rPr>
          <w:rFonts w:ascii="Times New Roman" w:hAnsi="Times New Roman" w:cs="Times New Roman"/>
          <w:color w:val="000000" w:themeColor="text1"/>
          <w:sz w:val="24"/>
          <w:szCs w:val="24"/>
        </w:rPr>
        <w:t>es</w:t>
      </w:r>
      <w:r w:rsidR="000C334E" w:rsidRPr="00104F6C">
        <w:rPr>
          <w:rFonts w:ascii="Times New Roman" w:hAnsi="Times New Roman" w:cs="Times New Roman"/>
          <w:color w:val="000000" w:themeColor="text1"/>
          <w:sz w:val="24"/>
          <w:szCs w:val="24"/>
        </w:rPr>
        <w:t xml:space="preserve"> the niche market, such as</w:t>
      </w:r>
      <w:r w:rsidR="00722CC7" w:rsidRPr="00104F6C">
        <w:rPr>
          <w:rFonts w:ascii="Times New Roman" w:hAnsi="Times New Roman" w:cs="Times New Roman"/>
          <w:color w:val="000000" w:themeColor="text1"/>
          <w:sz w:val="24"/>
          <w:szCs w:val="24"/>
        </w:rPr>
        <w:t>,</w:t>
      </w:r>
      <w:r w:rsidR="000C334E" w:rsidRPr="00104F6C">
        <w:rPr>
          <w:rFonts w:ascii="Times New Roman" w:hAnsi="Times New Roman" w:cs="Times New Roman"/>
          <w:color w:val="000000" w:themeColor="text1"/>
          <w:sz w:val="24"/>
          <w:szCs w:val="24"/>
        </w:rPr>
        <w:t xml:space="preserve"> food courts. This information can be useful for the entrepreneurs who want to setup a business in the top </w:t>
      </w:r>
      <w:r w:rsidR="009E3F25" w:rsidRPr="00104F6C">
        <w:rPr>
          <w:rFonts w:ascii="Times New Roman" w:hAnsi="Times New Roman" w:cs="Times New Roman"/>
          <w:color w:val="000000" w:themeColor="text1"/>
          <w:sz w:val="24"/>
          <w:szCs w:val="24"/>
        </w:rPr>
        <w:t xml:space="preserve">most </w:t>
      </w:r>
      <w:r w:rsidR="000C334E" w:rsidRPr="00104F6C">
        <w:rPr>
          <w:rFonts w:ascii="Times New Roman" w:hAnsi="Times New Roman" w:cs="Times New Roman"/>
          <w:color w:val="000000" w:themeColor="text1"/>
          <w:sz w:val="24"/>
          <w:szCs w:val="24"/>
        </w:rPr>
        <w:t>venues</w:t>
      </w:r>
      <w:r w:rsidR="009E3F25" w:rsidRPr="00104F6C">
        <w:rPr>
          <w:rFonts w:ascii="Times New Roman" w:hAnsi="Times New Roman" w:cs="Times New Roman"/>
          <w:color w:val="000000" w:themeColor="text1"/>
          <w:sz w:val="24"/>
          <w:szCs w:val="24"/>
        </w:rPr>
        <w:t>,</w:t>
      </w:r>
      <w:r w:rsidR="000C334E" w:rsidRPr="00104F6C">
        <w:rPr>
          <w:rFonts w:ascii="Times New Roman" w:hAnsi="Times New Roman" w:cs="Times New Roman"/>
          <w:color w:val="000000" w:themeColor="text1"/>
          <w:sz w:val="24"/>
          <w:szCs w:val="24"/>
        </w:rPr>
        <w:t xml:space="preserve"> where </w:t>
      </w:r>
      <w:r w:rsidR="00662262" w:rsidRPr="00104F6C">
        <w:rPr>
          <w:rFonts w:ascii="Times New Roman" w:hAnsi="Times New Roman" w:cs="Times New Roman"/>
          <w:color w:val="000000" w:themeColor="text1"/>
          <w:sz w:val="24"/>
          <w:szCs w:val="24"/>
        </w:rPr>
        <w:t xml:space="preserve">possibility of running a business </w:t>
      </w:r>
      <w:r w:rsidR="000016F4" w:rsidRPr="00104F6C">
        <w:rPr>
          <w:rFonts w:ascii="Times New Roman" w:hAnsi="Times New Roman" w:cs="Times New Roman"/>
          <w:color w:val="000000" w:themeColor="text1"/>
          <w:sz w:val="24"/>
          <w:szCs w:val="24"/>
        </w:rPr>
        <w:t>can have good</w:t>
      </w:r>
      <w:r w:rsidR="00662262" w:rsidRPr="00104F6C">
        <w:rPr>
          <w:rFonts w:ascii="Times New Roman" w:hAnsi="Times New Roman" w:cs="Times New Roman"/>
          <w:color w:val="000000" w:themeColor="text1"/>
          <w:sz w:val="24"/>
          <w:szCs w:val="24"/>
        </w:rPr>
        <w:t xml:space="preserve"> return-of-investment</w:t>
      </w:r>
      <w:r w:rsidR="009E3F25" w:rsidRPr="00104F6C">
        <w:rPr>
          <w:rFonts w:ascii="Times New Roman" w:hAnsi="Times New Roman" w:cs="Times New Roman"/>
          <w:color w:val="000000" w:themeColor="text1"/>
          <w:sz w:val="24"/>
          <w:szCs w:val="24"/>
        </w:rPr>
        <w:t xml:space="preserve"> (ROI)</w:t>
      </w:r>
      <w:r w:rsidR="00662262" w:rsidRPr="00104F6C">
        <w:rPr>
          <w:rFonts w:ascii="Times New Roman" w:hAnsi="Times New Roman" w:cs="Times New Roman"/>
          <w:color w:val="000000" w:themeColor="text1"/>
          <w:sz w:val="24"/>
          <w:szCs w:val="24"/>
        </w:rPr>
        <w:t xml:space="preserve">, or </w:t>
      </w:r>
      <w:r w:rsidR="000016F4" w:rsidRPr="00104F6C">
        <w:rPr>
          <w:rFonts w:ascii="Times New Roman" w:hAnsi="Times New Roman" w:cs="Times New Roman"/>
          <w:color w:val="000000" w:themeColor="text1"/>
          <w:sz w:val="24"/>
          <w:szCs w:val="24"/>
        </w:rPr>
        <w:t xml:space="preserve">is </w:t>
      </w:r>
      <w:r w:rsidR="00662262" w:rsidRPr="00104F6C">
        <w:rPr>
          <w:rFonts w:ascii="Times New Roman" w:hAnsi="Times New Roman" w:cs="Times New Roman"/>
          <w:color w:val="000000" w:themeColor="text1"/>
          <w:sz w:val="24"/>
          <w:szCs w:val="24"/>
        </w:rPr>
        <w:t>profitable. Hence, the challenges of identifying the</w:t>
      </w:r>
      <w:r w:rsidR="000016F4" w:rsidRPr="00104F6C">
        <w:rPr>
          <w:rFonts w:ascii="Times New Roman" w:hAnsi="Times New Roman" w:cs="Times New Roman"/>
          <w:color w:val="000000" w:themeColor="text1"/>
          <w:sz w:val="24"/>
          <w:szCs w:val="24"/>
        </w:rPr>
        <w:t>se</w:t>
      </w:r>
      <w:r w:rsidR="00662262" w:rsidRPr="00104F6C">
        <w:rPr>
          <w:rFonts w:ascii="Times New Roman" w:hAnsi="Times New Roman" w:cs="Times New Roman"/>
          <w:color w:val="000000" w:themeColor="text1"/>
          <w:sz w:val="24"/>
          <w:szCs w:val="24"/>
        </w:rPr>
        <w:t xml:space="preserve"> locations, and overlaying the top most </w:t>
      </w:r>
      <w:r w:rsidR="009E3F25" w:rsidRPr="00104F6C">
        <w:rPr>
          <w:rFonts w:ascii="Times New Roman" w:hAnsi="Times New Roman" w:cs="Times New Roman"/>
          <w:color w:val="000000" w:themeColor="text1"/>
          <w:sz w:val="24"/>
          <w:szCs w:val="24"/>
        </w:rPr>
        <w:t xml:space="preserve">common </w:t>
      </w:r>
      <w:r w:rsidR="00662262" w:rsidRPr="00104F6C">
        <w:rPr>
          <w:rFonts w:ascii="Times New Roman" w:hAnsi="Times New Roman" w:cs="Times New Roman"/>
          <w:color w:val="000000" w:themeColor="text1"/>
          <w:sz w:val="24"/>
          <w:szCs w:val="24"/>
        </w:rPr>
        <w:t>venues having food courts on</w:t>
      </w:r>
      <w:r w:rsidR="00722CC7" w:rsidRPr="00104F6C">
        <w:rPr>
          <w:rFonts w:ascii="Times New Roman" w:hAnsi="Times New Roman" w:cs="Times New Roman"/>
          <w:color w:val="000000" w:themeColor="text1"/>
          <w:sz w:val="24"/>
          <w:szCs w:val="24"/>
        </w:rPr>
        <w:t xml:space="preserve"> the maps of Toronto and Manhattan, can address both preferences of the public.</w:t>
      </w:r>
    </w:p>
    <w:p w14:paraId="55525638" w14:textId="10F14047" w:rsidR="00351D9F" w:rsidRPr="00104F6C" w:rsidRDefault="00351D9F" w:rsidP="00C10F33">
      <w:pPr>
        <w:pStyle w:val="ListParagraph"/>
        <w:numPr>
          <w:ilvl w:val="0"/>
          <w:numId w:val="1"/>
        </w:numPr>
        <w:spacing w:line="480" w:lineRule="auto"/>
        <w:ind w:left="360"/>
        <w:rPr>
          <w:rFonts w:ascii="Times New Roman" w:hAnsi="Times New Roman" w:cs="Times New Roman"/>
          <w:b/>
          <w:bCs/>
          <w:color w:val="000000" w:themeColor="text1"/>
          <w:sz w:val="28"/>
          <w:szCs w:val="28"/>
        </w:rPr>
      </w:pPr>
      <w:r w:rsidRPr="00104F6C">
        <w:rPr>
          <w:rFonts w:ascii="Times New Roman" w:hAnsi="Times New Roman" w:cs="Times New Roman"/>
          <w:b/>
          <w:bCs/>
          <w:color w:val="000000" w:themeColor="text1"/>
          <w:sz w:val="28"/>
          <w:szCs w:val="28"/>
        </w:rPr>
        <w:t>Data</w:t>
      </w:r>
    </w:p>
    <w:p w14:paraId="0657596A" w14:textId="2D93749C" w:rsidR="00DE62E1" w:rsidRPr="00104F6C" w:rsidRDefault="00351D9F" w:rsidP="00C10F33">
      <w:pPr>
        <w:spacing w:line="480" w:lineRule="auto"/>
        <w:ind w:firstLine="360"/>
        <w:rPr>
          <w:rFonts w:ascii="Times New Roman" w:hAnsi="Times New Roman" w:cs="Times New Roman"/>
          <w:color w:val="000000" w:themeColor="text1"/>
          <w:sz w:val="24"/>
          <w:szCs w:val="24"/>
        </w:rPr>
      </w:pPr>
      <w:r w:rsidRPr="00104F6C">
        <w:rPr>
          <w:rFonts w:ascii="Times New Roman" w:hAnsi="Times New Roman" w:cs="Times New Roman"/>
          <w:color w:val="000000" w:themeColor="text1"/>
          <w:sz w:val="24"/>
          <w:szCs w:val="24"/>
        </w:rPr>
        <w:t>For the Toronto neighborhoods</w:t>
      </w:r>
      <w:r w:rsidR="00C638D0" w:rsidRPr="00104F6C">
        <w:rPr>
          <w:rFonts w:ascii="Times New Roman" w:hAnsi="Times New Roman" w:cs="Times New Roman"/>
          <w:color w:val="000000" w:themeColor="text1"/>
          <w:sz w:val="24"/>
          <w:szCs w:val="24"/>
        </w:rPr>
        <w:t xml:space="preserve">, </w:t>
      </w:r>
      <w:r w:rsidR="005C05DD" w:rsidRPr="00104F6C">
        <w:rPr>
          <w:rFonts w:ascii="Times New Roman" w:hAnsi="Times New Roman" w:cs="Times New Roman"/>
          <w:color w:val="000000" w:themeColor="text1"/>
          <w:sz w:val="24"/>
          <w:szCs w:val="24"/>
        </w:rPr>
        <w:t xml:space="preserve">using scrapping techniques demonstrated by </w:t>
      </w:r>
      <w:hyperlink r:id="rId7" w:history="1">
        <w:r w:rsidR="005C05DD" w:rsidRPr="00104F6C">
          <w:rPr>
            <w:rStyle w:val="Hyperlink"/>
            <w:rFonts w:ascii="Times New Roman" w:hAnsi="Times New Roman" w:cs="Times New Roman"/>
            <w:color w:val="000000" w:themeColor="text1"/>
            <w:sz w:val="24"/>
            <w:szCs w:val="24"/>
          </w:rPr>
          <w:t>beautiful soup4</w:t>
        </w:r>
      </w:hyperlink>
      <w:r w:rsidR="00F6459E" w:rsidRPr="00104F6C">
        <w:rPr>
          <w:rFonts w:ascii="Times New Roman" w:hAnsi="Times New Roman" w:cs="Times New Roman"/>
          <w:color w:val="000000" w:themeColor="text1"/>
          <w:sz w:val="24"/>
          <w:szCs w:val="24"/>
        </w:rPr>
        <w:t xml:space="preserve">,  and using the </w:t>
      </w:r>
      <w:r w:rsidR="00F6459E" w:rsidRPr="00104F6C">
        <w:rPr>
          <w:rFonts w:ascii="Times New Roman" w:hAnsi="Times New Roman" w:cs="Times New Roman"/>
          <w:color w:val="000000" w:themeColor="text1"/>
          <w:sz w:val="24"/>
          <w:szCs w:val="24"/>
        </w:rPr>
        <w:t>python results package</w:t>
      </w:r>
      <w:r w:rsidR="00F6459E" w:rsidRPr="00104F6C">
        <w:rPr>
          <w:rFonts w:ascii="Times New Roman" w:hAnsi="Times New Roman" w:cs="Times New Roman"/>
          <w:color w:val="000000" w:themeColor="text1"/>
          <w:sz w:val="24"/>
          <w:szCs w:val="24"/>
        </w:rPr>
        <w:t>, the neighborhood data was extracted from the</w:t>
      </w:r>
      <w:r w:rsidR="005C05DD" w:rsidRPr="00104F6C">
        <w:rPr>
          <w:rFonts w:ascii="Times New Roman" w:hAnsi="Times New Roman" w:cs="Times New Roman"/>
          <w:color w:val="000000" w:themeColor="text1"/>
          <w:sz w:val="24"/>
          <w:szCs w:val="24"/>
        </w:rPr>
        <w:t xml:space="preserve"> </w:t>
      </w:r>
      <w:hyperlink r:id="rId8" w:history="1">
        <w:r w:rsidR="00C638D0" w:rsidRPr="00104F6C">
          <w:rPr>
            <w:rStyle w:val="Hyperlink"/>
            <w:rFonts w:ascii="Times New Roman" w:hAnsi="Times New Roman" w:cs="Times New Roman"/>
            <w:color w:val="000000" w:themeColor="text1"/>
            <w:sz w:val="24"/>
            <w:szCs w:val="24"/>
          </w:rPr>
          <w:t>Wikipedia link</w:t>
        </w:r>
      </w:hyperlink>
      <w:r w:rsidR="00F6459E" w:rsidRPr="00104F6C">
        <w:rPr>
          <w:rFonts w:ascii="Times New Roman" w:hAnsi="Times New Roman" w:cs="Times New Roman"/>
          <w:color w:val="000000" w:themeColor="text1"/>
          <w:sz w:val="24"/>
          <w:szCs w:val="24"/>
        </w:rPr>
        <w:t>.</w:t>
      </w:r>
      <w:r w:rsidR="00E52E4E" w:rsidRPr="00104F6C">
        <w:rPr>
          <w:rFonts w:ascii="Times New Roman" w:hAnsi="Times New Roman" w:cs="Times New Roman"/>
          <w:color w:val="000000" w:themeColor="text1"/>
          <w:sz w:val="24"/>
          <w:szCs w:val="24"/>
        </w:rPr>
        <w:t xml:space="preserve"> </w:t>
      </w:r>
      <w:r w:rsidR="00DE62E1" w:rsidRPr="00104F6C">
        <w:rPr>
          <w:rFonts w:ascii="Times New Roman" w:hAnsi="Times New Roman" w:cs="Times New Roman"/>
          <w:color w:val="000000" w:themeColor="text1"/>
          <w:sz w:val="24"/>
          <w:szCs w:val="24"/>
        </w:rPr>
        <w:t xml:space="preserve">For </w:t>
      </w:r>
      <w:r w:rsidR="009E3F25" w:rsidRPr="00104F6C">
        <w:rPr>
          <w:rFonts w:ascii="Times New Roman" w:hAnsi="Times New Roman" w:cs="Times New Roman"/>
          <w:color w:val="000000" w:themeColor="text1"/>
          <w:sz w:val="24"/>
          <w:szCs w:val="24"/>
        </w:rPr>
        <w:t>Toronto map</w:t>
      </w:r>
      <w:r w:rsidR="00DE62E1" w:rsidRPr="00104F6C">
        <w:rPr>
          <w:rFonts w:ascii="Times New Roman" w:hAnsi="Times New Roman" w:cs="Times New Roman"/>
          <w:color w:val="000000" w:themeColor="text1"/>
          <w:sz w:val="24"/>
          <w:szCs w:val="24"/>
        </w:rPr>
        <w:t xml:space="preserve"> coordinates</w:t>
      </w:r>
      <w:r w:rsidR="009E3F25" w:rsidRPr="00104F6C">
        <w:rPr>
          <w:rFonts w:ascii="Times New Roman" w:hAnsi="Times New Roman" w:cs="Times New Roman"/>
          <w:color w:val="000000" w:themeColor="text1"/>
          <w:sz w:val="24"/>
          <w:szCs w:val="24"/>
        </w:rPr>
        <w:t xml:space="preserve">, the </w:t>
      </w:r>
      <w:r w:rsidR="00DE62E1" w:rsidRPr="00104F6C">
        <w:rPr>
          <w:rFonts w:ascii="Times New Roman" w:hAnsi="Times New Roman" w:cs="Times New Roman"/>
          <w:color w:val="000000" w:themeColor="text1"/>
          <w:sz w:val="24"/>
          <w:szCs w:val="24"/>
        </w:rPr>
        <w:t xml:space="preserve">information </w:t>
      </w:r>
      <w:r w:rsidR="009E3F25" w:rsidRPr="00104F6C">
        <w:rPr>
          <w:rFonts w:ascii="Times New Roman" w:hAnsi="Times New Roman" w:cs="Times New Roman"/>
          <w:color w:val="000000" w:themeColor="text1"/>
          <w:sz w:val="24"/>
          <w:szCs w:val="24"/>
        </w:rPr>
        <w:t>in a CVS</w:t>
      </w:r>
      <w:r w:rsidR="00DE62E1" w:rsidRPr="00104F6C">
        <w:rPr>
          <w:rFonts w:ascii="Times New Roman" w:hAnsi="Times New Roman" w:cs="Times New Roman"/>
          <w:color w:val="000000" w:themeColor="text1"/>
          <w:sz w:val="24"/>
          <w:szCs w:val="24"/>
        </w:rPr>
        <w:t xml:space="preserve"> file </w:t>
      </w:r>
      <w:r w:rsidR="00F6459E" w:rsidRPr="00104F6C">
        <w:rPr>
          <w:rFonts w:ascii="Times New Roman" w:hAnsi="Times New Roman" w:cs="Times New Roman"/>
          <w:color w:val="000000" w:themeColor="text1"/>
          <w:sz w:val="24"/>
          <w:szCs w:val="24"/>
        </w:rPr>
        <w:t>was</w:t>
      </w:r>
      <w:r w:rsidR="009E3F25" w:rsidRPr="00104F6C">
        <w:rPr>
          <w:rFonts w:ascii="Times New Roman" w:hAnsi="Times New Roman" w:cs="Times New Roman"/>
          <w:color w:val="000000" w:themeColor="text1"/>
          <w:sz w:val="24"/>
          <w:szCs w:val="24"/>
        </w:rPr>
        <w:t xml:space="preserve"> downloaded </w:t>
      </w:r>
      <w:r w:rsidR="00DE62E1" w:rsidRPr="00104F6C">
        <w:rPr>
          <w:rFonts w:ascii="Times New Roman" w:hAnsi="Times New Roman" w:cs="Times New Roman"/>
          <w:color w:val="000000" w:themeColor="text1"/>
          <w:sz w:val="24"/>
          <w:szCs w:val="24"/>
        </w:rPr>
        <w:t xml:space="preserve">from the link </w:t>
      </w:r>
      <w:hyperlink r:id="rId9" w:history="1">
        <w:r w:rsidR="00DE62E1" w:rsidRPr="00104F6C">
          <w:rPr>
            <w:rStyle w:val="Hyperlink"/>
            <w:rFonts w:ascii="Times New Roman" w:hAnsi="Times New Roman" w:cs="Times New Roman"/>
            <w:color w:val="000000" w:themeColor="text1"/>
            <w:sz w:val="24"/>
            <w:szCs w:val="24"/>
          </w:rPr>
          <w:t>http://cocl.us/Geospatial_data</w:t>
        </w:r>
      </w:hyperlink>
      <w:r w:rsidR="009E3F25" w:rsidRPr="00104F6C">
        <w:rPr>
          <w:rFonts w:ascii="Times New Roman" w:hAnsi="Times New Roman" w:cs="Times New Roman"/>
          <w:color w:val="000000" w:themeColor="text1"/>
          <w:sz w:val="24"/>
          <w:szCs w:val="24"/>
        </w:rPr>
        <w:t xml:space="preserve"> </w:t>
      </w:r>
      <w:r w:rsidR="00DE62E1" w:rsidRPr="00104F6C">
        <w:rPr>
          <w:rFonts w:ascii="Times New Roman" w:hAnsi="Times New Roman" w:cs="Times New Roman"/>
          <w:color w:val="000000" w:themeColor="text1"/>
          <w:sz w:val="24"/>
          <w:szCs w:val="24"/>
        </w:rPr>
        <w:t xml:space="preserve">, and </w:t>
      </w:r>
      <w:r w:rsidR="009E3F25" w:rsidRPr="00104F6C">
        <w:rPr>
          <w:rFonts w:ascii="Times New Roman" w:hAnsi="Times New Roman" w:cs="Times New Roman"/>
          <w:color w:val="000000" w:themeColor="text1"/>
          <w:sz w:val="24"/>
          <w:szCs w:val="24"/>
        </w:rPr>
        <w:t>w</w:t>
      </w:r>
      <w:r w:rsidR="00F6459E" w:rsidRPr="00104F6C">
        <w:rPr>
          <w:rFonts w:ascii="Times New Roman" w:hAnsi="Times New Roman" w:cs="Times New Roman"/>
          <w:color w:val="000000" w:themeColor="text1"/>
          <w:sz w:val="24"/>
          <w:szCs w:val="24"/>
        </w:rPr>
        <w:t>as</w:t>
      </w:r>
      <w:r w:rsidR="009E3F25" w:rsidRPr="00104F6C">
        <w:rPr>
          <w:rFonts w:ascii="Times New Roman" w:hAnsi="Times New Roman" w:cs="Times New Roman"/>
          <w:color w:val="000000" w:themeColor="text1"/>
          <w:sz w:val="24"/>
          <w:szCs w:val="24"/>
        </w:rPr>
        <w:t xml:space="preserve"> </w:t>
      </w:r>
      <w:r w:rsidR="00DE62E1" w:rsidRPr="00104F6C">
        <w:rPr>
          <w:rFonts w:ascii="Times New Roman" w:hAnsi="Times New Roman" w:cs="Times New Roman"/>
          <w:color w:val="000000" w:themeColor="text1"/>
          <w:sz w:val="24"/>
          <w:szCs w:val="24"/>
        </w:rPr>
        <w:t>merged with the neighborhoods DataFrame</w:t>
      </w:r>
      <w:r w:rsidR="009E3F25" w:rsidRPr="00104F6C">
        <w:rPr>
          <w:rFonts w:ascii="Times New Roman" w:hAnsi="Times New Roman" w:cs="Times New Roman"/>
          <w:color w:val="000000" w:themeColor="text1"/>
          <w:sz w:val="24"/>
          <w:szCs w:val="24"/>
        </w:rPr>
        <w:t>.</w:t>
      </w:r>
      <w:r w:rsidR="00DE62E1" w:rsidRPr="00104F6C">
        <w:rPr>
          <w:rFonts w:ascii="Times New Roman" w:hAnsi="Times New Roman" w:cs="Times New Roman"/>
          <w:color w:val="000000" w:themeColor="text1"/>
          <w:sz w:val="24"/>
          <w:szCs w:val="24"/>
        </w:rPr>
        <w:t xml:space="preserve"> </w:t>
      </w:r>
    </w:p>
    <w:p w14:paraId="042B29DB" w14:textId="7C44667B" w:rsidR="00351D9F" w:rsidRPr="00104F6C" w:rsidRDefault="00351D9F" w:rsidP="00C10F33">
      <w:pPr>
        <w:spacing w:line="480" w:lineRule="auto"/>
        <w:ind w:firstLine="360"/>
        <w:rPr>
          <w:color w:val="000000" w:themeColor="text1"/>
        </w:rPr>
      </w:pPr>
      <w:r w:rsidRPr="00104F6C">
        <w:rPr>
          <w:rFonts w:ascii="Times New Roman" w:hAnsi="Times New Roman" w:cs="Times New Roman"/>
          <w:color w:val="000000" w:themeColor="text1"/>
          <w:sz w:val="24"/>
          <w:szCs w:val="24"/>
        </w:rPr>
        <w:lastRenderedPageBreak/>
        <w:t>For the Manhattan neighborhoods data</w:t>
      </w:r>
      <w:r w:rsidR="005F029E" w:rsidRPr="00104F6C">
        <w:rPr>
          <w:rFonts w:ascii="Times New Roman" w:hAnsi="Times New Roman" w:cs="Times New Roman"/>
          <w:color w:val="000000" w:themeColor="text1"/>
          <w:sz w:val="24"/>
          <w:szCs w:val="24"/>
        </w:rPr>
        <w:t>set, the link is in the json format.</w:t>
      </w:r>
      <w:r w:rsidRPr="00104F6C">
        <w:rPr>
          <w:rFonts w:ascii="Times New Roman" w:hAnsi="Times New Roman" w:cs="Times New Roman"/>
          <w:color w:val="000000" w:themeColor="text1"/>
          <w:sz w:val="24"/>
          <w:szCs w:val="24"/>
        </w:rPr>
        <w:t xml:space="preserve"> </w:t>
      </w:r>
      <w:hyperlink r:id="rId10" w:tgtFrame="_blank" w:history="1">
        <w:r w:rsidRPr="00104F6C">
          <w:rPr>
            <w:rStyle w:val="Hyperlink"/>
            <w:rFonts w:ascii="Segoe UI" w:hAnsi="Segoe UI" w:cs="Segoe UI"/>
            <w:color w:val="000000" w:themeColor="text1"/>
            <w:sz w:val="21"/>
            <w:szCs w:val="21"/>
            <w:shd w:val="clear" w:color="auto" w:fill="FFFFFF"/>
          </w:rPr>
          <w:t>https://geo.nyu.edu/catalog/nyu_2451_34572</w:t>
        </w:r>
      </w:hyperlink>
      <w:r w:rsidR="00F54AAE" w:rsidRPr="00104F6C">
        <w:rPr>
          <w:rStyle w:val="Hyperlink"/>
          <w:rFonts w:ascii="Segoe UI" w:hAnsi="Segoe UI" w:cs="Segoe UI"/>
          <w:color w:val="000000" w:themeColor="text1"/>
          <w:sz w:val="21"/>
          <w:szCs w:val="21"/>
          <w:u w:val="none"/>
          <w:shd w:val="clear" w:color="auto" w:fill="FFFFFF"/>
        </w:rPr>
        <w:t xml:space="preserve">. </w:t>
      </w:r>
    </w:p>
    <w:p w14:paraId="64DF6C7A" w14:textId="4012C9F6" w:rsidR="005F029E" w:rsidRPr="00104F6C" w:rsidRDefault="005F029E" w:rsidP="00C10F33">
      <w:pPr>
        <w:spacing w:line="480" w:lineRule="auto"/>
        <w:rPr>
          <w:rFonts w:ascii="Times New Roman" w:hAnsi="Times New Roman" w:cs="Times New Roman"/>
          <w:b/>
          <w:bCs/>
          <w:color w:val="000000" w:themeColor="text1"/>
          <w:sz w:val="24"/>
          <w:szCs w:val="24"/>
        </w:rPr>
      </w:pPr>
      <w:r w:rsidRPr="00104F6C">
        <w:rPr>
          <w:rFonts w:ascii="Times New Roman" w:hAnsi="Times New Roman" w:cs="Times New Roman"/>
          <w:b/>
          <w:bCs/>
          <w:color w:val="000000" w:themeColor="text1"/>
          <w:sz w:val="24"/>
          <w:szCs w:val="24"/>
        </w:rPr>
        <w:t>Foursquare API</w:t>
      </w:r>
    </w:p>
    <w:p w14:paraId="639C3B81" w14:textId="41E99DFB" w:rsidR="00DE62E1" w:rsidRPr="00104F6C" w:rsidRDefault="005F029E" w:rsidP="00C10F33">
      <w:pPr>
        <w:spacing w:line="480" w:lineRule="auto"/>
        <w:ind w:firstLine="360"/>
        <w:rPr>
          <w:rFonts w:ascii="Times New Roman" w:hAnsi="Times New Roman" w:cs="Times New Roman"/>
          <w:color w:val="000000" w:themeColor="text1"/>
          <w:sz w:val="24"/>
          <w:szCs w:val="24"/>
        </w:rPr>
      </w:pPr>
      <w:r w:rsidRPr="00104F6C">
        <w:rPr>
          <w:rFonts w:ascii="Times New Roman" w:hAnsi="Times New Roman" w:cs="Times New Roman"/>
          <w:color w:val="000000" w:themeColor="text1"/>
          <w:sz w:val="24"/>
          <w:szCs w:val="24"/>
        </w:rPr>
        <w:t>For the purpose of getting the venues information, Foursquare API can be used.</w:t>
      </w:r>
      <w:r w:rsidRPr="00104F6C">
        <w:rPr>
          <w:color w:val="000000" w:themeColor="text1"/>
        </w:rPr>
        <w:t xml:space="preserve"> </w:t>
      </w:r>
      <w:r w:rsidRPr="00104F6C">
        <w:rPr>
          <w:rFonts w:ascii="Times New Roman" w:hAnsi="Times New Roman" w:cs="Times New Roman"/>
          <w:color w:val="000000" w:themeColor="text1"/>
          <w:sz w:val="24"/>
          <w:szCs w:val="24"/>
        </w:rPr>
        <w:t>Foursquare API is a location data provider that use</w:t>
      </w:r>
      <w:r w:rsidR="00DE17F5" w:rsidRPr="00104F6C">
        <w:rPr>
          <w:rFonts w:ascii="Times New Roman" w:hAnsi="Times New Roman" w:cs="Times New Roman"/>
          <w:color w:val="000000" w:themeColor="text1"/>
          <w:sz w:val="24"/>
          <w:szCs w:val="24"/>
        </w:rPr>
        <w:t>s</w:t>
      </w:r>
      <w:r w:rsidRPr="00104F6C">
        <w:rPr>
          <w:rFonts w:ascii="Times New Roman" w:hAnsi="Times New Roman" w:cs="Times New Roman"/>
          <w:color w:val="000000" w:themeColor="text1"/>
          <w:sz w:val="24"/>
          <w:szCs w:val="24"/>
        </w:rPr>
        <w:t xml:space="preserve"> RESTful API calls to retrieve data about </w:t>
      </w:r>
      <w:r w:rsidR="00DE62E1" w:rsidRPr="00104F6C">
        <w:rPr>
          <w:rFonts w:ascii="Times New Roman" w:hAnsi="Times New Roman" w:cs="Times New Roman"/>
          <w:color w:val="000000" w:themeColor="text1"/>
          <w:sz w:val="24"/>
          <w:szCs w:val="24"/>
        </w:rPr>
        <w:t>most common venue categories in each neighborhood</w:t>
      </w:r>
      <w:r w:rsidRPr="00104F6C">
        <w:rPr>
          <w:rFonts w:ascii="Times New Roman" w:hAnsi="Times New Roman" w:cs="Times New Roman"/>
          <w:color w:val="000000" w:themeColor="text1"/>
          <w:sz w:val="24"/>
          <w:szCs w:val="24"/>
        </w:rPr>
        <w:t>.</w:t>
      </w:r>
      <w:r w:rsidR="00232532" w:rsidRPr="00104F6C">
        <w:rPr>
          <w:rFonts w:ascii="Times New Roman" w:hAnsi="Times New Roman" w:cs="Times New Roman"/>
          <w:color w:val="000000" w:themeColor="text1"/>
          <w:sz w:val="24"/>
          <w:szCs w:val="24"/>
        </w:rPr>
        <w:t xml:space="preserve"> </w:t>
      </w:r>
      <w:r w:rsidR="00232532" w:rsidRPr="00104F6C">
        <w:rPr>
          <w:rFonts w:ascii="Times New Roman" w:hAnsi="Times New Roman" w:cs="Times New Roman"/>
          <w:color w:val="000000" w:themeColor="text1"/>
          <w:sz w:val="24"/>
          <w:szCs w:val="24"/>
        </w:rPr>
        <w:t xml:space="preserve">A Foursquare API GET request is sent in order to </w:t>
      </w:r>
      <w:r w:rsidR="00232532" w:rsidRPr="00104F6C">
        <w:rPr>
          <w:rFonts w:ascii="Times New Roman" w:hAnsi="Times New Roman" w:cs="Times New Roman"/>
          <w:color w:val="000000" w:themeColor="text1"/>
          <w:sz w:val="24"/>
          <w:szCs w:val="24"/>
        </w:rPr>
        <w:t>extract</w:t>
      </w:r>
      <w:r w:rsidR="00232532" w:rsidRPr="00104F6C">
        <w:rPr>
          <w:rFonts w:ascii="Times New Roman" w:hAnsi="Times New Roman" w:cs="Times New Roman"/>
          <w:color w:val="000000" w:themeColor="text1"/>
          <w:sz w:val="24"/>
          <w:szCs w:val="24"/>
        </w:rPr>
        <w:t xml:space="preserve"> the surroun</w:t>
      </w:r>
      <w:r w:rsidR="00232532" w:rsidRPr="00104F6C">
        <w:rPr>
          <w:rFonts w:ascii="Times New Roman" w:hAnsi="Times New Roman" w:cs="Times New Roman"/>
          <w:color w:val="000000" w:themeColor="text1"/>
          <w:sz w:val="24"/>
          <w:szCs w:val="24"/>
        </w:rPr>
        <w:t>ding</w:t>
      </w:r>
      <w:r w:rsidR="00232532" w:rsidRPr="00104F6C">
        <w:rPr>
          <w:rFonts w:ascii="Times New Roman" w:hAnsi="Times New Roman" w:cs="Times New Roman"/>
          <w:color w:val="000000" w:themeColor="text1"/>
          <w:sz w:val="24"/>
          <w:szCs w:val="24"/>
        </w:rPr>
        <w:t xml:space="preserve"> venues that are within a radius of 500m. </w:t>
      </w:r>
      <w:r w:rsidRPr="00104F6C">
        <w:rPr>
          <w:rFonts w:ascii="Times New Roman" w:hAnsi="Times New Roman" w:cs="Times New Roman"/>
          <w:color w:val="000000" w:themeColor="text1"/>
          <w:sz w:val="24"/>
          <w:szCs w:val="24"/>
        </w:rPr>
        <w:t xml:space="preserve"> The </w:t>
      </w:r>
      <w:r w:rsidR="00232532" w:rsidRPr="00104F6C">
        <w:rPr>
          <w:rFonts w:ascii="Times New Roman" w:hAnsi="Times New Roman" w:cs="Times New Roman"/>
          <w:color w:val="000000" w:themeColor="text1"/>
          <w:sz w:val="24"/>
          <w:szCs w:val="24"/>
        </w:rPr>
        <w:t>‘</w:t>
      </w:r>
      <w:r w:rsidRPr="00104F6C">
        <w:rPr>
          <w:rFonts w:ascii="Times New Roman" w:hAnsi="Times New Roman" w:cs="Times New Roman"/>
          <w:color w:val="000000" w:themeColor="text1"/>
          <w:sz w:val="24"/>
          <w:szCs w:val="24"/>
        </w:rPr>
        <w:t>results</w:t>
      </w:r>
      <w:r w:rsidR="00232532" w:rsidRPr="00104F6C">
        <w:rPr>
          <w:rFonts w:ascii="Times New Roman" w:hAnsi="Times New Roman" w:cs="Times New Roman"/>
          <w:color w:val="000000" w:themeColor="text1"/>
          <w:sz w:val="24"/>
          <w:szCs w:val="24"/>
        </w:rPr>
        <w:t>’</w:t>
      </w:r>
      <w:r w:rsidRPr="00104F6C">
        <w:rPr>
          <w:rFonts w:ascii="Times New Roman" w:hAnsi="Times New Roman" w:cs="Times New Roman"/>
          <w:color w:val="000000" w:themeColor="text1"/>
          <w:sz w:val="24"/>
          <w:szCs w:val="24"/>
        </w:rPr>
        <w:t xml:space="preserve"> </w:t>
      </w:r>
      <w:r w:rsidR="00DE62E1" w:rsidRPr="00104F6C">
        <w:rPr>
          <w:rFonts w:ascii="Times New Roman" w:hAnsi="Times New Roman" w:cs="Times New Roman"/>
          <w:color w:val="000000" w:themeColor="text1"/>
          <w:sz w:val="24"/>
          <w:szCs w:val="24"/>
        </w:rPr>
        <w:t>explored</w:t>
      </w:r>
      <w:r w:rsidRPr="00104F6C">
        <w:rPr>
          <w:rFonts w:ascii="Times New Roman" w:hAnsi="Times New Roman" w:cs="Times New Roman"/>
          <w:color w:val="000000" w:themeColor="text1"/>
          <w:sz w:val="24"/>
          <w:szCs w:val="24"/>
        </w:rPr>
        <w:t xml:space="preserve"> using Foursquare venue category is in hierarchy. </w:t>
      </w:r>
      <w:r w:rsidR="00C638D0" w:rsidRPr="00104F6C">
        <w:rPr>
          <w:rFonts w:ascii="Times New Roman" w:hAnsi="Times New Roman" w:cs="Times New Roman"/>
          <w:color w:val="000000" w:themeColor="text1"/>
          <w:sz w:val="24"/>
          <w:szCs w:val="24"/>
        </w:rPr>
        <w:t>The v</w:t>
      </w:r>
      <w:r w:rsidRPr="00104F6C">
        <w:rPr>
          <w:rFonts w:ascii="Times New Roman" w:hAnsi="Times New Roman" w:cs="Times New Roman"/>
          <w:color w:val="000000" w:themeColor="text1"/>
          <w:sz w:val="24"/>
          <w:szCs w:val="24"/>
        </w:rPr>
        <w:t xml:space="preserve">enues retrieved </w:t>
      </w:r>
      <w:r w:rsidR="00C638D0" w:rsidRPr="00104F6C">
        <w:rPr>
          <w:rFonts w:ascii="Times New Roman" w:hAnsi="Times New Roman" w:cs="Times New Roman"/>
          <w:color w:val="000000" w:themeColor="text1"/>
          <w:sz w:val="24"/>
          <w:szCs w:val="24"/>
        </w:rPr>
        <w:t>for</w:t>
      </w:r>
      <w:r w:rsidRPr="00104F6C">
        <w:rPr>
          <w:rFonts w:ascii="Times New Roman" w:hAnsi="Times New Roman" w:cs="Times New Roman"/>
          <w:color w:val="000000" w:themeColor="text1"/>
          <w:sz w:val="24"/>
          <w:szCs w:val="24"/>
        </w:rPr>
        <w:t xml:space="preserve"> all the neighborhoods are categorized into top 10</w:t>
      </w:r>
      <w:r w:rsidR="009E3F25" w:rsidRPr="00104F6C">
        <w:rPr>
          <w:rFonts w:ascii="Times New Roman" w:hAnsi="Times New Roman" w:cs="Times New Roman"/>
          <w:color w:val="000000" w:themeColor="text1"/>
          <w:sz w:val="24"/>
          <w:szCs w:val="24"/>
        </w:rPr>
        <w:t xml:space="preserve"> most common</w:t>
      </w:r>
      <w:r w:rsidRPr="00104F6C">
        <w:rPr>
          <w:rFonts w:ascii="Times New Roman" w:hAnsi="Times New Roman" w:cs="Times New Roman"/>
          <w:color w:val="000000" w:themeColor="text1"/>
          <w:sz w:val="24"/>
          <w:szCs w:val="24"/>
        </w:rPr>
        <w:t xml:space="preserve"> venues</w:t>
      </w:r>
      <w:r w:rsidR="00C638D0" w:rsidRPr="00104F6C">
        <w:rPr>
          <w:rFonts w:ascii="Times New Roman" w:hAnsi="Times New Roman" w:cs="Times New Roman"/>
          <w:color w:val="000000" w:themeColor="text1"/>
          <w:sz w:val="24"/>
          <w:szCs w:val="24"/>
        </w:rPr>
        <w:t xml:space="preserve"> having various businesses.</w:t>
      </w:r>
    </w:p>
    <w:p w14:paraId="3A5E7CCD" w14:textId="441C8E19" w:rsidR="005D6556" w:rsidRPr="00104F6C" w:rsidRDefault="005D6556" w:rsidP="00C10F33">
      <w:pPr>
        <w:pStyle w:val="ListParagraph"/>
        <w:numPr>
          <w:ilvl w:val="0"/>
          <w:numId w:val="1"/>
        </w:numPr>
        <w:spacing w:line="480" w:lineRule="auto"/>
        <w:ind w:left="360"/>
        <w:rPr>
          <w:rFonts w:ascii="Times New Roman" w:hAnsi="Times New Roman" w:cs="Times New Roman"/>
          <w:b/>
          <w:bCs/>
          <w:color w:val="000000" w:themeColor="text1"/>
          <w:sz w:val="28"/>
          <w:szCs w:val="28"/>
        </w:rPr>
      </w:pPr>
      <w:r w:rsidRPr="00104F6C">
        <w:rPr>
          <w:rFonts w:ascii="Times New Roman" w:hAnsi="Times New Roman" w:cs="Times New Roman"/>
          <w:b/>
          <w:bCs/>
          <w:color w:val="000000" w:themeColor="text1"/>
          <w:sz w:val="28"/>
          <w:szCs w:val="28"/>
        </w:rPr>
        <w:t>Methodology</w:t>
      </w:r>
    </w:p>
    <w:p w14:paraId="6587682A" w14:textId="3A352DEE" w:rsidR="008D5818" w:rsidRPr="00104F6C" w:rsidRDefault="008D5818" w:rsidP="00C10F33">
      <w:pPr>
        <w:pStyle w:val="ListParagraph"/>
        <w:numPr>
          <w:ilvl w:val="1"/>
          <w:numId w:val="1"/>
        </w:numPr>
        <w:spacing w:line="480" w:lineRule="auto"/>
        <w:rPr>
          <w:rFonts w:ascii="Times New Roman" w:hAnsi="Times New Roman" w:cs="Times New Roman"/>
          <w:b/>
          <w:bCs/>
          <w:color w:val="000000" w:themeColor="text1"/>
          <w:sz w:val="28"/>
          <w:szCs w:val="28"/>
        </w:rPr>
      </w:pPr>
      <w:r w:rsidRPr="00104F6C">
        <w:rPr>
          <w:rFonts w:ascii="Times New Roman" w:hAnsi="Times New Roman" w:cs="Times New Roman"/>
          <w:b/>
          <w:bCs/>
          <w:color w:val="000000" w:themeColor="text1"/>
          <w:sz w:val="28"/>
          <w:szCs w:val="28"/>
        </w:rPr>
        <w:t>Exploratory Data Analysis</w:t>
      </w:r>
    </w:p>
    <w:p w14:paraId="5287F37E" w14:textId="75430662" w:rsidR="00232532" w:rsidRPr="00104F6C" w:rsidRDefault="00232532" w:rsidP="00C10F33">
      <w:pPr>
        <w:spacing w:line="480" w:lineRule="auto"/>
        <w:ind w:firstLine="360"/>
        <w:rPr>
          <w:rFonts w:ascii="Times New Roman" w:hAnsi="Times New Roman" w:cs="Times New Roman"/>
          <w:color w:val="000000" w:themeColor="text1"/>
          <w:sz w:val="24"/>
          <w:szCs w:val="24"/>
        </w:rPr>
      </w:pPr>
      <w:r w:rsidRPr="00104F6C">
        <w:rPr>
          <w:rFonts w:ascii="Times New Roman" w:hAnsi="Times New Roman" w:cs="Times New Roman"/>
          <w:color w:val="000000" w:themeColor="text1"/>
          <w:sz w:val="24"/>
          <w:szCs w:val="24"/>
        </w:rPr>
        <w:t xml:space="preserve">The data downloaded are the neighborhoods located in New York and Toronto. </w:t>
      </w:r>
      <w:r w:rsidRPr="00104F6C">
        <w:rPr>
          <w:rFonts w:ascii="Times New Roman" w:hAnsi="Times New Roman" w:cs="Times New Roman"/>
          <w:color w:val="000000" w:themeColor="text1"/>
          <w:sz w:val="24"/>
          <w:szCs w:val="24"/>
        </w:rPr>
        <w:t>For this project o</w:t>
      </w:r>
      <w:r w:rsidRPr="00104F6C">
        <w:rPr>
          <w:rFonts w:ascii="Times New Roman" w:hAnsi="Times New Roman" w:cs="Times New Roman"/>
          <w:color w:val="000000" w:themeColor="text1"/>
          <w:sz w:val="24"/>
          <w:szCs w:val="24"/>
        </w:rPr>
        <w:t>nly Manhattan neighborhoods and borough</w:t>
      </w:r>
      <w:r w:rsidRPr="00104F6C">
        <w:rPr>
          <w:rFonts w:ascii="Times New Roman" w:hAnsi="Times New Roman" w:cs="Times New Roman"/>
          <w:color w:val="000000" w:themeColor="text1"/>
          <w:sz w:val="24"/>
          <w:szCs w:val="24"/>
        </w:rPr>
        <w:t>s are grouped into a DataFrame. For Toronto city,</w:t>
      </w:r>
      <w:r w:rsidRPr="00104F6C">
        <w:rPr>
          <w:color w:val="000000" w:themeColor="text1"/>
        </w:rPr>
        <w:t xml:space="preserve"> </w:t>
      </w:r>
      <w:r w:rsidRPr="00104F6C">
        <w:rPr>
          <w:rFonts w:ascii="Times New Roman" w:hAnsi="Times New Roman" w:cs="Times New Roman"/>
          <w:color w:val="000000" w:themeColor="text1"/>
          <w:sz w:val="24"/>
          <w:szCs w:val="24"/>
        </w:rPr>
        <w:t>Neighborhoods</w:t>
      </w:r>
      <w:r w:rsidRPr="00104F6C">
        <w:rPr>
          <w:rFonts w:ascii="Times New Roman" w:hAnsi="Times New Roman" w:cs="Times New Roman"/>
          <w:color w:val="000000" w:themeColor="text1"/>
          <w:sz w:val="24"/>
          <w:szCs w:val="24"/>
        </w:rPr>
        <w:t xml:space="preserve"> of North Toronto, Central Toronto, West Toronto, East Toronto, Downtown Toronto</w:t>
      </w:r>
      <w:r w:rsidRPr="00104F6C">
        <w:rPr>
          <w:rFonts w:ascii="Times New Roman" w:hAnsi="Times New Roman" w:cs="Times New Roman"/>
          <w:color w:val="000000" w:themeColor="text1"/>
          <w:sz w:val="24"/>
          <w:szCs w:val="24"/>
        </w:rPr>
        <w:t xml:space="preserve">, North York, </w:t>
      </w:r>
      <w:r w:rsidR="005D6556" w:rsidRPr="00104F6C">
        <w:rPr>
          <w:rFonts w:ascii="Times New Roman" w:hAnsi="Times New Roman" w:cs="Times New Roman"/>
          <w:color w:val="000000" w:themeColor="text1"/>
          <w:sz w:val="24"/>
          <w:szCs w:val="24"/>
        </w:rPr>
        <w:t>East York</w:t>
      </w:r>
      <w:r w:rsidRPr="00104F6C">
        <w:rPr>
          <w:rFonts w:ascii="Times New Roman" w:hAnsi="Times New Roman" w:cs="Times New Roman"/>
          <w:color w:val="000000" w:themeColor="text1"/>
          <w:sz w:val="24"/>
          <w:szCs w:val="24"/>
        </w:rPr>
        <w:t>, York, and Etobicoke are taken into account.</w:t>
      </w:r>
      <w:r w:rsidRPr="00104F6C">
        <w:rPr>
          <w:rFonts w:ascii="Times New Roman" w:hAnsi="Times New Roman" w:cs="Times New Roman"/>
          <w:color w:val="000000" w:themeColor="text1"/>
          <w:sz w:val="24"/>
          <w:szCs w:val="24"/>
        </w:rPr>
        <w:t xml:space="preserve"> The data is </w:t>
      </w:r>
      <w:r w:rsidR="005D6556" w:rsidRPr="00104F6C">
        <w:rPr>
          <w:rFonts w:ascii="Times New Roman" w:hAnsi="Times New Roman" w:cs="Times New Roman"/>
          <w:color w:val="000000" w:themeColor="text1"/>
          <w:sz w:val="24"/>
          <w:szCs w:val="24"/>
        </w:rPr>
        <w:t>formatted</w:t>
      </w:r>
      <w:r w:rsidRPr="00104F6C">
        <w:rPr>
          <w:rFonts w:ascii="Times New Roman" w:hAnsi="Times New Roman" w:cs="Times New Roman"/>
          <w:color w:val="000000" w:themeColor="text1"/>
          <w:sz w:val="24"/>
          <w:szCs w:val="24"/>
        </w:rPr>
        <w:t xml:space="preserve"> using one hot encoding with the categories of each venue. Then, the venues are grouped </w:t>
      </w:r>
      <w:r w:rsidR="005D6556" w:rsidRPr="00104F6C">
        <w:rPr>
          <w:rFonts w:ascii="Times New Roman" w:hAnsi="Times New Roman" w:cs="Times New Roman"/>
          <w:color w:val="000000" w:themeColor="text1"/>
          <w:sz w:val="24"/>
          <w:szCs w:val="24"/>
        </w:rPr>
        <w:t>for</w:t>
      </w:r>
      <w:r w:rsidRPr="00104F6C">
        <w:rPr>
          <w:rFonts w:ascii="Times New Roman" w:hAnsi="Times New Roman" w:cs="Times New Roman"/>
          <w:color w:val="000000" w:themeColor="text1"/>
          <w:sz w:val="24"/>
          <w:szCs w:val="24"/>
        </w:rPr>
        <w:t xml:space="preserve"> neighborhoods </w:t>
      </w:r>
      <w:r w:rsidR="005D6556" w:rsidRPr="00104F6C">
        <w:rPr>
          <w:rFonts w:ascii="Times New Roman" w:hAnsi="Times New Roman" w:cs="Times New Roman"/>
          <w:color w:val="000000" w:themeColor="text1"/>
          <w:sz w:val="24"/>
          <w:szCs w:val="24"/>
        </w:rPr>
        <w:t xml:space="preserve">by </w:t>
      </w:r>
      <w:r w:rsidRPr="00104F6C">
        <w:rPr>
          <w:rFonts w:ascii="Times New Roman" w:hAnsi="Times New Roman" w:cs="Times New Roman"/>
          <w:color w:val="000000" w:themeColor="text1"/>
          <w:sz w:val="24"/>
          <w:szCs w:val="24"/>
        </w:rPr>
        <w:t xml:space="preserve">computing the mean of each feature based on the frequency of </w:t>
      </w:r>
      <w:r w:rsidR="005D6556" w:rsidRPr="00104F6C">
        <w:rPr>
          <w:rFonts w:ascii="Times New Roman" w:hAnsi="Times New Roman" w:cs="Times New Roman"/>
          <w:color w:val="000000" w:themeColor="text1"/>
          <w:sz w:val="24"/>
          <w:szCs w:val="24"/>
        </w:rPr>
        <w:t xml:space="preserve">occurrence of the </w:t>
      </w:r>
      <w:r w:rsidRPr="00104F6C">
        <w:rPr>
          <w:rFonts w:ascii="Times New Roman" w:hAnsi="Times New Roman" w:cs="Times New Roman"/>
          <w:color w:val="000000" w:themeColor="text1"/>
          <w:sz w:val="24"/>
          <w:szCs w:val="24"/>
        </w:rPr>
        <w:t xml:space="preserve">categories </w:t>
      </w:r>
      <w:r w:rsidR="005D6556" w:rsidRPr="00104F6C">
        <w:rPr>
          <w:rFonts w:ascii="Times New Roman" w:hAnsi="Times New Roman" w:cs="Times New Roman"/>
          <w:color w:val="000000" w:themeColor="text1"/>
          <w:sz w:val="24"/>
          <w:szCs w:val="24"/>
        </w:rPr>
        <w:t>for</w:t>
      </w:r>
      <w:r w:rsidRPr="00104F6C">
        <w:rPr>
          <w:rFonts w:ascii="Times New Roman" w:hAnsi="Times New Roman" w:cs="Times New Roman"/>
          <w:color w:val="000000" w:themeColor="text1"/>
          <w:sz w:val="24"/>
          <w:szCs w:val="24"/>
        </w:rPr>
        <w:t xml:space="preserve"> the neighborhoods. </w:t>
      </w:r>
    </w:p>
    <w:p w14:paraId="2758D929" w14:textId="670EE810" w:rsidR="005D6556" w:rsidRPr="00104F6C" w:rsidRDefault="005D6556" w:rsidP="00C10F33">
      <w:pPr>
        <w:spacing w:line="480" w:lineRule="auto"/>
        <w:ind w:firstLine="360"/>
        <w:rPr>
          <w:rFonts w:ascii="Times New Roman" w:hAnsi="Times New Roman" w:cs="Times New Roman"/>
          <w:color w:val="000000" w:themeColor="text1"/>
          <w:sz w:val="24"/>
          <w:szCs w:val="24"/>
        </w:rPr>
      </w:pPr>
      <w:r w:rsidRPr="00104F6C">
        <w:rPr>
          <w:rFonts w:ascii="Times New Roman" w:hAnsi="Times New Roman" w:cs="Times New Roman"/>
          <w:color w:val="000000" w:themeColor="text1"/>
          <w:sz w:val="24"/>
          <w:szCs w:val="24"/>
        </w:rPr>
        <w:t>Further, to focus on the scope of this project to food courts along with the venues, the food court data was combined to the top 10 venues list.</w:t>
      </w:r>
    </w:p>
    <w:p w14:paraId="24CE447C" w14:textId="23A58663" w:rsidR="00232532" w:rsidRPr="00104F6C" w:rsidRDefault="008D5818" w:rsidP="00C10F33">
      <w:pPr>
        <w:pStyle w:val="ListParagraph"/>
        <w:numPr>
          <w:ilvl w:val="1"/>
          <w:numId w:val="1"/>
        </w:numPr>
        <w:spacing w:line="480" w:lineRule="auto"/>
        <w:rPr>
          <w:rFonts w:ascii="Times New Roman" w:hAnsi="Times New Roman" w:cs="Times New Roman"/>
          <w:b/>
          <w:bCs/>
          <w:color w:val="000000" w:themeColor="text1"/>
          <w:sz w:val="24"/>
          <w:szCs w:val="24"/>
        </w:rPr>
      </w:pPr>
      <w:r w:rsidRPr="00104F6C">
        <w:rPr>
          <w:rFonts w:ascii="Times New Roman" w:hAnsi="Times New Roman" w:cs="Times New Roman"/>
          <w:b/>
          <w:bCs/>
          <w:color w:val="000000" w:themeColor="text1"/>
          <w:sz w:val="24"/>
          <w:szCs w:val="24"/>
        </w:rPr>
        <w:t xml:space="preserve">Unsupervised </w:t>
      </w:r>
      <w:r w:rsidRPr="00104F6C">
        <w:rPr>
          <w:rFonts w:ascii="Times New Roman" w:hAnsi="Times New Roman" w:cs="Times New Roman"/>
          <w:b/>
          <w:bCs/>
          <w:color w:val="000000" w:themeColor="text1"/>
          <w:sz w:val="24"/>
          <w:szCs w:val="24"/>
        </w:rPr>
        <w:t xml:space="preserve">Machine </w:t>
      </w:r>
      <w:r w:rsidRPr="00104F6C">
        <w:rPr>
          <w:rFonts w:ascii="Times New Roman" w:hAnsi="Times New Roman" w:cs="Times New Roman"/>
          <w:b/>
          <w:bCs/>
          <w:color w:val="000000" w:themeColor="text1"/>
          <w:sz w:val="24"/>
          <w:szCs w:val="24"/>
        </w:rPr>
        <w:t>Learning</w:t>
      </w:r>
    </w:p>
    <w:p w14:paraId="2DCE5857" w14:textId="08B8045C" w:rsidR="00554C3B" w:rsidRPr="00104F6C" w:rsidRDefault="00E52E4E" w:rsidP="00C10F33">
      <w:pPr>
        <w:spacing w:line="480" w:lineRule="auto"/>
        <w:ind w:firstLine="360"/>
        <w:rPr>
          <w:rFonts w:ascii="Times New Roman" w:hAnsi="Times New Roman" w:cs="Times New Roman"/>
          <w:color w:val="000000" w:themeColor="text1"/>
          <w:sz w:val="24"/>
          <w:szCs w:val="24"/>
        </w:rPr>
      </w:pPr>
      <w:r w:rsidRPr="00104F6C">
        <w:rPr>
          <w:rFonts w:ascii="Times New Roman" w:hAnsi="Times New Roman" w:cs="Times New Roman"/>
          <w:color w:val="000000" w:themeColor="text1"/>
          <w:sz w:val="24"/>
          <w:szCs w:val="24"/>
        </w:rPr>
        <w:lastRenderedPageBreak/>
        <w:t>U</w:t>
      </w:r>
      <w:r w:rsidR="00DE62E1" w:rsidRPr="00104F6C">
        <w:rPr>
          <w:rFonts w:ascii="Times New Roman" w:hAnsi="Times New Roman" w:cs="Times New Roman"/>
          <w:color w:val="000000" w:themeColor="text1"/>
          <w:sz w:val="24"/>
          <w:szCs w:val="24"/>
        </w:rPr>
        <w:t>sing the k-means clustering algorithm</w:t>
      </w:r>
      <w:r w:rsidR="008D5818" w:rsidRPr="00104F6C">
        <w:rPr>
          <w:rFonts w:ascii="Times New Roman" w:hAnsi="Times New Roman" w:cs="Times New Roman"/>
          <w:color w:val="000000" w:themeColor="text1"/>
          <w:sz w:val="24"/>
          <w:szCs w:val="24"/>
        </w:rPr>
        <w:t>- Elbow method</w:t>
      </w:r>
      <w:r w:rsidR="00554C3B" w:rsidRPr="00104F6C">
        <w:rPr>
          <w:rFonts w:ascii="Times New Roman" w:hAnsi="Times New Roman" w:cs="Times New Roman"/>
          <w:color w:val="000000" w:themeColor="text1"/>
          <w:sz w:val="24"/>
          <w:szCs w:val="24"/>
        </w:rPr>
        <w:t>,</w:t>
      </w:r>
      <w:r w:rsidR="008D5818" w:rsidRPr="00104F6C">
        <w:rPr>
          <w:rFonts w:ascii="Times New Roman" w:hAnsi="Times New Roman" w:cs="Times New Roman"/>
          <w:color w:val="000000" w:themeColor="text1"/>
          <w:sz w:val="24"/>
          <w:szCs w:val="24"/>
        </w:rPr>
        <w:t xml:space="preserve"> we can find the number of clusters that can explain the information pertaining to the problem being solved</w:t>
      </w:r>
      <w:r w:rsidR="00554C3B" w:rsidRPr="00104F6C">
        <w:rPr>
          <w:rFonts w:ascii="Times New Roman" w:hAnsi="Times New Roman" w:cs="Times New Roman"/>
          <w:color w:val="000000" w:themeColor="text1"/>
          <w:sz w:val="24"/>
          <w:szCs w:val="24"/>
        </w:rPr>
        <w:t xml:space="preserve">. </w:t>
      </w:r>
    </w:p>
    <w:p w14:paraId="2F983AE4" w14:textId="6CE78F7D" w:rsidR="00554C3B" w:rsidRPr="00104F6C" w:rsidRDefault="00D61659" w:rsidP="00C10F33">
      <w:pPr>
        <w:spacing w:line="480" w:lineRule="auto"/>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drawing>
          <wp:inline distT="0" distB="0" distL="0" distR="0" wp14:anchorId="0A78ABD8" wp14:editId="4F184D60">
            <wp:extent cx="2812516" cy="1962150"/>
            <wp:effectExtent l="0" t="0" r="698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anhattan_K_means.png"/>
                    <pic:cNvPicPr/>
                  </pic:nvPicPr>
                  <pic:blipFill>
                    <a:blip r:embed="rId11">
                      <a:extLst>
                        <a:ext uri="{28A0092B-C50C-407E-A947-70E740481C1C}">
                          <a14:useLocalDpi xmlns:a14="http://schemas.microsoft.com/office/drawing/2010/main" val="0"/>
                        </a:ext>
                      </a:extLst>
                    </a:blip>
                    <a:stretch>
                      <a:fillRect/>
                    </a:stretch>
                  </pic:blipFill>
                  <pic:spPr>
                    <a:xfrm>
                      <a:off x="0" y="0"/>
                      <a:ext cx="2824568" cy="1970558"/>
                    </a:xfrm>
                    <a:prstGeom prst="rect">
                      <a:avLst/>
                    </a:prstGeom>
                  </pic:spPr>
                </pic:pic>
              </a:graphicData>
            </a:graphic>
          </wp:inline>
        </w:drawing>
      </w:r>
      <w:r w:rsidR="00554C3B" w:rsidRPr="00104F6C">
        <w:rPr>
          <w:rFonts w:ascii="Times New Roman" w:hAnsi="Times New Roman" w:cs="Times New Roman"/>
          <w:noProof/>
          <w:color w:val="000000" w:themeColor="text1"/>
          <w:sz w:val="24"/>
          <w:szCs w:val="24"/>
        </w:rPr>
        <w:drawing>
          <wp:inline distT="0" distB="0" distL="0" distR="0" wp14:anchorId="5BA0FAEF" wp14:editId="4E035A74">
            <wp:extent cx="2831245" cy="192405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oronto_K_cluster.png"/>
                    <pic:cNvPicPr/>
                  </pic:nvPicPr>
                  <pic:blipFill>
                    <a:blip r:embed="rId12">
                      <a:extLst>
                        <a:ext uri="{28A0092B-C50C-407E-A947-70E740481C1C}">
                          <a14:useLocalDpi xmlns:a14="http://schemas.microsoft.com/office/drawing/2010/main" val="0"/>
                        </a:ext>
                      </a:extLst>
                    </a:blip>
                    <a:stretch>
                      <a:fillRect/>
                    </a:stretch>
                  </pic:blipFill>
                  <pic:spPr>
                    <a:xfrm>
                      <a:off x="0" y="0"/>
                      <a:ext cx="2859395" cy="1943180"/>
                    </a:xfrm>
                    <a:prstGeom prst="rect">
                      <a:avLst/>
                    </a:prstGeom>
                  </pic:spPr>
                </pic:pic>
              </a:graphicData>
            </a:graphic>
          </wp:inline>
        </w:drawing>
      </w:r>
    </w:p>
    <w:p w14:paraId="0E859E08" w14:textId="19C9E2A9" w:rsidR="00E54C68" w:rsidRPr="00104F6C" w:rsidRDefault="00E54C68" w:rsidP="00C10F33">
      <w:pPr>
        <w:pStyle w:val="ListParagraph"/>
        <w:spacing w:line="480" w:lineRule="auto"/>
        <w:ind w:left="360"/>
        <w:rPr>
          <w:rFonts w:ascii="Times New Roman" w:hAnsi="Times New Roman" w:cs="Times New Roman"/>
          <w:color w:val="000000" w:themeColor="text1"/>
          <w:sz w:val="24"/>
          <w:szCs w:val="24"/>
        </w:rPr>
      </w:pPr>
      <w:r w:rsidRPr="00104F6C">
        <w:rPr>
          <w:rFonts w:ascii="Times New Roman" w:hAnsi="Times New Roman" w:cs="Times New Roman"/>
          <w:color w:val="000000" w:themeColor="text1"/>
          <w:sz w:val="24"/>
          <w:szCs w:val="24"/>
        </w:rPr>
        <w:t>The number of the clusters that explains the data for Manhattan food courts are 5, and for Toronto are 3.</w:t>
      </w:r>
    </w:p>
    <w:p w14:paraId="34ADFA44" w14:textId="6A886B34" w:rsidR="00E52E4E" w:rsidRPr="00104F6C" w:rsidRDefault="00E52E4E" w:rsidP="00C10F33">
      <w:pPr>
        <w:pStyle w:val="ListParagraph"/>
        <w:numPr>
          <w:ilvl w:val="0"/>
          <w:numId w:val="1"/>
        </w:numPr>
        <w:spacing w:line="480" w:lineRule="auto"/>
        <w:ind w:left="360"/>
        <w:rPr>
          <w:rFonts w:ascii="Times New Roman" w:hAnsi="Times New Roman" w:cs="Times New Roman"/>
          <w:b/>
          <w:bCs/>
          <w:color w:val="000000" w:themeColor="text1"/>
          <w:sz w:val="28"/>
          <w:szCs w:val="28"/>
        </w:rPr>
      </w:pPr>
      <w:r w:rsidRPr="00104F6C">
        <w:rPr>
          <w:rFonts w:ascii="Times New Roman" w:hAnsi="Times New Roman" w:cs="Times New Roman"/>
          <w:b/>
          <w:bCs/>
          <w:color w:val="000000" w:themeColor="text1"/>
          <w:sz w:val="28"/>
          <w:szCs w:val="28"/>
        </w:rPr>
        <w:t>Results</w:t>
      </w:r>
    </w:p>
    <w:p w14:paraId="7B854E62" w14:textId="6B21A8CF" w:rsidR="00EF3AC9" w:rsidRPr="00104F6C" w:rsidRDefault="00EF3AC9" w:rsidP="00C10F33">
      <w:pPr>
        <w:pStyle w:val="ListParagraph"/>
        <w:spacing w:line="480" w:lineRule="auto"/>
        <w:ind w:left="360"/>
        <w:rPr>
          <w:rFonts w:ascii="Times New Roman" w:hAnsi="Times New Roman" w:cs="Times New Roman"/>
          <w:color w:val="000000" w:themeColor="text1"/>
          <w:sz w:val="24"/>
          <w:szCs w:val="24"/>
        </w:rPr>
      </w:pPr>
      <w:r w:rsidRPr="00104F6C">
        <w:rPr>
          <w:rFonts w:ascii="Times New Roman" w:hAnsi="Times New Roman" w:cs="Times New Roman"/>
          <w:color w:val="000000" w:themeColor="text1"/>
          <w:sz w:val="24"/>
          <w:szCs w:val="24"/>
        </w:rPr>
        <w:t xml:space="preserve">Using </w:t>
      </w:r>
      <w:r w:rsidRPr="00104F6C">
        <w:rPr>
          <w:rFonts w:ascii="Times New Roman" w:hAnsi="Times New Roman" w:cs="Times New Roman"/>
          <w:color w:val="000000" w:themeColor="text1"/>
          <w:sz w:val="24"/>
          <w:szCs w:val="24"/>
        </w:rPr>
        <w:t>Foursquare API GET request</w:t>
      </w:r>
      <w:r w:rsidRPr="00104F6C">
        <w:rPr>
          <w:rFonts w:ascii="Times New Roman" w:hAnsi="Times New Roman" w:cs="Times New Roman"/>
          <w:color w:val="000000" w:themeColor="text1"/>
          <w:sz w:val="24"/>
          <w:szCs w:val="24"/>
        </w:rPr>
        <w:t>, the data is in the hierarchical format, as shown here.</w:t>
      </w:r>
    </w:p>
    <w:p w14:paraId="58E9EB15" w14:textId="20EC5F98" w:rsidR="00EF3AC9" w:rsidRPr="00104F6C" w:rsidRDefault="00EF3AC9" w:rsidP="00C10F33">
      <w:pPr>
        <w:pStyle w:val="ListParagraph"/>
        <w:spacing w:line="480" w:lineRule="auto"/>
        <w:ind w:left="360"/>
        <w:rPr>
          <w:rFonts w:ascii="Times New Roman" w:hAnsi="Times New Roman" w:cs="Times New Roman"/>
          <w:color w:val="000000" w:themeColor="text1"/>
          <w:sz w:val="24"/>
          <w:szCs w:val="24"/>
        </w:rPr>
      </w:pPr>
    </w:p>
    <w:p w14:paraId="271C1154" w14:textId="6631BC3A" w:rsidR="00EF3AC9" w:rsidRPr="00104F6C" w:rsidRDefault="00EF3AC9" w:rsidP="00C10F33">
      <w:pPr>
        <w:pStyle w:val="ListParagraph"/>
        <w:spacing w:line="480" w:lineRule="auto"/>
        <w:ind w:left="360"/>
        <w:rPr>
          <w:rFonts w:ascii="Times New Roman" w:hAnsi="Times New Roman" w:cs="Times New Roman"/>
          <w:color w:val="000000" w:themeColor="text1"/>
          <w:sz w:val="24"/>
          <w:szCs w:val="24"/>
        </w:rPr>
      </w:pPr>
      <w:r w:rsidRPr="00104F6C">
        <w:rPr>
          <w:rFonts w:ascii="Times New Roman" w:hAnsi="Times New Roman" w:cs="Times New Roman"/>
          <w:noProof/>
          <w:color w:val="000000" w:themeColor="text1"/>
          <w:sz w:val="24"/>
          <w:szCs w:val="24"/>
        </w:rPr>
        <w:drawing>
          <wp:inline distT="0" distB="0" distL="0" distR="0" wp14:anchorId="49BC5547" wp14:editId="5BB2674C">
            <wp:extent cx="4553585" cy="3038899"/>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anhattan_venue eg..PNG"/>
                    <pic:cNvPicPr/>
                  </pic:nvPicPr>
                  <pic:blipFill>
                    <a:blip r:embed="rId13">
                      <a:extLst>
                        <a:ext uri="{28A0092B-C50C-407E-A947-70E740481C1C}">
                          <a14:useLocalDpi xmlns:a14="http://schemas.microsoft.com/office/drawing/2010/main" val="0"/>
                        </a:ext>
                      </a:extLst>
                    </a:blip>
                    <a:stretch>
                      <a:fillRect/>
                    </a:stretch>
                  </pic:blipFill>
                  <pic:spPr>
                    <a:xfrm>
                      <a:off x="0" y="0"/>
                      <a:ext cx="4553585" cy="3038899"/>
                    </a:xfrm>
                    <a:prstGeom prst="rect">
                      <a:avLst/>
                    </a:prstGeom>
                  </pic:spPr>
                </pic:pic>
              </a:graphicData>
            </a:graphic>
          </wp:inline>
        </w:drawing>
      </w:r>
    </w:p>
    <w:p w14:paraId="4451B9A6" w14:textId="655A1D29" w:rsidR="00EF3AC9" w:rsidRPr="00104F6C" w:rsidRDefault="00EF3AC9" w:rsidP="00C10F33">
      <w:pPr>
        <w:pStyle w:val="ListParagraph"/>
        <w:spacing w:line="480" w:lineRule="auto"/>
        <w:ind w:left="360"/>
        <w:rPr>
          <w:rFonts w:ascii="Times New Roman" w:hAnsi="Times New Roman" w:cs="Times New Roman"/>
          <w:color w:val="000000" w:themeColor="text1"/>
          <w:sz w:val="24"/>
          <w:szCs w:val="24"/>
        </w:rPr>
      </w:pPr>
      <w:r w:rsidRPr="00104F6C">
        <w:rPr>
          <w:rFonts w:ascii="Times New Roman" w:hAnsi="Times New Roman" w:cs="Times New Roman"/>
          <w:color w:val="000000" w:themeColor="text1"/>
          <w:sz w:val="24"/>
          <w:szCs w:val="24"/>
        </w:rPr>
        <w:lastRenderedPageBreak/>
        <w:t>After, applying data wrangling and data cleaning techniques, the data is put in a readable format by transforming into a DataFrame, as shown here.</w:t>
      </w:r>
    </w:p>
    <w:p w14:paraId="3E93BB98" w14:textId="761C21D6" w:rsidR="00EF3AC9" w:rsidRPr="00104F6C" w:rsidRDefault="00EF3AC9" w:rsidP="00C10F33">
      <w:pPr>
        <w:pStyle w:val="ListParagraph"/>
        <w:spacing w:line="480" w:lineRule="auto"/>
        <w:ind w:left="360"/>
        <w:rPr>
          <w:rFonts w:ascii="Times New Roman" w:hAnsi="Times New Roman" w:cs="Times New Roman"/>
          <w:color w:val="000000" w:themeColor="text1"/>
          <w:sz w:val="24"/>
          <w:szCs w:val="24"/>
        </w:rPr>
      </w:pPr>
      <w:r w:rsidRPr="00104F6C">
        <w:rPr>
          <w:rFonts w:ascii="Times New Roman" w:hAnsi="Times New Roman" w:cs="Times New Roman"/>
          <w:noProof/>
          <w:color w:val="000000" w:themeColor="text1"/>
          <w:sz w:val="24"/>
          <w:szCs w:val="24"/>
        </w:rPr>
        <w:drawing>
          <wp:inline distT="0" distB="0" distL="0" distR="0" wp14:anchorId="304B1551" wp14:editId="7B4662A1">
            <wp:extent cx="5943600" cy="331089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oronto_explore.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310890"/>
                    </a:xfrm>
                    <a:prstGeom prst="rect">
                      <a:avLst/>
                    </a:prstGeom>
                  </pic:spPr>
                </pic:pic>
              </a:graphicData>
            </a:graphic>
          </wp:inline>
        </w:drawing>
      </w:r>
    </w:p>
    <w:p w14:paraId="33381A6F" w14:textId="77777777" w:rsidR="00454FE5" w:rsidRPr="00104F6C" w:rsidRDefault="00EF3AC9" w:rsidP="00C10F33">
      <w:pPr>
        <w:pStyle w:val="ListParagraph"/>
        <w:spacing w:line="480" w:lineRule="auto"/>
        <w:ind w:left="360"/>
        <w:rPr>
          <w:rFonts w:ascii="Times New Roman" w:hAnsi="Times New Roman" w:cs="Times New Roman"/>
          <w:color w:val="000000" w:themeColor="text1"/>
          <w:sz w:val="24"/>
          <w:szCs w:val="24"/>
        </w:rPr>
      </w:pPr>
      <w:r w:rsidRPr="00104F6C">
        <w:rPr>
          <w:rFonts w:ascii="Times New Roman" w:hAnsi="Times New Roman" w:cs="Times New Roman"/>
          <w:color w:val="000000" w:themeColor="text1"/>
          <w:sz w:val="24"/>
          <w:szCs w:val="24"/>
        </w:rPr>
        <w:t xml:space="preserve"> </w:t>
      </w:r>
      <w:r w:rsidR="00C84D02" w:rsidRPr="00104F6C">
        <w:rPr>
          <w:rFonts w:ascii="Times New Roman" w:hAnsi="Times New Roman" w:cs="Times New Roman"/>
          <w:color w:val="000000" w:themeColor="text1"/>
          <w:sz w:val="24"/>
          <w:szCs w:val="24"/>
        </w:rPr>
        <w:t xml:space="preserve">The data is summarized on the frequency of occurrences of unique venues for each neighborhood. </w:t>
      </w:r>
      <w:r w:rsidR="00454FE5" w:rsidRPr="00104F6C">
        <w:rPr>
          <w:rFonts w:ascii="Times New Roman" w:hAnsi="Times New Roman" w:cs="Times New Roman"/>
          <w:color w:val="000000" w:themeColor="text1"/>
          <w:sz w:val="24"/>
          <w:szCs w:val="24"/>
        </w:rPr>
        <w:t xml:space="preserve">After this step, we need to make sure the category of food courts is available in the venues. </w:t>
      </w:r>
    </w:p>
    <w:p w14:paraId="313A28A7" w14:textId="5FDE04A6" w:rsidR="00454FE5" w:rsidRPr="00104F6C" w:rsidRDefault="00454FE5" w:rsidP="00C10F33">
      <w:pPr>
        <w:pStyle w:val="ListParagraph"/>
        <w:spacing w:line="480" w:lineRule="auto"/>
        <w:ind w:left="360"/>
        <w:rPr>
          <w:rFonts w:ascii="Times New Roman" w:hAnsi="Times New Roman" w:cs="Times New Roman"/>
          <w:color w:val="000000" w:themeColor="text1"/>
          <w:sz w:val="24"/>
          <w:szCs w:val="24"/>
        </w:rPr>
      </w:pPr>
      <w:r w:rsidRPr="00104F6C">
        <w:rPr>
          <w:rFonts w:ascii="Times New Roman" w:hAnsi="Times New Roman" w:cs="Times New Roman"/>
          <w:noProof/>
          <w:color w:val="000000" w:themeColor="text1"/>
          <w:sz w:val="24"/>
          <w:szCs w:val="24"/>
        </w:rPr>
        <w:drawing>
          <wp:inline distT="0" distB="0" distL="0" distR="0" wp14:anchorId="63653842" wp14:editId="497170B8">
            <wp:extent cx="5943600" cy="179641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anhattan_categories+FC.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1796415"/>
                    </a:xfrm>
                    <a:prstGeom prst="rect">
                      <a:avLst/>
                    </a:prstGeom>
                  </pic:spPr>
                </pic:pic>
              </a:graphicData>
            </a:graphic>
          </wp:inline>
        </w:drawing>
      </w:r>
    </w:p>
    <w:p w14:paraId="6F3E0E63" w14:textId="5C82DFBB" w:rsidR="00EF3AC9" w:rsidRPr="00104F6C" w:rsidRDefault="00C84D02" w:rsidP="00C10F33">
      <w:pPr>
        <w:pStyle w:val="ListParagraph"/>
        <w:spacing w:line="480" w:lineRule="auto"/>
        <w:ind w:left="360"/>
        <w:rPr>
          <w:rFonts w:ascii="Times New Roman" w:hAnsi="Times New Roman" w:cs="Times New Roman"/>
          <w:color w:val="000000" w:themeColor="text1"/>
          <w:sz w:val="24"/>
          <w:szCs w:val="24"/>
        </w:rPr>
      </w:pPr>
      <w:r w:rsidRPr="00104F6C">
        <w:rPr>
          <w:rFonts w:ascii="Times New Roman" w:hAnsi="Times New Roman" w:cs="Times New Roman"/>
          <w:color w:val="000000" w:themeColor="text1"/>
          <w:sz w:val="24"/>
          <w:szCs w:val="24"/>
        </w:rPr>
        <w:t xml:space="preserve">As the food courts venue is not among the top 10 venues for most of the neighborhoods, it has to be </w:t>
      </w:r>
      <w:r w:rsidR="00454FE5" w:rsidRPr="00104F6C">
        <w:rPr>
          <w:rFonts w:ascii="Times New Roman" w:hAnsi="Times New Roman" w:cs="Times New Roman"/>
          <w:color w:val="000000" w:themeColor="text1"/>
          <w:sz w:val="24"/>
          <w:szCs w:val="24"/>
        </w:rPr>
        <w:t>merged</w:t>
      </w:r>
      <w:r w:rsidRPr="00104F6C">
        <w:rPr>
          <w:rFonts w:ascii="Times New Roman" w:hAnsi="Times New Roman" w:cs="Times New Roman"/>
          <w:color w:val="000000" w:themeColor="text1"/>
          <w:sz w:val="24"/>
          <w:szCs w:val="24"/>
        </w:rPr>
        <w:t xml:space="preserve"> to the DataFrame of top 10 venues.</w:t>
      </w:r>
    </w:p>
    <w:p w14:paraId="588727E4" w14:textId="5BB54285" w:rsidR="00C84D02" w:rsidRPr="00104F6C" w:rsidRDefault="00C84D02" w:rsidP="00C10F33">
      <w:pPr>
        <w:pStyle w:val="ListParagraph"/>
        <w:spacing w:line="480" w:lineRule="auto"/>
        <w:ind w:left="360"/>
        <w:rPr>
          <w:rFonts w:ascii="Times New Roman" w:hAnsi="Times New Roman" w:cs="Times New Roman"/>
          <w:color w:val="000000" w:themeColor="text1"/>
          <w:sz w:val="24"/>
          <w:szCs w:val="24"/>
        </w:rPr>
      </w:pPr>
      <w:r w:rsidRPr="00104F6C">
        <w:rPr>
          <w:rFonts w:ascii="Times New Roman" w:hAnsi="Times New Roman" w:cs="Times New Roman"/>
          <w:noProof/>
          <w:color w:val="000000" w:themeColor="text1"/>
          <w:sz w:val="24"/>
          <w:szCs w:val="24"/>
        </w:rPr>
        <w:lastRenderedPageBreak/>
        <w:drawing>
          <wp:inline distT="0" distB="0" distL="0" distR="0" wp14:anchorId="53C5D629" wp14:editId="5048EC85">
            <wp:extent cx="4782217" cy="866896"/>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oronto_FC_grouping.PNG"/>
                    <pic:cNvPicPr/>
                  </pic:nvPicPr>
                  <pic:blipFill>
                    <a:blip r:embed="rId16">
                      <a:extLst>
                        <a:ext uri="{28A0092B-C50C-407E-A947-70E740481C1C}">
                          <a14:useLocalDpi xmlns:a14="http://schemas.microsoft.com/office/drawing/2010/main" val="0"/>
                        </a:ext>
                      </a:extLst>
                    </a:blip>
                    <a:stretch>
                      <a:fillRect/>
                    </a:stretch>
                  </pic:blipFill>
                  <pic:spPr>
                    <a:xfrm>
                      <a:off x="0" y="0"/>
                      <a:ext cx="4782217" cy="866896"/>
                    </a:xfrm>
                    <a:prstGeom prst="rect">
                      <a:avLst/>
                    </a:prstGeom>
                  </pic:spPr>
                </pic:pic>
              </a:graphicData>
            </a:graphic>
          </wp:inline>
        </w:drawing>
      </w:r>
    </w:p>
    <w:p w14:paraId="30C275B6" w14:textId="3259B9E2" w:rsidR="00981D73" w:rsidRPr="00104F6C" w:rsidRDefault="00C84D02" w:rsidP="00C10F33">
      <w:pPr>
        <w:pStyle w:val="ListParagraph"/>
        <w:spacing w:line="480" w:lineRule="auto"/>
        <w:ind w:left="360"/>
        <w:rPr>
          <w:rFonts w:ascii="Times New Roman" w:hAnsi="Times New Roman" w:cs="Times New Roman"/>
          <w:color w:val="000000" w:themeColor="text1"/>
          <w:sz w:val="24"/>
          <w:szCs w:val="24"/>
        </w:rPr>
      </w:pPr>
      <w:r w:rsidRPr="00104F6C">
        <w:rPr>
          <w:rFonts w:ascii="Times New Roman" w:hAnsi="Times New Roman" w:cs="Times New Roman"/>
          <w:noProof/>
          <w:color w:val="000000" w:themeColor="text1"/>
          <w:sz w:val="24"/>
          <w:szCs w:val="24"/>
        </w:rPr>
        <w:drawing>
          <wp:inline distT="0" distB="0" distL="0" distR="0" wp14:anchorId="254FE765" wp14:editId="44EC2524">
            <wp:extent cx="3400900" cy="1238423"/>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oronto_Foodcourts.PNG"/>
                    <pic:cNvPicPr/>
                  </pic:nvPicPr>
                  <pic:blipFill>
                    <a:blip r:embed="rId17">
                      <a:extLst>
                        <a:ext uri="{28A0092B-C50C-407E-A947-70E740481C1C}">
                          <a14:useLocalDpi xmlns:a14="http://schemas.microsoft.com/office/drawing/2010/main" val="0"/>
                        </a:ext>
                      </a:extLst>
                    </a:blip>
                    <a:stretch>
                      <a:fillRect/>
                    </a:stretch>
                  </pic:blipFill>
                  <pic:spPr>
                    <a:xfrm>
                      <a:off x="0" y="0"/>
                      <a:ext cx="3400900" cy="1238423"/>
                    </a:xfrm>
                    <a:prstGeom prst="rect">
                      <a:avLst/>
                    </a:prstGeom>
                  </pic:spPr>
                </pic:pic>
              </a:graphicData>
            </a:graphic>
          </wp:inline>
        </w:drawing>
      </w:r>
    </w:p>
    <w:p w14:paraId="2F3EF80C" w14:textId="7C7D0E01" w:rsidR="00454FE5" w:rsidRPr="00104F6C" w:rsidRDefault="00454FE5" w:rsidP="00C10F33">
      <w:pPr>
        <w:pStyle w:val="ListParagraph"/>
        <w:spacing w:line="480" w:lineRule="auto"/>
        <w:ind w:left="360"/>
        <w:rPr>
          <w:rFonts w:ascii="Times New Roman" w:hAnsi="Times New Roman" w:cs="Times New Roman"/>
          <w:color w:val="000000" w:themeColor="text1"/>
          <w:sz w:val="24"/>
          <w:szCs w:val="24"/>
        </w:rPr>
      </w:pPr>
      <w:r w:rsidRPr="00104F6C">
        <w:rPr>
          <w:rFonts w:ascii="Times New Roman" w:hAnsi="Times New Roman" w:cs="Times New Roman"/>
          <w:color w:val="000000" w:themeColor="text1"/>
          <w:sz w:val="24"/>
          <w:szCs w:val="24"/>
        </w:rPr>
        <w:t>After applying the K-means algorithm, the number of clusters that can explains the precedence of food courts in the top 10 venues for Toronto city are three clusters, and for Manhattan are four clusters.</w:t>
      </w:r>
    </w:p>
    <w:p w14:paraId="775B673E" w14:textId="771A1545" w:rsidR="00FB469F" w:rsidRPr="00104F6C" w:rsidRDefault="00E54C68" w:rsidP="00C10F33">
      <w:pPr>
        <w:pStyle w:val="ListParagraph"/>
        <w:spacing w:line="480" w:lineRule="auto"/>
        <w:ind w:left="360"/>
        <w:rPr>
          <w:rFonts w:ascii="Times New Roman" w:hAnsi="Times New Roman" w:cs="Times New Roman"/>
          <w:color w:val="000000" w:themeColor="text1"/>
          <w:sz w:val="24"/>
          <w:szCs w:val="24"/>
        </w:rPr>
      </w:pPr>
      <w:r w:rsidRPr="00104F6C">
        <w:rPr>
          <w:rFonts w:ascii="Times New Roman" w:hAnsi="Times New Roman" w:cs="Times New Roman"/>
          <w:color w:val="000000" w:themeColor="text1"/>
          <w:sz w:val="24"/>
          <w:szCs w:val="24"/>
        </w:rPr>
        <w:t xml:space="preserve">Finally, </w:t>
      </w:r>
      <w:r w:rsidR="00454FE5" w:rsidRPr="00104F6C">
        <w:rPr>
          <w:rFonts w:ascii="Times New Roman" w:hAnsi="Times New Roman" w:cs="Times New Roman"/>
          <w:color w:val="000000" w:themeColor="text1"/>
          <w:sz w:val="24"/>
          <w:szCs w:val="24"/>
        </w:rPr>
        <w:t>to</w:t>
      </w:r>
      <w:r w:rsidR="00454FE5" w:rsidRPr="00104F6C">
        <w:rPr>
          <w:rFonts w:ascii="Times New Roman" w:hAnsi="Times New Roman" w:cs="Times New Roman"/>
          <w:color w:val="000000" w:themeColor="text1"/>
          <w:sz w:val="24"/>
          <w:szCs w:val="24"/>
        </w:rPr>
        <w:t xml:space="preserve"> visualize the clusters</w:t>
      </w:r>
      <w:r w:rsidR="00454FE5" w:rsidRPr="00104F6C">
        <w:rPr>
          <w:rFonts w:ascii="Times New Roman" w:hAnsi="Times New Roman" w:cs="Times New Roman"/>
          <w:color w:val="000000" w:themeColor="text1"/>
          <w:sz w:val="24"/>
          <w:szCs w:val="24"/>
        </w:rPr>
        <w:t xml:space="preserve">, </w:t>
      </w:r>
      <w:r w:rsidR="00DE62E1" w:rsidRPr="00104F6C">
        <w:rPr>
          <w:rFonts w:ascii="Times New Roman" w:hAnsi="Times New Roman" w:cs="Times New Roman"/>
          <w:color w:val="000000" w:themeColor="text1"/>
          <w:sz w:val="24"/>
          <w:szCs w:val="24"/>
        </w:rPr>
        <w:t>Folium library</w:t>
      </w:r>
      <w:r w:rsidR="00454FE5" w:rsidRPr="00104F6C">
        <w:rPr>
          <w:rFonts w:ascii="Times New Roman" w:hAnsi="Times New Roman" w:cs="Times New Roman"/>
          <w:color w:val="000000" w:themeColor="text1"/>
          <w:sz w:val="24"/>
          <w:szCs w:val="24"/>
        </w:rPr>
        <w:t xml:space="preserve"> is used to generate</w:t>
      </w:r>
      <w:r w:rsidR="00DE62E1" w:rsidRPr="00104F6C">
        <w:rPr>
          <w:rFonts w:ascii="Times New Roman" w:hAnsi="Times New Roman" w:cs="Times New Roman"/>
          <w:color w:val="000000" w:themeColor="text1"/>
          <w:sz w:val="24"/>
          <w:szCs w:val="24"/>
        </w:rPr>
        <w:t xml:space="preserve"> the map</w:t>
      </w:r>
      <w:r w:rsidR="009E3F25" w:rsidRPr="00104F6C">
        <w:rPr>
          <w:rFonts w:ascii="Times New Roman" w:hAnsi="Times New Roman" w:cs="Times New Roman"/>
          <w:color w:val="000000" w:themeColor="text1"/>
          <w:sz w:val="24"/>
          <w:szCs w:val="24"/>
        </w:rPr>
        <w:t>s</w:t>
      </w:r>
      <w:r w:rsidR="00DE62E1" w:rsidRPr="00104F6C">
        <w:rPr>
          <w:rFonts w:ascii="Times New Roman" w:hAnsi="Times New Roman" w:cs="Times New Roman"/>
          <w:color w:val="000000" w:themeColor="text1"/>
          <w:sz w:val="24"/>
          <w:szCs w:val="24"/>
        </w:rPr>
        <w:t xml:space="preserve"> showing the clusters for the</w:t>
      </w:r>
      <w:r w:rsidR="00DE17F5" w:rsidRPr="00104F6C">
        <w:rPr>
          <w:rFonts w:ascii="Times New Roman" w:hAnsi="Times New Roman" w:cs="Times New Roman"/>
          <w:color w:val="000000" w:themeColor="text1"/>
          <w:sz w:val="24"/>
          <w:szCs w:val="24"/>
        </w:rPr>
        <w:t xml:space="preserve"> top </w:t>
      </w:r>
      <w:r w:rsidR="008D5818" w:rsidRPr="00104F6C">
        <w:rPr>
          <w:rFonts w:ascii="Times New Roman" w:hAnsi="Times New Roman" w:cs="Times New Roman"/>
          <w:color w:val="000000" w:themeColor="text1"/>
          <w:sz w:val="24"/>
          <w:szCs w:val="24"/>
        </w:rPr>
        <w:t>10 most</w:t>
      </w:r>
      <w:r w:rsidR="00DE62E1" w:rsidRPr="00104F6C">
        <w:rPr>
          <w:rFonts w:ascii="Times New Roman" w:hAnsi="Times New Roman" w:cs="Times New Roman"/>
          <w:color w:val="000000" w:themeColor="text1"/>
          <w:sz w:val="24"/>
          <w:szCs w:val="24"/>
        </w:rPr>
        <w:t xml:space="preserve"> common venues</w:t>
      </w:r>
      <w:r w:rsidR="00DE17F5" w:rsidRPr="00104F6C">
        <w:rPr>
          <w:rFonts w:ascii="Times New Roman" w:hAnsi="Times New Roman" w:cs="Times New Roman"/>
          <w:color w:val="000000" w:themeColor="text1"/>
          <w:sz w:val="24"/>
          <w:szCs w:val="24"/>
        </w:rPr>
        <w:t xml:space="preserve">, along </w:t>
      </w:r>
      <w:r w:rsidR="00DE62E1" w:rsidRPr="00104F6C">
        <w:rPr>
          <w:rFonts w:ascii="Times New Roman" w:hAnsi="Times New Roman" w:cs="Times New Roman"/>
          <w:color w:val="000000" w:themeColor="text1"/>
          <w:sz w:val="24"/>
          <w:szCs w:val="24"/>
        </w:rPr>
        <w:t xml:space="preserve">with </w:t>
      </w:r>
      <w:r w:rsidR="00DE17F5" w:rsidRPr="00104F6C">
        <w:rPr>
          <w:rFonts w:ascii="Times New Roman" w:hAnsi="Times New Roman" w:cs="Times New Roman"/>
          <w:color w:val="000000" w:themeColor="text1"/>
          <w:sz w:val="24"/>
          <w:szCs w:val="24"/>
        </w:rPr>
        <w:t xml:space="preserve">focus on </w:t>
      </w:r>
      <w:r w:rsidR="00DE62E1" w:rsidRPr="00104F6C">
        <w:rPr>
          <w:rFonts w:ascii="Times New Roman" w:hAnsi="Times New Roman" w:cs="Times New Roman"/>
          <w:color w:val="000000" w:themeColor="text1"/>
          <w:sz w:val="24"/>
          <w:szCs w:val="24"/>
        </w:rPr>
        <w:t xml:space="preserve">food courts </w:t>
      </w:r>
      <w:r w:rsidR="009E3F25" w:rsidRPr="00104F6C">
        <w:rPr>
          <w:rFonts w:ascii="Times New Roman" w:hAnsi="Times New Roman" w:cs="Times New Roman"/>
          <w:color w:val="000000" w:themeColor="text1"/>
          <w:sz w:val="24"/>
          <w:szCs w:val="24"/>
        </w:rPr>
        <w:t xml:space="preserve">for </w:t>
      </w:r>
      <w:r w:rsidR="00DE62E1" w:rsidRPr="00104F6C">
        <w:rPr>
          <w:rFonts w:ascii="Times New Roman" w:hAnsi="Times New Roman" w:cs="Times New Roman"/>
          <w:color w:val="000000" w:themeColor="text1"/>
          <w:sz w:val="24"/>
          <w:szCs w:val="24"/>
        </w:rPr>
        <w:t xml:space="preserve">the neighborhoods </w:t>
      </w:r>
      <w:r w:rsidR="00454FE5" w:rsidRPr="00104F6C">
        <w:rPr>
          <w:rFonts w:ascii="Times New Roman" w:hAnsi="Times New Roman" w:cs="Times New Roman"/>
          <w:color w:val="000000" w:themeColor="text1"/>
          <w:sz w:val="24"/>
          <w:szCs w:val="24"/>
        </w:rPr>
        <w:t>of</w:t>
      </w:r>
      <w:r w:rsidR="00DE62E1" w:rsidRPr="00104F6C">
        <w:rPr>
          <w:rFonts w:ascii="Times New Roman" w:hAnsi="Times New Roman" w:cs="Times New Roman"/>
          <w:color w:val="000000" w:themeColor="text1"/>
          <w:sz w:val="24"/>
          <w:szCs w:val="24"/>
        </w:rPr>
        <w:t xml:space="preserve"> both Toronto and Manhattan cities.</w:t>
      </w:r>
    </w:p>
    <w:p w14:paraId="532A3976" w14:textId="6C87371F" w:rsidR="00FB469F" w:rsidRPr="00104F6C" w:rsidRDefault="00FB469F" w:rsidP="00C10F33">
      <w:pPr>
        <w:pStyle w:val="ListParagraph"/>
        <w:spacing w:line="480" w:lineRule="auto"/>
        <w:ind w:left="360"/>
        <w:rPr>
          <w:rFonts w:ascii="Times New Roman" w:hAnsi="Times New Roman" w:cs="Times New Roman"/>
          <w:b/>
          <w:bCs/>
          <w:color w:val="000000" w:themeColor="text1"/>
          <w:sz w:val="24"/>
          <w:szCs w:val="24"/>
        </w:rPr>
      </w:pPr>
      <w:r w:rsidRPr="00104F6C">
        <w:rPr>
          <w:rFonts w:ascii="Times New Roman" w:hAnsi="Times New Roman" w:cs="Times New Roman"/>
          <w:b/>
          <w:bCs/>
          <w:color w:val="000000" w:themeColor="text1"/>
          <w:sz w:val="24"/>
          <w:szCs w:val="24"/>
        </w:rPr>
        <w:t>Cluster 0- Example of Top venues without the food court-Toronto</w:t>
      </w:r>
    </w:p>
    <w:p w14:paraId="20011570" w14:textId="26B00995" w:rsidR="00722CC7" w:rsidRPr="00104F6C" w:rsidRDefault="00454FE5" w:rsidP="00C10F33">
      <w:pPr>
        <w:pStyle w:val="ListParagraph"/>
        <w:spacing w:line="480" w:lineRule="auto"/>
        <w:ind w:left="360"/>
        <w:rPr>
          <w:rFonts w:ascii="Times New Roman" w:hAnsi="Times New Roman" w:cs="Times New Roman"/>
          <w:color w:val="000000" w:themeColor="text1"/>
          <w:sz w:val="24"/>
          <w:szCs w:val="24"/>
        </w:rPr>
      </w:pPr>
      <w:r w:rsidRPr="00104F6C">
        <w:rPr>
          <w:rFonts w:ascii="Times New Roman" w:hAnsi="Times New Roman" w:cs="Times New Roman"/>
          <w:noProof/>
          <w:color w:val="000000" w:themeColor="text1"/>
          <w:sz w:val="24"/>
          <w:szCs w:val="24"/>
        </w:rPr>
        <w:drawing>
          <wp:inline distT="0" distB="0" distL="0" distR="0" wp14:anchorId="603B45C1" wp14:editId="7E0566E6">
            <wp:extent cx="5697328" cy="29527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oronto_map_CL0.PNG"/>
                    <pic:cNvPicPr/>
                  </pic:nvPicPr>
                  <pic:blipFill>
                    <a:blip r:embed="rId18">
                      <a:extLst>
                        <a:ext uri="{28A0092B-C50C-407E-A947-70E740481C1C}">
                          <a14:useLocalDpi xmlns:a14="http://schemas.microsoft.com/office/drawing/2010/main" val="0"/>
                        </a:ext>
                      </a:extLst>
                    </a:blip>
                    <a:stretch>
                      <a:fillRect/>
                    </a:stretch>
                  </pic:blipFill>
                  <pic:spPr>
                    <a:xfrm>
                      <a:off x="0" y="0"/>
                      <a:ext cx="5712182" cy="2960449"/>
                    </a:xfrm>
                    <a:prstGeom prst="rect">
                      <a:avLst/>
                    </a:prstGeom>
                  </pic:spPr>
                </pic:pic>
              </a:graphicData>
            </a:graphic>
          </wp:inline>
        </w:drawing>
      </w:r>
    </w:p>
    <w:p w14:paraId="4A6C555F" w14:textId="3913F8DA" w:rsidR="00FB469F" w:rsidRPr="00104F6C" w:rsidRDefault="00FB469F" w:rsidP="00C10F33">
      <w:pPr>
        <w:pStyle w:val="ListParagraph"/>
        <w:spacing w:line="480" w:lineRule="auto"/>
        <w:ind w:left="360"/>
        <w:rPr>
          <w:rFonts w:ascii="Times New Roman" w:hAnsi="Times New Roman" w:cs="Times New Roman"/>
          <w:color w:val="000000" w:themeColor="text1"/>
          <w:sz w:val="24"/>
          <w:szCs w:val="24"/>
        </w:rPr>
      </w:pPr>
    </w:p>
    <w:p w14:paraId="27D2B6F7" w14:textId="77777777" w:rsidR="004567E0" w:rsidRPr="00104F6C" w:rsidRDefault="004567E0" w:rsidP="00C10F33">
      <w:pPr>
        <w:pStyle w:val="ListParagraph"/>
        <w:spacing w:line="480" w:lineRule="auto"/>
        <w:ind w:left="360"/>
        <w:rPr>
          <w:rFonts w:ascii="Times New Roman" w:hAnsi="Times New Roman" w:cs="Times New Roman"/>
          <w:b/>
          <w:bCs/>
          <w:color w:val="000000" w:themeColor="text1"/>
          <w:sz w:val="24"/>
          <w:szCs w:val="24"/>
        </w:rPr>
      </w:pPr>
    </w:p>
    <w:p w14:paraId="4FC57A5A" w14:textId="54BB12F2" w:rsidR="00FB469F" w:rsidRPr="00104F6C" w:rsidRDefault="00FB469F" w:rsidP="00C10F33">
      <w:pPr>
        <w:pStyle w:val="ListParagraph"/>
        <w:spacing w:line="480" w:lineRule="auto"/>
        <w:ind w:left="360"/>
        <w:rPr>
          <w:rFonts w:ascii="Times New Roman" w:hAnsi="Times New Roman" w:cs="Times New Roman"/>
          <w:b/>
          <w:bCs/>
          <w:color w:val="000000" w:themeColor="text1"/>
          <w:sz w:val="24"/>
          <w:szCs w:val="24"/>
        </w:rPr>
      </w:pPr>
      <w:r w:rsidRPr="00104F6C">
        <w:rPr>
          <w:rFonts w:ascii="Times New Roman" w:hAnsi="Times New Roman" w:cs="Times New Roman"/>
          <w:b/>
          <w:bCs/>
          <w:color w:val="000000" w:themeColor="text1"/>
          <w:sz w:val="24"/>
          <w:szCs w:val="24"/>
        </w:rPr>
        <w:t xml:space="preserve">Cluster </w:t>
      </w:r>
      <w:r w:rsidRPr="00104F6C">
        <w:rPr>
          <w:rFonts w:ascii="Times New Roman" w:hAnsi="Times New Roman" w:cs="Times New Roman"/>
          <w:b/>
          <w:bCs/>
          <w:color w:val="000000" w:themeColor="text1"/>
          <w:sz w:val="24"/>
          <w:szCs w:val="24"/>
        </w:rPr>
        <w:t>1</w:t>
      </w:r>
      <w:r w:rsidRPr="00104F6C">
        <w:rPr>
          <w:rFonts w:ascii="Times New Roman" w:hAnsi="Times New Roman" w:cs="Times New Roman"/>
          <w:b/>
          <w:bCs/>
          <w:color w:val="000000" w:themeColor="text1"/>
          <w:sz w:val="24"/>
          <w:szCs w:val="24"/>
        </w:rPr>
        <w:t xml:space="preserve">- </w:t>
      </w:r>
      <w:r w:rsidRPr="00104F6C">
        <w:rPr>
          <w:rFonts w:ascii="Times New Roman" w:hAnsi="Times New Roman" w:cs="Times New Roman"/>
          <w:b/>
          <w:bCs/>
          <w:color w:val="000000" w:themeColor="text1"/>
          <w:sz w:val="24"/>
          <w:szCs w:val="24"/>
        </w:rPr>
        <w:t xml:space="preserve">Example </w:t>
      </w:r>
      <w:r w:rsidRPr="00104F6C">
        <w:rPr>
          <w:rFonts w:ascii="Times New Roman" w:hAnsi="Times New Roman" w:cs="Times New Roman"/>
          <w:b/>
          <w:bCs/>
          <w:color w:val="000000" w:themeColor="text1"/>
          <w:sz w:val="24"/>
          <w:szCs w:val="24"/>
        </w:rPr>
        <w:t>Top venues with the food court</w:t>
      </w:r>
      <w:r w:rsidRPr="00104F6C">
        <w:rPr>
          <w:rFonts w:ascii="Times New Roman" w:hAnsi="Times New Roman" w:cs="Times New Roman"/>
          <w:b/>
          <w:bCs/>
          <w:color w:val="000000" w:themeColor="text1"/>
          <w:sz w:val="24"/>
          <w:szCs w:val="24"/>
        </w:rPr>
        <w:t>- Toronto</w:t>
      </w:r>
    </w:p>
    <w:p w14:paraId="0C7579A4" w14:textId="518BEF05" w:rsidR="00454FE5" w:rsidRPr="00104F6C" w:rsidRDefault="00454FE5" w:rsidP="00C10F33">
      <w:pPr>
        <w:pStyle w:val="ListParagraph"/>
        <w:spacing w:line="480" w:lineRule="auto"/>
        <w:ind w:left="360"/>
        <w:rPr>
          <w:rFonts w:ascii="Times New Roman" w:hAnsi="Times New Roman" w:cs="Times New Roman"/>
          <w:color w:val="000000" w:themeColor="text1"/>
          <w:sz w:val="24"/>
          <w:szCs w:val="24"/>
        </w:rPr>
      </w:pPr>
      <w:r w:rsidRPr="00104F6C">
        <w:rPr>
          <w:rFonts w:ascii="Times New Roman" w:hAnsi="Times New Roman" w:cs="Times New Roman"/>
          <w:noProof/>
          <w:color w:val="000000" w:themeColor="text1"/>
          <w:sz w:val="24"/>
          <w:szCs w:val="24"/>
        </w:rPr>
        <w:drawing>
          <wp:inline distT="0" distB="0" distL="0" distR="0" wp14:anchorId="2A77C9CD" wp14:editId="0533B53E">
            <wp:extent cx="5943600" cy="31254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oronto_map_CL1.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125470"/>
                    </a:xfrm>
                    <a:prstGeom prst="rect">
                      <a:avLst/>
                    </a:prstGeom>
                  </pic:spPr>
                </pic:pic>
              </a:graphicData>
            </a:graphic>
          </wp:inline>
        </w:drawing>
      </w:r>
    </w:p>
    <w:p w14:paraId="005D7128" w14:textId="1BCAB2F2" w:rsidR="00FB469F" w:rsidRPr="00104F6C" w:rsidRDefault="00FB469F" w:rsidP="00C10F33">
      <w:pPr>
        <w:pStyle w:val="ListParagraph"/>
        <w:spacing w:line="480" w:lineRule="auto"/>
        <w:ind w:left="360"/>
        <w:rPr>
          <w:rFonts w:ascii="Times New Roman" w:hAnsi="Times New Roman" w:cs="Times New Roman"/>
          <w:color w:val="000000" w:themeColor="text1"/>
          <w:sz w:val="24"/>
          <w:szCs w:val="24"/>
        </w:rPr>
      </w:pPr>
    </w:p>
    <w:p w14:paraId="1D5CC3DC" w14:textId="710D699B" w:rsidR="00FB469F" w:rsidRPr="00104F6C" w:rsidRDefault="00FB469F" w:rsidP="00C10F33">
      <w:pPr>
        <w:pStyle w:val="ListParagraph"/>
        <w:spacing w:line="480" w:lineRule="auto"/>
        <w:ind w:left="360"/>
        <w:rPr>
          <w:rFonts w:ascii="Times New Roman" w:hAnsi="Times New Roman" w:cs="Times New Roman"/>
          <w:color w:val="000000" w:themeColor="text1"/>
          <w:sz w:val="24"/>
          <w:szCs w:val="24"/>
        </w:rPr>
      </w:pPr>
      <w:r w:rsidRPr="00104F6C">
        <w:rPr>
          <w:rFonts w:ascii="Times New Roman" w:hAnsi="Times New Roman" w:cs="Times New Roman"/>
          <w:b/>
          <w:bCs/>
          <w:color w:val="000000" w:themeColor="text1"/>
          <w:sz w:val="24"/>
          <w:szCs w:val="24"/>
        </w:rPr>
        <w:t xml:space="preserve">Cluster </w:t>
      </w:r>
      <w:r w:rsidRPr="00104F6C">
        <w:rPr>
          <w:rFonts w:ascii="Times New Roman" w:hAnsi="Times New Roman" w:cs="Times New Roman"/>
          <w:b/>
          <w:bCs/>
          <w:color w:val="000000" w:themeColor="text1"/>
          <w:sz w:val="24"/>
          <w:szCs w:val="24"/>
        </w:rPr>
        <w:t>2</w:t>
      </w:r>
      <w:r w:rsidRPr="00104F6C">
        <w:rPr>
          <w:rFonts w:ascii="Times New Roman" w:hAnsi="Times New Roman" w:cs="Times New Roman"/>
          <w:b/>
          <w:bCs/>
          <w:color w:val="000000" w:themeColor="text1"/>
          <w:sz w:val="24"/>
          <w:szCs w:val="24"/>
        </w:rPr>
        <w:t xml:space="preserve">- </w:t>
      </w:r>
      <w:r w:rsidRPr="00104F6C">
        <w:rPr>
          <w:rFonts w:ascii="Times New Roman" w:hAnsi="Times New Roman" w:cs="Times New Roman"/>
          <w:b/>
          <w:bCs/>
          <w:color w:val="000000" w:themeColor="text1"/>
          <w:sz w:val="24"/>
          <w:szCs w:val="24"/>
        </w:rPr>
        <w:t xml:space="preserve">Example of </w:t>
      </w:r>
      <w:r w:rsidRPr="00104F6C">
        <w:rPr>
          <w:rFonts w:ascii="Times New Roman" w:hAnsi="Times New Roman" w:cs="Times New Roman"/>
          <w:b/>
          <w:bCs/>
          <w:color w:val="000000" w:themeColor="text1"/>
          <w:sz w:val="24"/>
          <w:szCs w:val="24"/>
        </w:rPr>
        <w:t>Top venues with the food court</w:t>
      </w:r>
      <w:r w:rsidRPr="00104F6C">
        <w:rPr>
          <w:rFonts w:ascii="Times New Roman" w:hAnsi="Times New Roman" w:cs="Times New Roman"/>
          <w:b/>
          <w:bCs/>
          <w:color w:val="000000" w:themeColor="text1"/>
          <w:sz w:val="24"/>
          <w:szCs w:val="24"/>
        </w:rPr>
        <w:t>- Toronto</w:t>
      </w:r>
    </w:p>
    <w:p w14:paraId="6C2CE2FE" w14:textId="035849DD" w:rsidR="00FB469F" w:rsidRPr="00104F6C" w:rsidRDefault="00FB469F" w:rsidP="00C10F33">
      <w:pPr>
        <w:pStyle w:val="ListParagraph"/>
        <w:spacing w:line="480" w:lineRule="auto"/>
        <w:ind w:left="360"/>
        <w:rPr>
          <w:rFonts w:ascii="Times New Roman" w:hAnsi="Times New Roman" w:cs="Times New Roman"/>
          <w:color w:val="000000" w:themeColor="text1"/>
          <w:sz w:val="24"/>
          <w:szCs w:val="24"/>
        </w:rPr>
      </w:pPr>
      <w:r w:rsidRPr="00104F6C">
        <w:rPr>
          <w:rFonts w:ascii="Times New Roman" w:hAnsi="Times New Roman" w:cs="Times New Roman"/>
          <w:noProof/>
          <w:color w:val="000000" w:themeColor="text1"/>
          <w:sz w:val="24"/>
          <w:szCs w:val="24"/>
        </w:rPr>
        <w:drawing>
          <wp:inline distT="0" distB="0" distL="0" distR="0" wp14:anchorId="20073D4F" wp14:editId="60FA15BA">
            <wp:extent cx="5943600" cy="310388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oronto_map_CL2.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3103880"/>
                    </a:xfrm>
                    <a:prstGeom prst="rect">
                      <a:avLst/>
                    </a:prstGeom>
                  </pic:spPr>
                </pic:pic>
              </a:graphicData>
            </a:graphic>
          </wp:inline>
        </w:drawing>
      </w:r>
    </w:p>
    <w:p w14:paraId="6D16684B" w14:textId="3D5E753E" w:rsidR="00FB469F" w:rsidRPr="00104F6C" w:rsidRDefault="00FB469F" w:rsidP="00C10F33">
      <w:pPr>
        <w:pStyle w:val="ListParagraph"/>
        <w:spacing w:line="480" w:lineRule="auto"/>
        <w:ind w:left="360"/>
        <w:rPr>
          <w:rFonts w:ascii="Times New Roman" w:hAnsi="Times New Roman" w:cs="Times New Roman"/>
          <w:color w:val="000000" w:themeColor="text1"/>
          <w:sz w:val="24"/>
          <w:szCs w:val="24"/>
        </w:rPr>
      </w:pPr>
    </w:p>
    <w:p w14:paraId="6A5F887B" w14:textId="6965C3B3" w:rsidR="00FB469F" w:rsidRPr="00104F6C" w:rsidRDefault="00FB469F" w:rsidP="00C10F33">
      <w:pPr>
        <w:pStyle w:val="ListParagraph"/>
        <w:spacing w:line="480" w:lineRule="auto"/>
        <w:ind w:left="360"/>
        <w:rPr>
          <w:rFonts w:ascii="Times New Roman" w:hAnsi="Times New Roman" w:cs="Times New Roman"/>
          <w:b/>
          <w:bCs/>
          <w:color w:val="000000" w:themeColor="text1"/>
          <w:sz w:val="24"/>
          <w:szCs w:val="24"/>
        </w:rPr>
      </w:pPr>
      <w:r w:rsidRPr="00104F6C">
        <w:rPr>
          <w:rFonts w:ascii="Times New Roman" w:hAnsi="Times New Roman" w:cs="Times New Roman"/>
          <w:b/>
          <w:bCs/>
          <w:color w:val="000000" w:themeColor="text1"/>
          <w:sz w:val="24"/>
          <w:szCs w:val="24"/>
        </w:rPr>
        <w:lastRenderedPageBreak/>
        <w:t>Cluster 0- Example of Top venues without the food court-</w:t>
      </w:r>
      <w:r w:rsidRPr="00104F6C">
        <w:rPr>
          <w:rFonts w:ascii="Times New Roman" w:hAnsi="Times New Roman" w:cs="Times New Roman"/>
          <w:b/>
          <w:bCs/>
          <w:color w:val="000000" w:themeColor="text1"/>
          <w:sz w:val="24"/>
          <w:szCs w:val="24"/>
        </w:rPr>
        <w:t>Manhattan</w:t>
      </w:r>
    </w:p>
    <w:p w14:paraId="4EF613E3" w14:textId="39321E32" w:rsidR="00FB469F" w:rsidRPr="00104F6C" w:rsidRDefault="00FB469F" w:rsidP="00C10F33">
      <w:pPr>
        <w:pStyle w:val="ListParagraph"/>
        <w:spacing w:line="480" w:lineRule="auto"/>
        <w:ind w:left="360"/>
        <w:rPr>
          <w:rFonts w:ascii="Times New Roman" w:hAnsi="Times New Roman" w:cs="Times New Roman"/>
          <w:b/>
          <w:bCs/>
          <w:color w:val="000000" w:themeColor="text1"/>
          <w:sz w:val="24"/>
          <w:szCs w:val="24"/>
        </w:rPr>
      </w:pPr>
      <w:r w:rsidRPr="00104F6C">
        <w:rPr>
          <w:rFonts w:ascii="Times New Roman" w:hAnsi="Times New Roman" w:cs="Times New Roman"/>
          <w:b/>
          <w:bCs/>
          <w:noProof/>
          <w:color w:val="000000" w:themeColor="text1"/>
          <w:sz w:val="24"/>
          <w:szCs w:val="24"/>
        </w:rPr>
        <w:drawing>
          <wp:inline distT="0" distB="0" distL="0" distR="0" wp14:anchorId="4195C614" wp14:editId="1228903D">
            <wp:extent cx="5943600" cy="30632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anhattan_map_CL0.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3063240"/>
                    </a:xfrm>
                    <a:prstGeom prst="rect">
                      <a:avLst/>
                    </a:prstGeom>
                  </pic:spPr>
                </pic:pic>
              </a:graphicData>
            </a:graphic>
          </wp:inline>
        </w:drawing>
      </w:r>
    </w:p>
    <w:p w14:paraId="1073B9AF" w14:textId="07097BF1" w:rsidR="00FB469F" w:rsidRPr="00104F6C" w:rsidRDefault="00FB469F" w:rsidP="00C10F33">
      <w:pPr>
        <w:pStyle w:val="ListParagraph"/>
        <w:spacing w:line="480" w:lineRule="auto"/>
        <w:ind w:left="360"/>
        <w:rPr>
          <w:rFonts w:ascii="Times New Roman" w:hAnsi="Times New Roman" w:cs="Times New Roman"/>
          <w:b/>
          <w:bCs/>
          <w:color w:val="000000" w:themeColor="text1"/>
          <w:sz w:val="24"/>
          <w:szCs w:val="24"/>
        </w:rPr>
      </w:pPr>
    </w:p>
    <w:p w14:paraId="11E475C4" w14:textId="77777777" w:rsidR="00C10F33" w:rsidRPr="00104F6C" w:rsidRDefault="00C10F33" w:rsidP="00C10F33">
      <w:pPr>
        <w:pStyle w:val="ListParagraph"/>
        <w:spacing w:line="480" w:lineRule="auto"/>
        <w:ind w:left="360"/>
        <w:rPr>
          <w:rFonts w:ascii="Times New Roman" w:hAnsi="Times New Roman" w:cs="Times New Roman"/>
          <w:b/>
          <w:bCs/>
          <w:color w:val="000000" w:themeColor="text1"/>
          <w:sz w:val="24"/>
          <w:szCs w:val="24"/>
        </w:rPr>
      </w:pPr>
    </w:p>
    <w:p w14:paraId="3EF91F69" w14:textId="4F92D987" w:rsidR="00FB469F" w:rsidRPr="00104F6C" w:rsidRDefault="00FB469F" w:rsidP="00C10F33">
      <w:pPr>
        <w:pStyle w:val="ListParagraph"/>
        <w:spacing w:line="480" w:lineRule="auto"/>
        <w:ind w:left="360"/>
        <w:rPr>
          <w:rFonts w:ascii="Times New Roman" w:hAnsi="Times New Roman" w:cs="Times New Roman"/>
          <w:b/>
          <w:bCs/>
          <w:color w:val="000000" w:themeColor="text1"/>
          <w:sz w:val="24"/>
          <w:szCs w:val="24"/>
        </w:rPr>
      </w:pPr>
      <w:r w:rsidRPr="00104F6C">
        <w:rPr>
          <w:rFonts w:ascii="Times New Roman" w:hAnsi="Times New Roman" w:cs="Times New Roman"/>
          <w:b/>
          <w:bCs/>
          <w:color w:val="000000" w:themeColor="text1"/>
          <w:sz w:val="24"/>
          <w:szCs w:val="24"/>
        </w:rPr>
        <w:t xml:space="preserve">Cluster </w:t>
      </w:r>
      <w:r w:rsidRPr="00104F6C">
        <w:rPr>
          <w:rFonts w:ascii="Times New Roman" w:hAnsi="Times New Roman" w:cs="Times New Roman"/>
          <w:b/>
          <w:bCs/>
          <w:color w:val="000000" w:themeColor="text1"/>
          <w:sz w:val="24"/>
          <w:szCs w:val="24"/>
        </w:rPr>
        <w:t>1</w:t>
      </w:r>
      <w:r w:rsidRPr="00104F6C">
        <w:rPr>
          <w:rFonts w:ascii="Times New Roman" w:hAnsi="Times New Roman" w:cs="Times New Roman"/>
          <w:b/>
          <w:bCs/>
          <w:color w:val="000000" w:themeColor="text1"/>
          <w:sz w:val="24"/>
          <w:szCs w:val="24"/>
        </w:rPr>
        <w:t>- Example of Top venues with the food court-Manhattan</w:t>
      </w:r>
    </w:p>
    <w:p w14:paraId="3F460C32" w14:textId="4E9EA492" w:rsidR="00FB469F" w:rsidRPr="00104F6C" w:rsidRDefault="00FB469F" w:rsidP="00C10F33">
      <w:pPr>
        <w:pStyle w:val="ListParagraph"/>
        <w:spacing w:line="480" w:lineRule="auto"/>
        <w:ind w:left="360"/>
        <w:rPr>
          <w:rFonts w:ascii="Times New Roman" w:hAnsi="Times New Roman" w:cs="Times New Roman"/>
          <w:b/>
          <w:bCs/>
          <w:color w:val="000000" w:themeColor="text1"/>
          <w:sz w:val="24"/>
          <w:szCs w:val="24"/>
        </w:rPr>
      </w:pPr>
      <w:r w:rsidRPr="00104F6C">
        <w:rPr>
          <w:rFonts w:ascii="Times New Roman" w:hAnsi="Times New Roman" w:cs="Times New Roman"/>
          <w:b/>
          <w:bCs/>
          <w:noProof/>
          <w:color w:val="000000" w:themeColor="text1"/>
          <w:sz w:val="24"/>
          <w:szCs w:val="24"/>
        </w:rPr>
        <w:drawing>
          <wp:inline distT="0" distB="0" distL="0" distR="0" wp14:anchorId="371C51E0" wp14:editId="6FEEE225">
            <wp:extent cx="5943600" cy="3084195"/>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anhattan_map_CL1.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3084195"/>
                    </a:xfrm>
                    <a:prstGeom prst="rect">
                      <a:avLst/>
                    </a:prstGeom>
                  </pic:spPr>
                </pic:pic>
              </a:graphicData>
            </a:graphic>
          </wp:inline>
        </w:drawing>
      </w:r>
    </w:p>
    <w:p w14:paraId="5D5C175F" w14:textId="77777777" w:rsidR="00FB469F" w:rsidRPr="00104F6C" w:rsidRDefault="00FB469F" w:rsidP="00C10F33">
      <w:pPr>
        <w:pStyle w:val="ListParagraph"/>
        <w:spacing w:line="480" w:lineRule="auto"/>
        <w:ind w:left="360"/>
        <w:rPr>
          <w:rFonts w:ascii="Times New Roman" w:hAnsi="Times New Roman" w:cs="Times New Roman"/>
          <w:b/>
          <w:bCs/>
          <w:color w:val="000000" w:themeColor="text1"/>
          <w:sz w:val="24"/>
          <w:szCs w:val="24"/>
        </w:rPr>
      </w:pPr>
    </w:p>
    <w:p w14:paraId="6BC4A3A3" w14:textId="6D80EB05" w:rsidR="00FB469F" w:rsidRPr="00104F6C" w:rsidRDefault="00FB469F" w:rsidP="00C10F33">
      <w:pPr>
        <w:pStyle w:val="ListParagraph"/>
        <w:spacing w:line="480" w:lineRule="auto"/>
        <w:ind w:left="360"/>
        <w:rPr>
          <w:rFonts w:ascii="Times New Roman" w:hAnsi="Times New Roman" w:cs="Times New Roman"/>
          <w:b/>
          <w:bCs/>
          <w:color w:val="000000" w:themeColor="text1"/>
          <w:sz w:val="24"/>
          <w:szCs w:val="24"/>
        </w:rPr>
      </w:pPr>
      <w:r w:rsidRPr="00104F6C">
        <w:rPr>
          <w:rFonts w:ascii="Times New Roman" w:hAnsi="Times New Roman" w:cs="Times New Roman"/>
          <w:b/>
          <w:bCs/>
          <w:color w:val="000000" w:themeColor="text1"/>
          <w:sz w:val="24"/>
          <w:szCs w:val="24"/>
        </w:rPr>
        <w:lastRenderedPageBreak/>
        <w:t xml:space="preserve">Cluster </w:t>
      </w:r>
      <w:r w:rsidRPr="00104F6C">
        <w:rPr>
          <w:rFonts w:ascii="Times New Roman" w:hAnsi="Times New Roman" w:cs="Times New Roman"/>
          <w:b/>
          <w:bCs/>
          <w:color w:val="000000" w:themeColor="text1"/>
          <w:sz w:val="24"/>
          <w:szCs w:val="24"/>
        </w:rPr>
        <w:t>2</w:t>
      </w:r>
      <w:r w:rsidRPr="00104F6C">
        <w:rPr>
          <w:rFonts w:ascii="Times New Roman" w:hAnsi="Times New Roman" w:cs="Times New Roman"/>
          <w:b/>
          <w:bCs/>
          <w:color w:val="000000" w:themeColor="text1"/>
          <w:sz w:val="24"/>
          <w:szCs w:val="24"/>
        </w:rPr>
        <w:t>- Example of Top venues with the food court-Manhattan</w:t>
      </w:r>
    </w:p>
    <w:p w14:paraId="05C51D39" w14:textId="58132628" w:rsidR="00FB469F" w:rsidRPr="00104F6C" w:rsidRDefault="00FB469F" w:rsidP="00C10F33">
      <w:pPr>
        <w:pStyle w:val="ListParagraph"/>
        <w:spacing w:line="480" w:lineRule="auto"/>
        <w:ind w:left="360"/>
        <w:rPr>
          <w:rFonts w:ascii="Times New Roman" w:hAnsi="Times New Roman" w:cs="Times New Roman"/>
          <w:color w:val="000000" w:themeColor="text1"/>
          <w:sz w:val="24"/>
          <w:szCs w:val="24"/>
        </w:rPr>
      </w:pPr>
      <w:r w:rsidRPr="00104F6C">
        <w:rPr>
          <w:rFonts w:ascii="Times New Roman" w:hAnsi="Times New Roman" w:cs="Times New Roman"/>
          <w:noProof/>
          <w:color w:val="000000" w:themeColor="text1"/>
          <w:sz w:val="24"/>
          <w:szCs w:val="24"/>
        </w:rPr>
        <w:drawing>
          <wp:inline distT="0" distB="0" distL="0" distR="0" wp14:anchorId="5F80A3DF" wp14:editId="760C7C8D">
            <wp:extent cx="5943600" cy="30765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anhattan_map_CL2.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3076575"/>
                    </a:xfrm>
                    <a:prstGeom prst="rect">
                      <a:avLst/>
                    </a:prstGeom>
                  </pic:spPr>
                </pic:pic>
              </a:graphicData>
            </a:graphic>
          </wp:inline>
        </w:drawing>
      </w:r>
    </w:p>
    <w:p w14:paraId="0AE8DD6A" w14:textId="04868FF0" w:rsidR="00FB469F" w:rsidRPr="00104F6C" w:rsidRDefault="00FB469F" w:rsidP="00C10F33">
      <w:pPr>
        <w:pStyle w:val="ListParagraph"/>
        <w:spacing w:line="480" w:lineRule="auto"/>
        <w:ind w:left="360"/>
        <w:rPr>
          <w:rFonts w:ascii="Times New Roman" w:hAnsi="Times New Roman" w:cs="Times New Roman"/>
          <w:b/>
          <w:bCs/>
          <w:color w:val="000000" w:themeColor="text1"/>
          <w:sz w:val="24"/>
          <w:szCs w:val="24"/>
        </w:rPr>
      </w:pPr>
    </w:p>
    <w:p w14:paraId="394C925A" w14:textId="77777777" w:rsidR="00C10F33" w:rsidRPr="00104F6C" w:rsidRDefault="00C10F33" w:rsidP="00C10F33">
      <w:pPr>
        <w:pStyle w:val="ListParagraph"/>
        <w:spacing w:line="480" w:lineRule="auto"/>
        <w:ind w:left="360"/>
        <w:rPr>
          <w:rFonts w:ascii="Times New Roman" w:hAnsi="Times New Roman" w:cs="Times New Roman"/>
          <w:b/>
          <w:bCs/>
          <w:color w:val="000000" w:themeColor="text1"/>
          <w:sz w:val="24"/>
          <w:szCs w:val="24"/>
        </w:rPr>
      </w:pPr>
    </w:p>
    <w:p w14:paraId="049E3783" w14:textId="1ED27540" w:rsidR="00FB469F" w:rsidRPr="00104F6C" w:rsidRDefault="00FB469F" w:rsidP="00C10F33">
      <w:pPr>
        <w:pStyle w:val="ListParagraph"/>
        <w:spacing w:line="480" w:lineRule="auto"/>
        <w:ind w:left="360"/>
        <w:rPr>
          <w:rFonts w:ascii="Times New Roman" w:hAnsi="Times New Roman" w:cs="Times New Roman"/>
          <w:b/>
          <w:bCs/>
          <w:color w:val="000000" w:themeColor="text1"/>
          <w:sz w:val="24"/>
          <w:szCs w:val="24"/>
        </w:rPr>
      </w:pPr>
      <w:r w:rsidRPr="00104F6C">
        <w:rPr>
          <w:rFonts w:ascii="Times New Roman" w:hAnsi="Times New Roman" w:cs="Times New Roman"/>
          <w:b/>
          <w:bCs/>
          <w:color w:val="000000" w:themeColor="text1"/>
          <w:sz w:val="24"/>
          <w:szCs w:val="24"/>
        </w:rPr>
        <w:t xml:space="preserve">Cluster </w:t>
      </w:r>
      <w:r w:rsidRPr="00104F6C">
        <w:rPr>
          <w:rFonts w:ascii="Times New Roman" w:hAnsi="Times New Roman" w:cs="Times New Roman"/>
          <w:b/>
          <w:bCs/>
          <w:color w:val="000000" w:themeColor="text1"/>
          <w:sz w:val="24"/>
          <w:szCs w:val="24"/>
        </w:rPr>
        <w:t>3</w:t>
      </w:r>
      <w:r w:rsidRPr="00104F6C">
        <w:rPr>
          <w:rFonts w:ascii="Times New Roman" w:hAnsi="Times New Roman" w:cs="Times New Roman"/>
          <w:b/>
          <w:bCs/>
          <w:color w:val="000000" w:themeColor="text1"/>
          <w:sz w:val="24"/>
          <w:szCs w:val="24"/>
        </w:rPr>
        <w:t>- Example of Top venues with the food court-Manhattan</w:t>
      </w:r>
    </w:p>
    <w:p w14:paraId="6D7E0CB0" w14:textId="46BF18F0" w:rsidR="00FB469F" w:rsidRPr="00104F6C" w:rsidRDefault="00FB469F" w:rsidP="00C10F33">
      <w:pPr>
        <w:pStyle w:val="ListParagraph"/>
        <w:spacing w:line="480" w:lineRule="auto"/>
        <w:ind w:left="360"/>
        <w:rPr>
          <w:rFonts w:ascii="Times New Roman" w:hAnsi="Times New Roman" w:cs="Times New Roman"/>
          <w:b/>
          <w:bCs/>
          <w:color w:val="000000" w:themeColor="text1"/>
          <w:sz w:val="24"/>
          <w:szCs w:val="24"/>
        </w:rPr>
      </w:pPr>
      <w:r w:rsidRPr="00104F6C">
        <w:rPr>
          <w:rFonts w:ascii="Times New Roman" w:hAnsi="Times New Roman" w:cs="Times New Roman"/>
          <w:b/>
          <w:bCs/>
          <w:noProof/>
          <w:color w:val="000000" w:themeColor="text1"/>
          <w:sz w:val="24"/>
          <w:szCs w:val="24"/>
        </w:rPr>
        <w:drawing>
          <wp:inline distT="0" distB="0" distL="0" distR="0" wp14:anchorId="2C2C88F4" wp14:editId="6191270B">
            <wp:extent cx="5943600" cy="310134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anhattan_map_CL3.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3101340"/>
                    </a:xfrm>
                    <a:prstGeom prst="rect">
                      <a:avLst/>
                    </a:prstGeom>
                  </pic:spPr>
                </pic:pic>
              </a:graphicData>
            </a:graphic>
          </wp:inline>
        </w:drawing>
      </w:r>
    </w:p>
    <w:p w14:paraId="71ABACF6" w14:textId="2282D1B9" w:rsidR="00FB469F" w:rsidRPr="00104F6C" w:rsidRDefault="00FB469F" w:rsidP="00C10F33">
      <w:pPr>
        <w:pStyle w:val="ListParagraph"/>
        <w:spacing w:line="480" w:lineRule="auto"/>
        <w:ind w:left="360"/>
        <w:rPr>
          <w:rFonts w:ascii="Times New Roman" w:hAnsi="Times New Roman" w:cs="Times New Roman"/>
          <w:color w:val="000000" w:themeColor="text1"/>
          <w:sz w:val="24"/>
          <w:szCs w:val="24"/>
        </w:rPr>
      </w:pPr>
    </w:p>
    <w:p w14:paraId="7FE8B836" w14:textId="77777777" w:rsidR="004567E0" w:rsidRPr="00104F6C" w:rsidRDefault="004567E0" w:rsidP="00C10F33">
      <w:pPr>
        <w:pStyle w:val="ListParagraph"/>
        <w:spacing w:line="480" w:lineRule="auto"/>
        <w:ind w:left="360"/>
        <w:rPr>
          <w:rFonts w:ascii="Times New Roman" w:hAnsi="Times New Roman" w:cs="Times New Roman"/>
          <w:b/>
          <w:bCs/>
          <w:color w:val="000000" w:themeColor="text1"/>
          <w:sz w:val="24"/>
          <w:szCs w:val="24"/>
        </w:rPr>
      </w:pPr>
    </w:p>
    <w:p w14:paraId="188A7617" w14:textId="59C1EE88" w:rsidR="00FB469F" w:rsidRPr="00104F6C" w:rsidRDefault="00FB469F" w:rsidP="00C10F33">
      <w:pPr>
        <w:pStyle w:val="ListParagraph"/>
        <w:spacing w:line="480" w:lineRule="auto"/>
        <w:ind w:left="360"/>
        <w:rPr>
          <w:rFonts w:ascii="Times New Roman" w:hAnsi="Times New Roman" w:cs="Times New Roman"/>
          <w:b/>
          <w:bCs/>
          <w:color w:val="000000" w:themeColor="text1"/>
          <w:sz w:val="24"/>
          <w:szCs w:val="24"/>
        </w:rPr>
      </w:pPr>
      <w:r w:rsidRPr="00104F6C">
        <w:rPr>
          <w:rFonts w:ascii="Times New Roman" w:hAnsi="Times New Roman" w:cs="Times New Roman"/>
          <w:b/>
          <w:bCs/>
          <w:color w:val="000000" w:themeColor="text1"/>
          <w:sz w:val="24"/>
          <w:szCs w:val="24"/>
        </w:rPr>
        <w:t xml:space="preserve">Cluster </w:t>
      </w:r>
      <w:r w:rsidRPr="00104F6C">
        <w:rPr>
          <w:rFonts w:ascii="Times New Roman" w:hAnsi="Times New Roman" w:cs="Times New Roman"/>
          <w:b/>
          <w:bCs/>
          <w:color w:val="000000" w:themeColor="text1"/>
          <w:sz w:val="24"/>
          <w:szCs w:val="24"/>
        </w:rPr>
        <w:t>4</w:t>
      </w:r>
      <w:r w:rsidRPr="00104F6C">
        <w:rPr>
          <w:rFonts w:ascii="Times New Roman" w:hAnsi="Times New Roman" w:cs="Times New Roman"/>
          <w:b/>
          <w:bCs/>
          <w:color w:val="000000" w:themeColor="text1"/>
          <w:sz w:val="24"/>
          <w:szCs w:val="24"/>
        </w:rPr>
        <w:t>- Example of Top venues with the food court-Manhattan</w:t>
      </w:r>
    </w:p>
    <w:p w14:paraId="6F5AB383" w14:textId="12618B38" w:rsidR="00FB469F" w:rsidRPr="00104F6C" w:rsidRDefault="00FB469F" w:rsidP="00C10F33">
      <w:pPr>
        <w:pStyle w:val="ListParagraph"/>
        <w:spacing w:line="480" w:lineRule="auto"/>
        <w:ind w:left="360"/>
        <w:rPr>
          <w:rFonts w:ascii="Times New Roman" w:hAnsi="Times New Roman" w:cs="Times New Roman"/>
          <w:b/>
          <w:bCs/>
          <w:color w:val="000000" w:themeColor="text1"/>
          <w:sz w:val="24"/>
          <w:szCs w:val="24"/>
        </w:rPr>
      </w:pPr>
      <w:r w:rsidRPr="00104F6C">
        <w:rPr>
          <w:rFonts w:ascii="Times New Roman" w:hAnsi="Times New Roman" w:cs="Times New Roman"/>
          <w:b/>
          <w:bCs/>
          <w:noProof/>
          <w:color w:val="000000" w:themeColor="text1"/>
          <w:sz w:val="24"/>
          <w:szCs w:val="24"/>
        </w:rPr>
        <w:drawing>
          <wp:inline distT="0" distB="0" distL="0" distR="0" wp14:anchorId="5F495572" wp14:editId="1039BF03">
            <wp:extent cx="5943600" cy="3083560"/>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anhattan_map_CL4.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3083560"/>
                    </a:xfrm>
                    <a:prstGeom prst="rect">
                      <a:avLst/>
                    </a:prstGeom>
                  </pic:spPr>
                </pic:pic>
              </a:graphicData>
            </a:graphic>
          </wp:inline>
        </w:drawing>
      </w:r>
    </w:p>
    <w:p w14:paraId="43268E81" w14:textId="0D068C30" w:rsidR="00FB469F" w:rsidRPr="00104F6C" w:rsidRDefault="00FB469F" w:rsidP="00C10F33">
      <w:pPr>
        <w:pStyle w:val="ListParagraph"/>
        <w:spacing w:line="480" w:lineRule="auto"/>
        <w:ind w:left="360"/>
        <w:rPr>
          <w:rFonts w:ascii="Times New Roman" w:hAnsi="Times New Roman" w:cs="Times New Roman"/>
          <w:b/>
          <w:bCs/>
          <w:color w:val="000000" w:themeColor="text1"/>
          <w:sz w:val="24"/>
          <w:szCs w:val="24"/>
        </w:rPr>
      </w:pPr>
    </w:p>
    <w:p w14:paraId="4F3CCACE" w14:textId="21E42441" w:rsidR="00FB469F" w:rsidRPr="00104F6C" w:rsidRDefault="005F7283" w:rsidP="00C10F33">
      <w:pPr>
        <w:pStyle w:val="ListParagraph"/>
        <w:numPr>
          <w:ilvl w:val="0"/>
          <w:numId w:val="1"/>
        </w:numPr>
        <w:spacing w:line="480" w:lineRule="auto"/>
        <w:rPr>
          <w:rFonts w:ascii="Times New Roman" w:hAnsi="Times New Roman" w:cs="Times New Roman"/>
          <w:b/>
          <w:bCs/>
          <w:color w:val="000000" w:themeColor="text1"/>
          <w:sz w:val="24"/>
          <w:szCs w:val="24"/>
        </w:rPr>
      </w:pPr>
      <w:r w:rsidRPr="00104F6C">
        <w:rPr>
          <w:rFonts w:ascii="Times New Roman" w:hAnsi="Times New Roman" w:cs="Times New Roman"/>
          <w:b/>
          <w:bCs/>
          <w:color w:val="000000" w:themeColor="text1"/>
          <w:sz w:val="28"/>
          <w:szCs w:val="28"/>
        </w:rPr>
        <w:t>Discussion</w:t>
      </w:r>
      <w:r w:rsidRPr="00104F6C">
        <w:rPr>
          <w:rFonts w:ascii="Times New Roman" w:hAnsi="Times New Roman" w:cs="Times New Roman"/>
          <w:b/>
          <w:bCs/>
          <w:color w:val="000000" w:themeColor="text1"/>
          <w:sz w:val="28"/>
          <w:szCs w:val="28"/>
        </w:rPr>
        <w:t>s</w:t>
      </w:r>
    </w:p>
    <w:p w14:paraId="484F9C2B" w14:textId="4002B690" w:rsidR="005F7283" w:rsidRPr="00104F6C" w:rsidRDefault="005F7283" w:rsidP="00C10F33">
      <w:pPr>
        <w:pStyle w:val="ListParagraph"/>
        <w:spacing w:line="480" w:lineRule="auto"/>
        <w:ind w:firstLine="720"/>
        <w:rPr>
          <w:rFonts w:ascii="Times New Roman" w:hAnsi="Times New Roman" w:cs="Times New Roman"/>
          <w:color w:val="000000" w:themeColor="text1"/>
          <w:sz w:val="24"/>
          <w:szCs w:val="24"/>
        </w:rPr>
      </w:pPr>
      <w:r w:rsidRPr="00104F6C">
        <w:rPr>
          <w:rFonts w:ascii="Times New Roman" w:hAnsi="Times New Roman" w:cs="Times New Roman"/>
          <w:color w:val="000000" w:themeColor="text1"/>
          <w:sz w:val="24"/>
          <w:szCs w:val="24"/>
        </w:rPr>
        <w:t xml:space="preserve">From the clusters for Toronto city, it can be deduced that the cluster1 shows most food courts are concentrated at locations that are easily accessible by efficient public transport points, such as, subways linked to bus routes. In </w:t>
      </w:r>
      <w:r w:rsidR="00375D24" w:rsidRPr="00104F6C">
        <w:rPr>
          <w:rFonts w:ascii="Times New Roman" w:hAnsi="Times New Roman" w:cs="Times New Roman"/>
          <w:color w:val="000000" w:themeColor="text1"/>
          <w:sz w:val="24"/>
          <w:szCs w:val="24"/>
        </w:rPr>
        <w:t>comparison to Toronto</w:t>
      </w:r>
      <w:r w:rsidRPr="00104F6C">
        <w:rPr>
          <w:rFonts w:ascii="Times New Roman" w:hAnsi="Times New Roman" w:cs="Times New Roman"/>
          <w:color w:val="000000" w:themeColor="text1"/>
          <w:sz w:val="24"/>
          <w:szCs w:val="24"/>
        </w:rPr>
        <w:t>,</w:t>
      </w:r>
      <w:r w:rsidR="00375D24" w:rsidRPr="00104F6C">
        <w:rPr>
          <w:rFonts w:ascii="Times New Roman" w:hAnsi="Times New Roman" w:cs="Times New Roman"/>
          <w:color w:val="000000" w:themeColor="text1"/>
          <w:sz w:val="24"/>
          <w:szCs w:val="24"/>
        </w:rPr>
        <w:t xml:space="preserve"> Manhattan cities</w:t>
      </w:r>
      <w:r w:rsidRPr="00104F6C">
        <w:rPr>
          <w:rFonts w:ascii="Times New Roman" w:hAnsi="Times New Roman" w:cs="Times New Roman"/>
          <w:color w:val="000000" w:themeColor="text1"/>
          <w:sz w:val="24"/>
          <w:szCs w:val="24"/>
        </w:rPr>
        <w:t xml:space="preserve"> </w:t>
      </w:r>
      <w:r w:rsidR="00375D24" w:rsidRPr="00104F6C">
        <w:rPr>
          <w:rFonts w:ascii="Times New Roman" w:hAnsi="Times New Roman" w:cs="Times New Roman"/>
          <w:color w:val="000000" w:themeColor="text1"/>
          <w:sz w:val="24"/>
          <w:szCs w:val="24"/>
        </w:rPr>
        <w:t xml:space="preserve">Clusters0-4, show that most of the food courts are located near touristic places also accessed by sight- seeing buses or the trains. </w:t>
      </w:r>
    </w:p>
    <w:p w14:paraId="1F2288F2" w14:textId="3BAF2AB3" w:rsidR="00375D24" w:rsidRPr="00104F6C" w:rsidRDefault="00375D24" w:rsidP="00C10F33">
      <w:pPr>
        <w:pStyle w:val="ListParagraph"/>
        <w:numPr>
          <w:ilvl w:val="0"/>
          <w:numId w:val="1"/>
        </w:numPr>
        <w:spacing w:line="480" w:lineRule="auto"/>
        <w:rPr>
          <w:rFonts w:ascii="Times New Roman" w:hAnsi="Times New Roman" w:cs="Times New Roman"/>
          <w:b/>
          <w:bCs/>
          <w:color w:val="000000" w:themeColor="text1"/>
          <w:sz w:val="24"/>
          <w:szCs w:val="24"/>
        </w:rPr>
      </w:pPr>
      <w:r w:rsidRPr="00104F6C">
        <w:rPr>
          <w:rFonts w:ascii="Times New Roman" w:hAnsi="Times New Roman" w:cs="Times New Roman"/>
          <w:b/>
          <w:bCs/>
          <w:color w:val="000000" w:themeColor="text1"/>
          <w:sz w:val="28"/>
          <w:szCs w:val="28"/>
        </w:rPr>
        <w:t>Conclu</w:t>
      </w:r>
      <w:r w:rsidRPr="00104F6C">
        <w:rPr>
          <w:rFonts w:ascii="Times New Roman" w:hAnsi="Times New Roman" w:cs="Times New Roman"/>
          <w:b/>
          <w:bCs/>
          <w:color w:val="000000" w:themeColor="text1"/>
          <w:sz w:val="28"/>
          <w:szCs w:val="28"/>
        </w:rPr>
        <w:t>sions</w:t>
      </w:r>
    </w:p>
    <w:p w14:paraId="4A05E666" w14:textId="5F4CA4E5" w:rsidR="00375D24" w:rsidRPr="00104F6C" w:rsidRDefault="00375D24" w:rsidP="00C10F33">
      <w:pPr>
        <w:pStyle w:val="ListParagraph"/>
        <w:spacing w:line="480" w:lineRule="auto"/>
        <w:ind w:firstLine="720"/>
        <w:rPr>
          <w:rFonts w:ascii="Times New Roman" w:hAnsi="Times New Roman" w:cs="Times New Roman"/>
          <w:color w:val="000000" w:themeColor="text1"/>
          <w:sz w:val="24"/>
          <w:szCs w:val="24"/>
        </w:rPr>
      </w:pPr>
      <w:r w:rsidRPr="00104F6C">
        <w:rPr>
          <w:rFonts w:ascii="Times New Roman" w:hAnsi="Times New Roman" w:cs="Times New Roman"/>
          <w:color w:val="000000" w:themeColor="text1"/>
          <w:sz w:val="24"/>
          <w:szCs w:val="24"/>
        </w:rPr>
        <w:t xml:space="preserve">The purpose of analyzing the precedence of food courts in some of the top 10 venues, gives an insight for the niche market of food courts. </w:t>
      </w:r>
      <w:r w:rsidRPr="00104F6C">
        <w:rPr>
          <w:rFonts w:ascii="Times New Roman" w:hAnsi="Times New Roman" w:cs="Times New Roman"/>
          <w:color w:val="000000" w:themeColor="text1"/>
          <w:sz w:val="24"/>
          <w:szCs w:val="24"/>
        </w:rPr>
        <w:t>As people like to visit most places that have multiple shopping choices</w:t>
      </w:r>
      <w:r w:rsidR="00C10F33" w:rsidRPr="00104F6C">
        <w:rPr>
          <w:rFonts w:ascii="Times New Roman" w:hAnsi="Times New Roman" w:cs="Times New Roman"/>
          <w:color w:val="000000" w:themeColor="text1"/>
          <w:sz w:val="24"/>
          <w:szCs w:val="24"/>
        </w:rPr>
        <w:t>,</w:t>
      </w:r>
      <w:r w:rsidRPr="00104F6C">
        <w:rPr>
          <w:rFonts w:ascii="Times New Roman" w:hAnsi="Times New Roman" w:cs="Times New Roman"/>
          <w:color w:val="000000" w:themeColor="text1"/>
          <w:sz w:val="24"/>
          <w:szCs w:val="24"/>
        </w:rPr>
        <w:t xml:space="preserve"> </w:t>
      </w:r>
      <w:r w:rsidRPr="00104F6C">
        <w:rPr>
          <w:rFonts w:ascii="Times New Roman" w:hAnsi="Times New Roman" w:cs="Times New Roman"/>
          <w:color w:val="000000" w:themeColor="text1"/>
          <w:sz w:val="24"/>
          <w:szCs w:val="24"/>
        </w:rPr>
        <w:t xml:space="preserve">visitors prefer to visit the location that has food courts as well, and also for </w:t>
      </w:r>
      <w:r w:rsidRPr="00104F6C">
        <w:rPr>
          <w:rFonts w:ascii="Times New Roman" w:hAnsi="Times New Roman" w:cs="Times New Roman"/>
          <w:color w:val="000000" w:themeColor="text1"/>
          <w:sz w:val="24"/>
          <w:szCs w:val="24"/>
        </w:rPr>
        <w:t>gives information to the</w:t>
      </w:r>
      <w:r w:rsidRPr="00104F6C">
        <w:rPr>
          <w:rFonts w:ascii="Times New Roman" w:hAnsi="Times New Roman" w:cs="Times New Roman"/>
          <w:color w:val="000000" w:themeColor="text1"/>
          <w:sz w:val="24"/>
          <w:szCs w:val="24"/>
        </w:rPr>
        <w:t xml:space="preserve"> start-up entrepreneurs </w:t>
      </w:r>
      <w:r w:rsidRPr="00104F6C">
        <w:rPr>
          <w:rFonts w:ascii="Times New Roman" w:hAnsi="Times New Roman" w:cs="Times New Roman"/>
          <w:color w:val="000000" w:themeColor="text1"/>
          <w:sz w:val="24"/>
          <w:szCs w:val="24"/>
        </w:rPr>
        <w:t xml:space="preserve">for </w:t>
      </w:r>
      <w:r w:rsidRPr="00104F6C">
        <w:rPr>
          <w:rFonts w:ascii="Times New Roman" w:hAnsi="Times New Roman" w:cs="Times New Roman"/>
          <w:color w:val="000000" w:themeColor="text1"/>
          <w:sz w:val="24"/>
          <w:szCs w:val="24"/>
        </w:rPr>
        <w:lastRenderedPageBreak/>
        <w:t>start</w:t>
      </w:r>
      <w:r w:rsidRPr="00104F6C">
        <w:rPr>
          <w:rFonts w:ascii="Times New Roman" w:hAnsi="Times New Roman" w:cs="Times New Roman"/>
          <w:color w:val="000000" w:themeColor="text1"/>
          <w:sz w:val="24"/>
          <w:szCs w:val="24"/>
        </w:rPr>
        <w:t>ing</w:t>
      </w:r>
      <w:r w:rsidRPr="00104F6C">
        <w:rPr>
          <w:rFonts w:ascii="Times New Roman" w:hAnsi="Times New Roman" w:cs="Times New Roman"/>
          <w:color w:val="000000" w:themeColor="text1"/>
          <w:sz w:val="24"/>
          <w:szCs w:val="24"/>
        </w:rPr>
        <w:t xml:space="preserve"> a business</w:t>
      </w:r>
      <w:r w:rsidRPr="00104F6C">
        <w:rPr>
          <w:rFonts w:ascii="Times New Roman" w:hAnsi="Times New Roman" w:cs="Times New Roman"/>
          <w:color w:val="000000" w:themeColor="text1"/>
          <w:sz w:val="24"/>
          <w:szCs w:val="24"/>
        </w:rPr>
        <w:t xml:space="preserve">. As the </w:t>
      </w:r>
      <w:r w:rsidR="00C10F33" w:rsidRPr="00104F6C">
        <w:rPr>
          <w:rFonts w:ascii="Times New Roman" w:hAnsi="Times New Roman" w:cs="Times New Roman"/>
          <w:color w:val="000000" w:themeColor="text1"/>
          <w:sz w:val="24"/>
          <w:szCs w:val="24"/>
        </w:rPr>
        <w:t xml:space="preserve">speculation </w:t>
      </w:r>
      <w:r w:rsidRPr="00104F6C">
        <w:rPr>
          <w:rFonts w:ascii="Times New Roman" w:hAnsi="Times New Roman" w:cs="Times New Roman"/>
          <w:color w:val="000000" w:themeColor="text1"/>
          <w:sz w:val="24"/>
          <w:szCs w:val="24"/>
        </w:rPr>
        <w:t>of observing the clusters at specific locations in both the cities</w:t>
      </w:r>
      <w:r w:rsidR="00C10F33" w:rsidRPr="00104F6C">
        <w:rPr>
          <w:rFonts w:ascii="Times New Roman" w:hAnsi="Times New Roman" w:cs="Times New Roman"/>
          <w:color w:val="000000" w:themeColor="text1"/>
          <w:sz w:val="24"/>
          <w:szCs w:val="24"/>
        </w:rPr>
        <w:t xml:space="preserve"> doesn’t include population density, it would be helpful to include population density to provide more information for the entrepreneurs.</w:t>
      </w:r>
    </w:p>
    <w:p w14:paraId="43228A5A" w14:textId="77777777" w:rsidR="00375D24" w:rsidRPr="00104F6C" w:rsidRDefault="00375D24" w:rsidP="00C10F33">
      <w:pPr>
        <w:pStyle w:val="ListParagraph"/>
        <w:spacing w:line="480" w:lineRule="auto"/>
        <w:rPr>
          <w:rFonts w:ascii="Times New Roman" w:hAnsi="Times New Roman" w:cs="Times New Roman"/>
          <w:color w:val="000000" w:themeColor="text1"/>
          <w:sz w:val="24"/>
          <w:szCs w:val="24"/>
        </w:rPr>
      </w:pPr>
    </w:p>
    <w:p w14:paraId="6DC5137C" w14:textId="77777777" w:rsidR="00FB469F" w:rsidRPr="00104F6C" w:rsidRDefault="00FB469F" w:rsidP="00C10F33">
      <w:pPr>
        <w:spacing w:line="480" w:lineRule="auto"/>
        <w:rPr>
          <w:rFonts w:ascii="Times New Roman" w:hAnsi="Times New Roman" w:cs="Times New Roman"/>
          <w:b/>
          <w:bCs/>
          <w:color w:val="000000" w:themeColor="text1"/>
          <w:sz w:val="24"/>
          <w:szCs w:val="24"/>
        </w:rPr>
      </w:pPr>
    </w:p>
    <w:p w14:paraId="0FB4721D" w14:textId="77777777" w:rsidR="00FB469F" w:rsidRPr="00104F6C" w:rsidRDefault="00FB469F" w:rsidP="00C10F33">
      <w:pPr>
        <w:pStyle w:val="ListParagraph"/>
        <w:spacing w:line="480" w:lineRule="auto"/>
        <w:ind w:left="360"/>
        <w:rPr>
          <w:rFonts w:ascii="Times New Roman" w:hAnsi="Times New Roman" w:cs="Times New Roman"/>
          <w:color w:val="000000" w:themeColor="text1"/>
          <w:sz w:val="24"/>
          <w:szCs w:val="24"/>
        </w:rPr>
      </w:pPr>
    </w:p>
    <w:sectPr w:rsidR="00FB469F" w:rsidRPr="00104F6C" w:rsidSect="005C05DD">
      <w:headerReference w:type="default" r:id="rId26"/>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57500DE" w14:textId="77777777" w:rsidR="00F85987" w:rsidRDefault="00F85987" w:rsidP="001F2B2F">
      <w:pPr>
        <w:spacing w:after="0" w:line="240" w:lineRule="auto"/>
      </w:pPr>
      <w:r>
        <w:separator/>
      </w:r>
    </w:p>
  </w:endnote>
  <w:endnote w:type="continuationSeparator" w:id="0">
    <w:p w14:paraId="193DA09B" w14:textId="77777777" w:rsidR="00F85987" w:rsidRDefault="00F85987" w:rsidP="001F2B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0CD9E96" w14:textId="77777777" w:rsidR="00F85987" w:rsidRDefault="00F85987" w:rsidP="001F2B2F">
      <w:pPr>
        <w:spacing w:after="0" w:line="240" w:lineRule="auto"/>
      </w:pPr>
      <w:r>
        <w:separator/>
      </w:r>
    </w:p>
  </w:footnote>
  <w:footnote w:type="continuationSeparator" w:id="0">
    <w:p w14:paraId="6A91919A" w14:textId="77777777" w:rsidR="00F85987" w:rsidRDefault="00F85987" w:rsidP="001F2B2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659ED9" w14:textId="1FB24EF9" w:rsidR="001F2B2F" w:rsidRPr="001F2B2F" w:rsidRDefault="001F2B2F" w:rsidP="001F2B2F">
    <w:pPr>
      <w:pStyle w:val="Header"/>
      <w:jc w:val="center"/>
      <w:rPr>
        <w:rFonts w:ascii="Times New Roman" w:hAnsi="Times New Roman" w:cs="Times New Roman"/>
        <w:sz w:val="44"/>
        <w:szCs w:val="44"/>
      </w:rPr>
    </w:pPr>
    <w:r w:rsidRPr="001F2B2F">
      <w:rPr>
        <w:rFonts w:ascii="Times New Roman" w:hAnsi="Times New Roman" w:cs="Times New Roman"/>
        <w:sz w:val="44"/>
        <w:szCs w:val="44"/>
      </w:rPr>
      <w:t>The Battle of Neighborhoods of two cities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E0B66E8"/>
    <w:multiLevelType w:val="multilevel"/>
    <w:tmpl w:val="4A5E6F8E"/>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7E3B6D81"/>
    <w:multiLevelType w:val="multilevel"/>
    <w:tmpl w:val="4A5E6F8E"/>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2B2F"/>
    <w:rsid w:val="000016F4"/>
    <w:rsid w:val="000C334E"/>
    <w:rsid w:val="00104F6C"/>
    <w:rsid w:val="0019784E"/>
    <w:rsid w:val="001F2B2F"/>
    <w:rsid w:val="00232532"/>
    <w:rsid w:val="002B1EF8"/>
    <w:rsid w:val="00351D9F"/>
    <w:rsid w:val="00375D24"/>
    <w:rsid w:val="00454FE5"/>
    <w:rsid w:val="004567E0"/>
    <w:rsid w:val="00554C3B"/>
    <w:rsid w:val="005C05DD"/>
    <w:rsid w:val="005D6556"/>
    <w:rsid w:val="005F029E"/>
    <w:rsid w:val="005F7283"/>
    <w:rsid w:val="00662262"/>
    <w:rsid w:val="00722CC7"/>
    <w:rsid w:val="008D5818"/>
    <w:rsid w:val="00981D73"/>
    <w:rsid w:val="009E3F25"/>
    <w:rsid w:val="00B919EB"/>
    <w:rsid w:val="00C10F33"/>
    <w:rsid w:val="00C638D0"/>
    <w:rsid w:val="00C84D02"/>
    <w:rsid w:val="00D61659"/>
    <w:rsid w:val="00DE17F5"/>
    <w:rsid w:val="00DE62E1"/>
    <w:rsid w:val="00E52E4E"/>
    <w:rsid w:val="00E54C68"/>
    <w:rsid w:val="00EF3AC9"/>
    <w:rsid w:val="00F012DC"/>
    <w:rsid w:val="00F54AAE"/>
    <w:rsid w:val="00F6459E"/>
    <w:rsid w:val="00F85987"/>
    <w:rsid w:val="00FB469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CB7440"/>
  <w15:chartTrackingRefBased/>
  <w15:docId w15:val="{737D8FA5-0E13-4868-9233-FCC3F60EB8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F2B2F"/>
    <w:pPr>
      <w:tabs>
        <w:tab w:val="center" w:pos="4680"/>
        <w:tab w:val="right" w:pos="9360"/>
      </w:tabs>
      <w:spacing w:after="0" w:line="240" w:lineRule="auto"/>
    </w:pPr>
  </w:style>
  <w:style w:type="character" w:customStyle="1" w:styleId="HeaderChar">
    <w:name w:val="Header Char"/>
    <w:basedOn w:val="DefaultParagraphFont"/>
    <w:link w:val="Header"/>
    <w:uiPriority w:val="99"/>
    <w:rsid w:val="001F2B2F"/>
  </w:style>
  <w:style w:type="paragraph" w:styleId="Footer">
    <w:name w:val="footer"/>
    <w:basedOn w:val="Normal"/>
    <w:link w:val="FooterChar"/>
    <w:uiPriority w:val="99"/>
    <w:unhideWhenUsed/>
    <w:rsid w:val="001F2B2F"/>
    <w:pPr>
      <w:tabs>
        <w:tab w:val="center" w:pos="4680"/>
        <w:tab w:val="right" w:pos="9360"/>
      </w:tabs>
      <w:spacing w:after="0" w:line="240" w:lineRule="auto"/>
    </w:pPr>
  </w:style>
  <w:style w:type="character" w:customStyle="1" w:styleId="FooterChar">
    <w:name w:val="Footer Char"/>
    <w:basedOn w:val="DefaultParagraphFont"/>
    <w:link w:val="Footer"/>
    <w:uiPriority w:val="99"/>
    <w:rsid w:val="001F2B2F"/>
  </w:style>
  <w:style w:type="character" w:styleId="Hyperlink">
    <w:name w:val="Hyperlink"/>
    <w:basedOn w:val="DefaultParagraphFont"/>
    <w:uiPriority w:val="99"/>
    <w:unhideWhenUsed/>
    <w:rsid w:val="00351D9F"/>
    <w:rPr>
      <w:color w:val="0000FF"/>
      <w:u w:val="single"/>
    </w:rPr>
  </w:style>
  <w:style w:type="character" w:styleId="UnresolvedMention">
    <w:name w:val="Unresolved Mention"/>
    <w:basedOn w:val="DefaultParagraphFont"/>
    <w:uiPriority w:val="99"/>
    <w:semiHidden/>
    <w:unhideWhenUsed/>
    <w:rsid w:val="00C638D0"/>
    <w:rPr>
      <w:color w:val="605E5C"/>
      <w:shd w:val="clear" w:color="auto" w:fill="E1DFDD"/>
    </w:rPr>
  </w:style>
  <w:style w:type="paragraph" w:styleId="ListParagraph">
    <w:name w:val="List Paragraph"/>
    <w:basedOn w:val="Normal"/>
    <w:uiPriority w:val="34"/>
    <w:qFormat/>
    <w:rsid w:val="00554C3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337455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ndex.php?title=List_of_postal_codes_of_Canada:_M&amp;oldid=935851093" TargetMode="Externa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hyperlink" Target="https://beautiful-soup-4.readthedocs.io/en/latest/" TargetMode="Externa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theme" Target="theme/theme1.xml"/><Relationship Id="rId10" Type="http://schemas.openxmlformats.org/officeDocument/2006/relationships/hyperlink" Target="https://geo.nyu.edu/catalog/nyu_2451_34572" TargetMode="External"/><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hyperlink" Target="http://cocl.us/Geospatial_data%20"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142</TotalTime>
  <Pages>11</Pages>
  <Words>911</Words>
  <Characters>5196</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Rajeev Kavety</dc:creator>
  <cp:keywords/>
  <dc:description/>
  <cp:lastModifiedBy>Rajeev Kavety</cp:lastModifiedBy>
  <cp:revision>6</cp:revision>
  <cp:lastPrinted>2020-04-08T23:36:00Z</cp:lastPrinted>
  <dcterms:created xsi:type="dcterms:W3CDTF">2020-04-09T23:25:00Z</dcterms:created>
  <dcterms:modified xsi:type="dcterms:W3CDTF">2020-04-10T01:42:00Z</dcterms:modified>
</cp:coreProperties>
</file>