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oggrf413j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LA BIBLE DES KPI SUPPLY CHAIN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x2v42i9g3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SERVICE CLIENT (La Priorité Absolue)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Sans client, pas de business. Ces indicateurs mesurent la fiabilité de votre promesse.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0fxzmwfi2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🥇 OTIF (On Time In Full) - Taux de Service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Intérêt :</w:t>
      </w:r>
      <w:r w:rsidDel="00000000" w:rsidR="00000000" w:rsidRPr="00000000">
        <w:rPr>
          <w:rtl w:val="0"/>
        </w:rPr>
        <w:t xml:space="preserve"> C'est le roi des indicateurs. Il mesure la satisfaction parfaite : le client a-t-il reçu </w:t>
      </w:r>
      <w:r w:rsidDel="00000000" w:rsidR="00000000" w:rsidRPr="00000000">
        <w:rPr>
          <w:i w:val="1"/>
          <w:iCs w:val="1"/>
          <w:rtl w:val="0"/>
        </w:rPr>
        <w:t xml:space="preserve">exactement</w:t>
      </w:r>
      <w:r w:rsidDel="00000000" w:rsidR="00000000" w:rsidRPr="00000000">
        <w:rPr>
          <w:rtl w:val="0"/>
        </w:rPr>
        <w:t xml:space="preserve"> ce qu'il voulait, </w:t>
      </w:r>
      <w:r w:rsidDel="00000000" w:rsidR="00000000" w:rsidRPr="00000000">
        <w:rPr>
          <w:i w:val="1"/>
          <w:iCs w:val="1"/>
          <w:rtl w:val="0"/>
        </w:rPr>
        <w:t xml:space="preserve">quand</w:t>
      </w:r>
      <w:r w:rsidDel="00000000" w:rsidR="00000000" w:rsidRPr="00000000">
        <w:rPr>
          <w:rtl w:val="0"/>
        </w:rPr>
        <w:t xml:space="preserve"> il le voulait ?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 :</w:t>
        <w:br w:type="textWrapping"/>
      </w:r>
      <w:r w:rsidDel="00000000" w:rsidR="00000000" w:rsidRPr="00000000">
        <w:rPr>
          <w:rtl w:val="0"/>
        </w:rPr>
        <w:t xml:space="preserve"> OTIF=Nombre total de commandesNombre de commandes livreˊes compleˋtes ET aˋ l’heure​×100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Avantages :</w:t>
      </w:r>
      <w:r w:rsidDel="00000000" w:rsidR="00000000" w:rsidRPr="00000000">
        <w:rPr>
          <w:rtl w:val="0"/>
        </w:rPr>
        <w:t xml:space="preserve"> Vision sans concession de la performance réelle vue du client.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Limites / Piège Expert :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 piège de la date :</w:t>
      </w:r>
      <w:r w:rsidDel="00000000" w:rsidR="00000000" w:rsidRPr="00000000">
        <w:rPr>
          <w:rtl w:val="0"/>
        </w:rPr>
        <w:t xml:space="preserve"> Calculez-vous par rapport à la </w:t>
      </w:r>
      <w:r w:rsidDel="00000000" w:rsidR="00000000" w:rsidRPr="00000000">
        <w:rPr>
          <w:i w:val="1"/>
          <w:iCs w:val="1"/>
          <w:rtl w:val="0"/>
        </w:rPr>
        <w:t xml:space="preserve">Date Demandée</w:t>
      </w:r>
      <w:r w:rsidDel="00000000" w:rsidR="00000000" w:rsidRPr="00000000">
        <w:rPr>
          <w:rtl w:val="0"/>
        </w:rPr>
        <w:t xml:space="preserve"> par le client (Wish date) ou la </w:t>
      </w:r>
      <w:r w:rsidDel="00000000" w:rsidR="00000000" w:rsidRPr="00000000">
        <w:rPr>
          <w:i w:val="1"/>
          <w:iCs w:val="1"/>
          <w:rtl w:val="0"/>
        </w:rPr>
        <w:t xml:space="preserve">Date Confirmée</w:t>
      </w:r>
      <w:r w:rsidDel="00000000" w:rsidR="00000000" w:rsidRPr="00000000">
        <w:rPr>
          <w:rtl w:val="0"/>
        </w:rPr>
        <w:t xml:space="preserve"> par vous (Promised date) ? Le vrai OTIF se mesure sur la </w:t>
      </w:r>
      <w:r w:rsidDel="00000000" w:rsidR="00000000" w:rsidRPr="00000000">
        <w:rPr>
          <w:b w:val="1"/>
          <w:bCs w:val="1"/>
          <w:rtl w:val="0"/>
        </w:rPr>
        <w:t xml:space="preserve">Date Demandée</w:t>
      </w:r>
      <w:r w:rsidDel="00000000" w:rsidR="00000000" w:rsidRPr="00000000">
        <w:rPr>
          <w:rtl w:val="0"/>
        </w:rPr>
        <w:t xml:space="preserve">. Si vous mesurez sur la date confirmée, vous ne mesurez que votre capacité à tenir une promesse (parfois mauvaise), pas à satisfaire le besoin.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3b7eqjrzhv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⏱️ LEAD TIME (Délai de Livraison)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Intérêt :</w:t>
      </w:r>
      <w:r w:rsidDel="00000000" w:rsidR="00000000" w:rsidRPr="00000000">
        <w:rPr>
          <w:rtl w:val="0"/>
        </w:rPr>
        <w:t xml:space="preserve"> Mesure la vitesse et la réactivité de la chaîne.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 :</w:t>
      </w:r>
      <w:r w:rsidDel="00000000" w:rsidR="00000000" w:rsidRPr="00000000">
        <w:rPr>
          <w:rtl w:val="0"/>
        </w:rPr>
        <w:t xml:space="preserve"> Date de réception marchandise - Date de passation de commande.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Avantages :</w:t>
      </w:r>
      <w:r w:rsidDel="00000000" w:rsidR="00000000" w:rsidRPr="00000000">
        <w:rPr>
          <w:rtl w:val="0"/>
        </w:rPr>
        <w:t xml:space="preserve"> Permet de se comparer à la concurrence (Time-to-Market).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Limites :</w:t>
      </w:r>
      <w:r w:rsidDel="00000000" w:rsidR="00000000" w:rsidRPr="00000000">
        <w:rPr>
          <w:rtl w:val="0"/>
        </w:rPr>
        <w:t xml:space="preserve"> Un Lead Time court coûte souvent cher (Transport Express). Il faut trouver l'équilibre Coût/Vitesse.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nu146y7uv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📉 BACKORDER RATE (Taux de Reliquat)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Intérêt :</w:t>
      </w:r>
      <w:r w:rsidDel="00000000" w:rsidR="00000000" w:rsidRPr="00000000">
        <w:rPr>
          <w:rtl w:val="0"/>
        </w:rPr>
        <w:t xml:space="preserve"> Mesure l'incapacité à servir immédiatement une commande acceptée.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 :</w:t>
        <w:br w:type="textWrapping"/>
      </w:r>
      <w:r w:rsidDel="00000000" w:rsidR="00000000" w:rsidRPr="00000000">
        <w:rPr>
          <w:rtl w:val="0"/>
        </w:rPr>
        <w:t xml:space="preserve"> Nombre total de commandesNombre de commandes en attente de stock​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Avantages :</w:t>
      </w:r>
      <w:r w:rsidDel="00000000" w:rsidR="00000000" w:rsidRPr="00000000">
        <w:rPr>
          <w:rtl w:val="0"/>
        </w:rPr>
        <w:t xml:space="preserve"> Indicateur d'alerte sur la santé des stocks.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Limites :</w:t>
      </w:r>
      <w:r w:rsidDel="00000000" w:rsidR="00000000" w:rsidRPr="00000000">
        <w:rPr>
          <w:rtl w:val="0"/>
        </w:rPr>
        <w:t xml:space="preserve"> Ne dit pas </w:t>
      </w:r>
      <w:r w:rsidDel="00000000" w:rsidR="00000000" w:rsidRPr="00000000">
        <w:rPr>
          <w:i w:val="1"/>
          <w:iCs w:val="1"/>
          <w:rtl w:val="0"/>
        </w:rPr>
        <w:t xml:space="preserve">combien de temps</w:t>
      </w:r>
      <w:r w:rsidDel="00000000" w:rsidR="00000000" w:rsidRPr="00000000">
        <w:rPr>
          <w:rtl w:val="0"/>
        </w:rPr>
        <w:t xml:space="preserve"> le client va attendre. Un reliquat de 2 jours est moins grave qu'un reliquat de 2 mois.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tsmz45u10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GESTION DES STOCKS (L'Efficacité Financière)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 stock est de l'argent qui dort. Ces KPI mesurent si cet argent travaille bien.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4ylsh4dqi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INVENTORY TURNOVER (Rotation des Stocks)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Intérêt :</w:t>
      </w:r>
      <w:r w:rsidDel="00000000" w:rsidR="00000000" w:rsidRPr="00000000">
        <w:rPr>
          <w:rtl w:val="0"/>
        </w:rPr>
        <w:t xml:space="preserve"> Combien de fois par an renouvelez-vous votre stock ? Plus c'est haut, plus le flux est dynamique.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 :</w:t>
        <w:br w:type="textWrapping"/>
      </w:r>
      <w:r w:rsidDel="00000000" w:rsidR="00000000" w:rsidRPr="00000000">
        <w:rPr>
          <w:rtl w:val="0"/>
        </w:rPr>
        <w:t xml:space="preserve"> Valeur Moyenne du StockCouˆt des Ventes (COGS annuelle)​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Avantages :</w:t>
      </w:r>
      <w:r w:rsidDel="00000000" w:rsidR="00000000" w:rsidRPr="00000000">
        <w:rPr>
          <w:rtl w:val="0"/>
        </w:rPr>
        <w:t xml:space="preserve"> Excellent indicateur de la santé financière et de la fraîcheur du stock.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Limites :</w:t>
      </w:r>
      <w:r w:rsidDel="00000000" w:rsidR="00000000" w:rsidRPr="00000000">
        <w:rPr>
          <w:rtl w:val="0"/>
        </w:rPr>
        <w:t xml:space="preserve"> Une rotation </w:t>
      </w:r>
      <w:r w:rsidDel="00000000" w:rsidR="00000000" w:rsidRPr="00000000">
        <w:rPr>
          <w:i w:val="1"/>
          <w:iCs w:val="1"/>
          <w:rtl w:val="0"/>
        </w:rPr>
        <w:t xml:space="preserve">trop</w:t>
      </w:r>
      <w:r w:rsidDel="00000000" w:rsidR="00000000" w:rsidRPr="00000000">
        <w:rPr>
          <w:rtl w:val="0"/>
        </w:rPr>
        <w:t xml:space="preserve"> élevée peut signifier que vous êtes tout le temps au bord de la rupture.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ir323uxfn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DIO (Days Inventory Outstanding) - Couverture de Stock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Intérêt :</w:t>
      </w:r>
      <w:r w:rsidDel="00000000" w:rsidR="00000000" w:rsidRPr="00000000">
        <w:rPr>
          <w:rtl w:val="0"/>
        </w:rPr>
        <w:t xml:space="preserve"> La version "Temporelle" de la rotation. "Si j'arrête d'acheter aujourd'hui, combien de jours je peux tenir ?"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 :</w:t>
        <w:br w:type="textWrapping"/>
      </w:r>
      <w:r w:rsidDel="00000000" w:rsidR="00000000" w:rsidRPr="00000000">
        <w:rPr>
          <w:rtl w:val="0"/>
        </w:rPr>
        <w:t xml:space="preserve"> Couˆt des Ventes QuotidienValeur Moyenne du Stock​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Avantages :</w:t>
      </w:r>
      <w:r w:rsidDel="00000000" w:rsidR="00000000" w:rsidRPr="00000000">
        <w:rPr>
          <w:rtl w:val="0"/>
        </w:rPr>
        <w:t xml:space="preserve"> Très concret pour les équipes opérationnelles ("On a 45 jours de stock").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Limites :</w:t>
      </w:r>
      <w:r w:rsidDel="00000000" w:rsidR="00000000" w:rsidRPr="00000000">
        <w:rPr>
          <w:rtl w:val="0"/>
        </w:rPr>
        <w:t xml:space="preserve"> C'est une moyenne. Vous pouvez avoir 45 jours de stock au global, mais 0 jour sur le produit A (Rupture) et 200 jours sur le produit B (Sur-stock). Il faut toujours regarder le DIO par classe ABC.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xnpecwcj3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🏚️ STOCK OBSOLÈTE / DORMANT (Slow Movers)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Intérêt :</w:t>
      </w:r>
      <w:r w:rsidDel="00000000" w:rsidR="00000000" w:rsidRPr="00000000">
        <w:rPr>
          <w:rtl w:val="0"/>
        </w:rPr>
        <w:t xml:space="preserve"> Identifier les "poids morts" qui plombent la trésorerie et prennent de la place.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 :</w:t>
      </w:r>
      <w:r w:rsidDel="00000000" w:rsidR="00000000" w:rsidRPr="00000000">
        <w:rPr>
          <w:rtl w:val="0"/>
        </w:rPr>
        <w:t xml:space="preserve"> Valeur du stock n'ayant eu aucun mouvement de sortie depuis X mois (souvent 12 mois).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Avantages :</w:t>
      </w:r>
      <w:r w:rsidDel="00000000" w:rsidR="00000000" w:rsidRPr="00000000">
        <w:rPr>
          <w:rtl w:val="0"/>
        </w:rPr>
        <w:t xml:space="preserve"> Déclenche les actions de nettoyage (Soldes, Destruction, Dons).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Limites :</w:t>
      </w:r>
      <w:r w:rsidDel="00000000" w:rsidR="00000000" w:rsidRPr="00000000">
        <w:rPr>
          <w:rtl w:val="0"/>
        </w:rPr>
        <w:t xml:space="preserve"> Attention aux pièces de rechange stratégiques (Goulots) qui tournent peu mais sont indispensables. Ne pas jeter aveuglément.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svrykq2gm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PRÉVISIONS &amp; PLANIFICATION (Le Cerveau)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 ne peut pas piloter ce qu'on ne prévoit pas bien.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o0086727s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MAPE (Mean Absolute Percentage Error)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Intérêt :</w:t>
      </w:r>
      <w:r w:rsidDel="00000000" w:rsidR="00000000" w:rsidRPr="00000000">
        <w:rPr>
          <w:rtl w:val="0"/>
        </w:rPr>
        <w:t xml:space="preserve"> La marge d'erreur moyenne de vos prévisions.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 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∑Reˊel∑∣Reˊel−Preˊvision∣​×100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Avantages :</w:t>
      </w:r>
      <w:r w:rsidDel="00000000" w:rsidR="00000000" w:rsidRPr="00000000">
        <w:rPr>
          <w:rtl w:val="0"/>
        </w:rPr>
        <w:t xml:space="preserve"> Le standard mondial. Facile à comprendre (20% d'erreur = fiabilité de 80%).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Limites :</w:t>
      </w:r>
      <w:r w:rsidDel="00000000" w:rsidR="00000000" w:rsidRPr="00000000">
        <w:rPr>
          <w:rtl w:val="0"/>
        </w:rPr>
        <w:t xml:space="preserve"> Il explose sur les faibles volumes. Si je prévois 1 et que je vends 2, j'ai 100% d'erreur, alors que ce n'est qu'une unité d'écart.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aumz1ts27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BIAS (Biais de Prévision)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Intérêt :</w:t>
      </w:r>
      <w:r w:rsidDel="00000000" w:rsidR="00000000" w:rsidRPr="00000000">
        <w:rPr>
          <w:rtl w:val="0"/>
        </w:rPr>
        <w:t xml:space="preserve"> Savoir si on est structurellement optimiste (Sur-stock) ou pessimiste (Rupture).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∑(Preˊvision−Reˊel).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Avantages :</w:t>
      </w:r>
      <w:r w:rsidDel="00000000" w:rsidR="00000000" w:rsidRPr="00000000">
        <w:rPr>
          <w:rtl w:val="0"/>
        </w:rPr>
        <w:t xml:space="preserve"> Indispensable pour recadrer les équipes commerciales.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Limites :</w:t>
      </w:r>
      <w:r w:rsidDel="00000000" w:rsidR="00000000" w:rsidRPr="00000000">
        <w:rPr>
          <w:rtl w:val="0"/>
        </w:rPr>
        <w:t xml:space="preserve"> Les erreurs positives et négatives s'annulent. On peut avoir un Biais de 0 (parfait) en ayant été très faux chaque mois (+100 puis -100). Toujours regarder le Bias </w:t>
      </w:r>
      <w:r w:rsidDel="00000000" w:rsidR="00000000" w:rsidRPr="00000000">
        <w:rPr>
          <w:b w:val="1"/>
          <w:bCs w:val="1"/>
          <w:rtl w:val="0"/>
        </w:rPr>
        <w:t xml:space="preserve">ET</w:t>
      </w:r>
      <w:r w:rsidDel="00000000" w:rsidR="00000000" w:rsidRPr="00000000">
        <w:rPr>
          <w:rtl w:val="0"/>
        </w:rPr>
        <w:t xml:space="preserve"> le MAPE ensemble.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xcyonaffl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FVA (Forecast Value Added)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Intérêt :</w:t>
      </w:r>
      <w:r w:rsidDel="00000000" w:rsidR="00000000" w:rsidRPr="00000000">
        <w:rPr>
          <w:rtl w:val="0"/>
        </w:rPr>
        <w:t xml:space="preserve"> Mesurer si l'intervention humaine améliore ou dégrade la prévision du logiciel.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 :</w:t>
      </w:r>
      <w:r w:rsidDel="00000000" w:rsidR="00000000" w:rsidRPr="00000000">
        <w:rPr>
          <w:rtl w:val="0"/>
        </w:rPr>
        <w:t xml:space="preserve"> ∣Erreur Preˊvision Commerciale∣−∣Erreur Preˊvision Naı¨ve/Logiciel∣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Avantages :</w:t>
      </w:r>
      <w:r w:rsidDel="00000000" w:rsidR="00000000" w:rsidRPr="00000000">
        <w:rPr>
          <w:rtl w:val="0"/>
        </w:rPr>
        <w:t xml:space="preserve"> Politique. Permet de dire "Arrêtez de toucher aux chiffres, vous faites pire que l'algo".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Limites :</w:t>
      </w:r>
      <w:r w:rsidDel="00000000" w:rsidR="00000000" w:rsidRPr="00000000">
        <w:rPr>
          <w:rtl w:val="0"/>
        </w:rPr>
        <w:t xml:space="preserve"> Peut vexer les équipes commerciales. À utiliser avec diplomatie.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l9jy9i1z2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TRANSPORT &amp; LOGISTIQUE (L'Exécution)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L'optimisation des coûts physiques.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nrx8p7t6e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🚛 FREIGHT COST PER UNIT (Coût de Transport Unitaire)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Intérêt :</w:t>
      </w:r>
      <w:r w:rsidDel="00000000" w:rsidR="00000000" w:rsidRPr="00000000">
        <w:rPr>
          <w:rtl w:val="0"/>
        </w:rPr>
        <w:t xml:space="preserve"> Combien me coûte le transport d'une pièce ou d'un kilo ?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 :</w:t>
      </w:r>
      <w:r w:rsidDel="00000000" w:rsidR="00000000" w:rsidRPr="00000000">
        <w:rPr>
          <w:rtl w:val="0"/>
        </w:rPr>
        <w:t xml:space="preserve"> Coût Total Transport / Nombre d'unités expédiées.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Avantages :</w:t>
      </w:r>
      <w:r w:rsidDel="00000000" w:rsidR="00000000" w:rsidRPr="00000000">
        <w:rPr>
          <w:rtl w:val="0"/>
        </w:rPr>
        <w:t xml:space="preserve"> Permet de mesurer l'impact de l'inflation carburant ou de la négociation transporteur.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Limites :</w:t>
      </w:r>
      <w:r w:rsidDel="00000000" w:rsidR="00000000" w:rsidRPr="00000000">
        <w:rPr>
          <w:rtl w:val="0"/>
        </w:rPr>
        <w:t xml:space="preserve"> Si le mix produit change (produits plus lourds ou destinations plus lointaines), l'indicateur augmente sans que ce soit une mauvaise performance.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8d732640k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FILL RATE (Taux de Remplissage)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Intérêt :</w:t>
      </w:r>
      <w:r w:rsidDel="00000000" w:rsidR="00000000" w:rsidRPr="00000000">
        <w:rPr>
          <w:rtl w:val="0"/>
        </w:rPr>
        <w:t xml:space="preserve"> On ne veut pas payer pour transporter du vide.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 :</w:t>
      </w:r>
      <w:r w:rsidDel="00000000" w:rsidR="00000000" w:rsidRPr="00000000">
        <w:rPr>
          <w:rtl w:val="0"/>
        </w:rPr>
        <w:t xml:space="preserve"> Volume (ou Poids) réel chargé / Capacité théorique du camion ou conteneur.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Avantages :</w:t>
      </w:r>
      <w:r w:rsidDel="00000000" w:rsidR="00000000" w:rsidRPr="00000000">
        <w:rPr>
          <w:rtl w:val="0"/>
        </w:rPr>
        <w:t xml:space="preserve"> Indicateur Écologique et Économique direct.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Limites :</w:t>
      </w:r>
      <w:r w:rsidDel="00000000" w:rsidR="00000000" w:rsidRPr="00000000">
        <w:rPr>
          <w:rtl w:val="0"/>
        </w:rPr>
        <w:t xml:space="preserve"> Pousser le taux de remplissage à 100% peut retarder les expéditions (on attend d'avoir assez de volume pour partir). Arbitrage Coût vs Délai.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m29kwj1ud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FINANCE &amp; CASH (Le Patron)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Les indicateurs que le PDG et le CFO regardent.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zwv1qvz48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CASH-TO-CASH CYCLE TIME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Intérêt :</w:t>
      </w:r>
      <w:r w:rsidDel="00000000" w:rsidR="00000000" w:rsidRPr="00000000">
        <w:rPr>
          <w:rtl w:val="0"/>
        </w:rPr>
        <w:t xml:space="preserve"> La vitesse à laquelle l'entreprise récupère son argent.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 :</w:t>
      </w:r>
      <w:r w:rsidDel="00000000" w:rsidR="00000000" w:rsidRPr="00000000">
        <w:rPr>
          <w:rtl w:val="0"/>
        </w:rPr>
        <w:t xml:space="preserve"> DIO (Jours de Stock) + DSO (Jours Crédit Client) - DPO (Jours Crédit Fournisseur).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Avantages :</w:t>
      </w:r>
      <w:r w:rsidDel="00000000" w:rsidR="00000000" w:rsidRPr="00000000">
        <w:rPr>
          <w:rtl w:val="0"/>
        </w:rPr>
        <w:t xml:space="preserve"> C'est l'indicateur ultime de la liquidité. Un Cash-to-Cash négatif (comme Amazon ou la Grande Distribution) signifie que les fournisseurs financent votre croissance.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Limites :</w:t>
      </w:r>
      <w:r w:rsidDel="00000000" w:rsidR="00000000" w:rsidRPr="00000000">
        <w:rPr>
          <w:rtl w:val="0"/>
        </w:rPr>
        <w:t xml:space="preserve"> Difficile à influencer seul (dépend des Ventes pour le DSO et des Achats pour le DPO).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lkahrpce6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TOTAL LANDED COST (Coût Complet)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Intérêt :</w:t>
      </w:r>
      <w:r w:rsidDel="00000000" w:rsidR="00000000" w:rsidRPr="00000000">
        <w:rPr>
          <w:rtl w:val="0"/>
        </w:rPr>
        <w:t xml:space="preserve"> Connaître le vrai coût d'acquisition.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 :</w:t>
      </w:r>
      <w:r w:rsidDel="00000000" w:rsidR="00000000" w:rsidRPr="00000000">
        <w:rPr>
          <w:rtl w:val="0"/>
        </w:rPr>
        <w:t xml:space="preserve"> Prix Achat + Transport + Douane + Assurance + Manutention + Stockage.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Avantages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Évite les fausses bonnes idées de sourcing lointain ("C'est moins cher en Chine" → Faux si on ajoute tout).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Limites :</w:t>
      </w:r>
      <w:r w:rsidDel="00000000" w:rsidR="00000000" w:rsidRPr="00000000">
        <w:rPr>
          <w:rtl w:val="0"/>
        </w:rPr>
        <w:t xml:space="preserve"> Demande une comptabilité analytique très fine et difficile à automatiser.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6wm6vr2yl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LES 3 RÈGLES D'OR DU DIRECTEUR KPI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conclure cette bible, voici comment utiliser ces armes :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 plus de 5 KPI au CODIR :</w:t>
      </w:r>
      <w:r w:rsidDel="00000000" w:rsidR="00000000" w:rsidRPr="00000000">
        <w:rPr>
          <w:rtl w:val="0"/>
        </w:rPr>
        <w:t xml:space="preserve"> Un tableau de bord doit tenir sur une page. Choisissez-en un par catégorie (ex: OTIF, Valeur Stock, MAPE, Coût Transport, Cash-to-Cash).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L'indicateur doit déclencher une action :</w:t>
      </w:r>
      <w:r w:rsidDel="00000000" w:rsidR="00000000" w:rsidRPr="00000000">
        <w:rPr>
          <w:rtl w:val="0"/>
        </w:rPr>
        <w:t xml:space="preserve"> Si un indicateur passe au rouge et que personne ne sait quoi faire pour le corriger, </w:t>
      </w:r>
      <w:r w:rsidDel="00000000" w:rsidR="00000000" w:rsidRPr="00000000">
        <w:rPr>
          <w:b w:val="1"/>
          <w:bCs w:val="1"/>
          <w:rtl w:val="0"/>
        </w:rPr>
        <w:t xml:space="preserve">supprimez-le</w:t>
      </w:r>
      <w:r w:rsidDel="00000000" w:rsidR="00000000" w:rsidRPr="00000000">
        <w:rPr>
          <w:rtl w:val="0"/>
        </w:rPr>
        <w:t xml:space="preserve">. C'est un indicateur de vanité (Vanity Metric).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tendance est plus importante que la valeur :</w:t>
      </w:r>
      <w:r w:rsidDel="00000000" w:rsidR="00000000" w:rsidRPr="00000000">
        <w:rPr>
          <w:rtl w:val="0"/>
        </w:rPr>
        <w:t xml:space="preserve"> Avoir 90% d'OTIF, c'est une info. Savoir qu'on était à 95% le mois dernier et 98% il y a deux mois, c'est une </w:t>
      </w:r>
      <w:r w:rsidDel="00000000" w:rsidR="00000000" w:rsidRPr="00000000">
        <w:rPr>
          <w:b w:val="1"/>
          <w:bCs w:val="1"/>
          <w:rtl w:val="0"/>
        </w:rPr>
        <w:t xml:space="preserve">alerte</w:t>
      </w:r>
      <w:r w:rsidDel="00000000" w:rsidR="00000000" w:rsidRPr="00000000">
        <w:rPr>
          <w:rtl w:val="0"/>
        </w:rPr>
        <w:t xml:space="preserve">. Regardez toujours la pente.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275.5905511811025" w:top="1133.8582677165355" w:left="1275.5905511811025" w:right="1275.59055118110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