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2E9" w:rsidRPr="00F11E71" w:rsidRDefault="008402E9" w:rsidP="008402E9">
      <w:pPr>
        <w:pStyle w:val="NormalWeb"/>
        <w:shd w:val="clear" w:color="auto" w:fill="FFFFFF"/>
        <w:spacing w:before="0" w:beforeAutospacing="0" w:after="225" w:afterAutospacing="0" w:line="480" w:lineRule="auto"/>
        <w:jc w:val="both"/>
        <w:rPr>
          <w:rFonts w:ascii="Open Sans" w:hAnsi="Open Sans" w:cs="Open Sans"/>
          <w:color w:val="AEAAAA" w:themeColor="background2" w:themeShade="BF"/>
          <w:sz w:val="21"/>
          <w:szCs w:val="21"/>
        </w:rPr>
      </w:pPr>
      <w:r w:rsidRPr="00F11E71">
        <w:rPr>
          <w:rFonts w:ascii="Open Sans" w:hAnsi="Open Sans" w:cs="Open Sans"/>
          <w:color w:val="AEAAAA" w:themeColor="background2" w:themeShade="BF"/>
          <w:sz w:val="21"/>
          <w:szCs w:val="21"/>
        </w:rPr>
        <w:t xml:space="preserve">Lorem ipsum dolor sit </w:t>
      </w:r>
      <w:proofErr w:type="spellStart"/>
      <w:r w:rsidRPr="00F11E71">
        <w:rPr>
          <w:rFonts w:ascii="Open Sans" w:hAnsi="Open Sans" w:cs="Open Sans"/>
          <w:color w:val="AEAAAA" w:themeColor="background2" w:themeShade="BF"/>
          <w:sz w:val="21"/>
          <w:szCs w:val="21"/>
        </w:rPr>
        <w:t>amet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consectetur</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adipiscing</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elit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Curabitur</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dapibus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lectus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nec</w:t>
      </w:r>
      <w:proofErr w:type="spellEnd"/>
      <w:r w:rsidRPr="00F11E71">
        <w:rPr>
          <w:rFonts w:ascii="Open Sans" w:hAnsi="Open Sans" w:cs="Open Sans"/>
          <w:color w:val="AEAAAA" w:themeColor="background2" w:themeShade="BF"/>
          <w:sz w:val="21"/>
          <w:szCs w:val="21"/>
        </w:rPr>
        <w:t xml:space="preserve"> cursus </w:t>
      </w:r>
      <w:proofErr w:type="spellStart"/>
      <w:r w:rsidRPr="00F11E71">
        <w:rPr>
          <w:rFonts w:ascii="Open Sans" w:hAnsi="Open Sans" w:cs="Open Sans"/>
          <w:color w:val="AEAAAA" w:themeColor="background2" w:themeShade="BF"/>
          <w:sz w:val="21"/>
          <w:szCs w:val="21"/>
        </w:rPr>
        <w:t>mollis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sapien</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quam</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pretium</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velit</w:t>
      </w:r>
      <w:proofErr w:type="spellEnd"/>
      <w:r w:rsidRPr="00F11E71">
        <w:rPr>
          <w:rFonts w:ascii="Open Sans" w:hAnsi="Open Sans" w:cs="Open Sans"/>
          <w:color w:val="AEAAAA" w:themeColor="background2" w:themeShade="BF"/>
          <w:sz w:val="21"/>
          <w:szCs w:val="21"/>
        </w:rPr>
        <w:t xml:space="preserve">, a </w:t>
      </w:r>
      <w:proofErr w:type="spellStart"/>
      <w:r w:rsidRPr="00F11E71">
        <w:rPr>
          <w:rFonts w:ascii="Open Sans" w:hAnsi="Open Sans" w:cs="Open Sans"/>
          <w:color w:val="AEAAAA" w:themeColor="background2" w:themeShade="BF"/>
          <w:sz w:val="21"/>
          <w:szCs w:val="21"/>
        </w:rPr>
        <w:t>tristique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sapien</w:t>
      </w:r>
      <w:proofErr w:type="spellEnd"/>
      <w:r w:rsidRPr="00F11E71">
        <w:rPr>
          <w:rFonts w:ascii="Open Sans" w:hAnsi="Open Sans" w:cs="Open Sans"/>
          <w:color w:val="AEAAAA" w:themeColor="background2" w:themeShade="BF"/>
          <w:sz w:val="21"/>
          <w:szCs w:val="21"/>
        </w:rPr>
        <w:t xml:space="preserve"> ex non </w:t>
      </w:r>
      <w:proofErr w:type="spellStart"/>
      <w:r w:rsidRPr="00F11E71">
        <w:rPr>
          <w:rFonts w:ascii="Open Sans" w:hAnsi="Open Sans" w:cs="Open Sans"/>
          <w:color w:val="AEAAAA" w:themeColor="background2" w:themeShade="BF"/>
          <w:sz w:val="21"/>
          <w:szCs w:val="21"/>
        </w:rPr>
        <w:t>massa</w:t>
      </w:r>
      <w:proofErr w:type="spellEnd"/>
      <w:r>
        <w:rPr>
          <w:rFonts w:ascii="Open Sans" w:hAnsi="Open Sans" w:cs="Open Sans"/>
          <w:color w:val="000000"/>
          <w:sz w:val="21"/>
          <w:szCs w:val="21"/>
        </w:rPr>
        <w:t xml:space="preserve"> </w:t>
      </w:r>
      <w:r>
        <w:rPr>
          <w:rFonts w:ascii="Open Sans" w:hAnsi="Open Sans" w:cs="Open Sans"/>
          <w:color w:val="000000"/>
          <w:sz w:val="21"/>
          <w:szCs w:val="21"/>
        </w:rPr>
        <w:fldChar w:fldCharType="begin"/>
      </w:r>
      <w:r>
        <w:rPr>
          <w:rFonts w:ascii="Open Sans" w:hAnsi="Open Sans" w:cs="Open Sans"/>
          <w:color w:val="000000"/>
          <w:sz w:val="21"/>
          <w:szCs w:val="21"/>
        </w:rPr>
        <w:instrText xml:space="preserve"> ADDIN ZOTERO_ITEM CSL_CITATION {"citationID":"pehdrElL","properties":{"formattedCitation":"(Bader &amp; Nyce, 1998)","plainCitation":"(Bader &amp; Nyce, 1998)","noteIndex":0},"citationItems":[{"id":271,"uris":["http://zotero.org/users/1573175/items/KEBIGKS4"],"uri":["http://zotero.org/users/1573175/items/KEBIGKS4"],"itemData":{"id":271,"type":"article-journal","title":"When Only the Self is Real: Theory and Practice in the Development Community.","container-title":"Journal of Computer Documentation","page":"5-10","volume":"22","issue":"1","source":"ProQuest","abstract":"Argues that there is a fundamental gap between the knowledge that the information systems development community values and that which cultural analysis yields. Suggests that developers, rather than trying to explain social behavior and knowledge with rules, should be concerned with the production of contesting rules and what the production tells about information needs, social interaction, and social order. (AEF)","ISSN":"0731-1001","shortTitle":"When Only the Self is Real","language":"English","author":[{"family":"Bader","given":"Gail"},{"family":"Nyce","given":"James M."}],"issued":{"date-parts":[["1998"]]}}}],"schema":"https://github.com/citation-style-language/schema/raw/master/csl-citation.json"} </w:instrText>
      </w:r>
      <w:r>
        <w:rPr>
          <w:rFonts w:ascii="Open Sans" w:hAnsi="Open Sans" w:cs="Open Sans"/>
          <w:color w:val="000000"/>
          <w:sz w:val="21"/>
          <w:szCs w:val="21"/>
        </w:rPr>
        <w:fldChar w:fldCharType="separate"/>
      </w:r>
      <w:r>
        <w:rPr>
          <w:rFonts w:ascii="Open Sans" w:hAnsi="Open Sans" w:cs="Open Sans"/>
          <w:noProof/>
          <w:color w:val="000000"/>
          <w:sz w:val="21"/>
          <w:szCs w:val="21"/>
        </w:rPr>
        <w:t>(Bader &amp; Nyce, 1998)</w:t>
      </w:r>
      <w:r>
        <w:rPr>
          <w:rFonts w:ascii="Open Sans" w:hAnsi="Open Sans" w:cs="Open Sans"/>
          <w:color w:val="000000"/>
          <w:sz w:val="21"/>
          <w:szCs w:val="21"/>
        </w:rPr>
        <w:fldChar w:fldCharType="end"/>
      </w:r>
      <w:r>
        <w:rPr>
          <w:rFonts w:ascii="Open Sans" w:hAnsi="Open Sans" w:cs="Open Sans"/>
          <w:color w:val="000000"/>
          <w:sz w:val="21"/>
          <w:szCs w:val="21"/>
        </w:rPr>
        <w:t xml:space="preserve">. </w:t>
      </w:r>
      <w:r w:rsidRPr="00F11E71">
        <w:rPr>
          <w:rFonts w:ascii="Open Sans" w:hAnsi="Open Sans" w:cs="Open Sans"/>
          <w:color w:val="AEAAAA" w:themeColor="background2" w:themeShade="BF"/>
          <w:sz w:val="21"/>
          <w:szCs w:val="21"/>
        </w:rPr>
        <w:t xml:space="preserve">Morbi </w:t>
      </w:r>
      <w:proofErr w:type="spellStart"/>
      <w:r w:rsidRPr="00F11E71">
        <w:rPr>
          <w:rFonts w:ascii="Open Sans" w:hAnsi="Open Sans" w:cs="Open Sans"/>
          <w:color w:val="AEAAAA" w:themeColor="background2" w:themeShade="BF"/>
          <w:sz w:val="21"/>
          <w:szCs w:val="21"/>
        </w:rPr>
        <w:t>molestie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arcu</w:t>
      </w:r>
      <w:proofErr w:type="spellEnd"/>
      <w:r w:rsidRPr="00F11E71">
        <w:rPr>
          <w:rFonts w:ascii="Open Sans" w:hAnsi="Open Sans" w:cs="Open Sans"/>
          <w:color w:val="AEAAAA" w:themeColor="background2" w:themeShade="BF"/>
          <w:sz w:val="21"/>
          <w:szCs w:val="21"/>
        </w:rPr>
        <w:t xml:space="preserve"> </w:t>
      </w:r>
      <w:proofErr w:type="gramStart"/>
      <w:r w:rsidRPr="00F11E71">
        <w:rPr>
          <w:rFonts w:ascii="Open Sans" w:hAnsi="Open Sans" w:cs="Open Sans"/>
          <w:color w:val="AEAAAA" w:themeColor="background2" w:themeShade="BF"/>
          <w:sz w:val="21"/>
          <w:szCs w:val="21"/>
        </w:rPr>
        <w:t>a</w:t>
      </w:r>
      <w:proofErr w:type="gram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aliquam</w:t>
      </w:r>
      <w:proofErr w:type="spellEnd"/>
      <w:r w:rsidRPr="00F11E71">
        <w:rPr>
          <w:rFonts w:ascii="Open Sans" w:hAnsi="Open Sans" w:cs="Open Sans"/>
          <w:color w:val="AEAAAA" w:themeColor="background2" w:themeShade="BF"/>
          <w:sz w:val="21"/>
          <w:szCs w:val="21"/>
        </w:rPr>
        <w:t xml:space="preserve"> gravida, </w:t>
      </w:r>
      <w:proofErr w:type="spellStart"/>
      <w:r w:rsidRPr="00F11E71">
        <w:rPr>
          <w:rFonts w:ascii="Open Sans" w:hAnsi="Open Sans" w:cs="Open Sans"/>
          <w:color w:val="AEAAAA" w:themeColor="background2" w:themeShade="BF"/>
          <w:sz w:val="21"/>
          <w:szCs w:val="21"/>
        </w:rPr>
        <w:t>nunc</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neque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condimentum</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nibh</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eu</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mattis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lectus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est</w:t>
      </w:r>
      <w:proofErr w:type="spellEnd"/>
      <w:r w:rsidRPr="00F11E71">
        <w:rPr>
          <w:rFonts w:ascii="Open Sans" w:hAnsi="Open Sans" w:cs="Open Sans"/>
          <w:color w:val="AEAAAA" w:themeColor="background2" w:themeShade="BF"/>
          <w:sz w:val="21"/>
          <w:szCs w:val="21"/>
        </w:rPr>
        <w:t xml:space="preserve"> in </w:t>
      </w:r>
      <w:proofErr w:type="spellStart"/>
      <w:r w:rsidRPr="00F11E71">
        <w:rPr>
          <w:rFonts w:ascii="Open Sans" w:hAnsi="Open Sans" w:cs="Open Sans"/>
          <w:color w:val="AEAAAA" w:themeColor="background2" w:themeShade="BF"/>
          <w:sz w:val="21"/>
          <w:szCs w:val="21"/>
        </w:rPr>
        <w:t>erat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Praesent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quis</w:t>
      </w:r>
      <w:proofErr w:type="spellEnd"/>
      <w:r w:rsidRPr="00F11E71">
        <w:rPr>
          <w:rFonts w:ascii="Open Sans" w:hAnsi="Open Sans" w:cs="Open Sans"/>
          <w:color w:val="AEAAAA" w:themeColor="background2" w:themeShade="BF"/>
          <w:sz w:val="21"/>
          <w:szCs w:val="21"/>
        </w:rPr>
        <w:t xml:space="preserve"> gravida </w:t>
      </w:r>
      <w:proofErr w:type="spellStart"/>
      <w:r w:rsidRPr="00F11E71">
        <w:rPr>
          <w:rFonts w:ascii="Open Sans" w:hAnsi="Open Sans" w:cs="Open Sans"/>
          <w:color w:val="AEAAAA" w:themeColor="background2" w:themeShade="BF"/>
          <w:sz w:val="21"/>
          <w:szCs w:val="21"/>
        </w:rPr>
        <w:t>lacus</w:t>
      </w:r>
      <w:proofErr w:type="spellEnd"/>
      <w:r>
        <w:rPr>
          <w:rFonts w:ascii="Open Sans" w:hAnsi="Open Sans" w:cs="Open Sans"/>
          <w:color w:val="000000"/>
          <w:sz w:val="21"/>
          <w:szCs w:val="21"/>
        </w:rPr>
        <w:t xml:space="preserve"> </w:t>
      </w:r>
      <w:r>
        <w:rPr>
          <w:rFonts w:ascii="Open Sans" w:hAnsi="Open Sans" w:cs="Open Sans"/>
          <w:color w:val="000000"/>
          <w:sz w:val="21"/>
          <w:szCs w:val="21"/>
        </w:rPr>
        <w:fldChar w:fldCharType="begin"/>
      </w:r>
      <w:r>
        <w:rPr>
          <w:rFonts w:ascii="Open Sans" w:hAnsi="Open Sans" w:cs="Open Sans"/>
          <w:color w:val="000000"/>
          <w:sz w:val="21"/>
          <w:szCs w:val="21"/>
        </w:rPr>
        <w:instrText xml:space="preserve"> ADDIN ZOTERO_ITEM CSL_CITATION {"citationID":"EmAp1CU8","properties":{"formattedCitation":"(Borkin et al., 2013)","plainCitation":"(Borkin et al., 2013)","noteIndex":0},"citationItems":[{"id":4653,"uris":["http://zotero.org/users/1573175/items/3DE3RF4R"],"uri":["http://zotero.org/users/1573175/items/3DE3RF4R"],"itemData":{"id":4653,"type":"article-journal","title":"What makes a visualization memorable?","container-title":"Visualization and Computer Graphics, IEEE Transactions on","page":"2306–2315","volume":"19","issue":"12","source":"Google Scholar","author":[{"family":"Borkin","given":"Michelle"},{"family":"Vo","given":"Azalea"},{"family":"Bylinskii","given":"Zoya"},{"family":"Isola","given":"Phillip"},{"family":"Sunkavalli","given":"Shashank"},{"family":"Oliva","given":"Alfonso"},{"family":"Pfister","given":"Hanspeter"},{"literal":"others"}],"issued":{"date-parts":[["2013"]]}}}],"schema":"https://github.com/citation-style-language/schema/raw/master/csl-citation.json"} </w:instrText>
      </w:r>
      <w:r>
        <w:rPr>
          <w:rFonts w:ascii="Open Sans" w:hAnsi="Open Sans" w:cs="Open Sans"/>
          <w:color w:val="000000"/>
          <w:sz w:val="21"/>
          <w:szCs w:val="21"/>
        </w:rPr>
        <w:fldChar w:fldCharType="separate"/>
      </w:r>
      <w:r>
        <w:rPr>
          <w:rFonts w:ascii="Open Sans" w:hAnsi="Open Sans" w:cs="Open Sans"/>
          <w:noProof/>
          <w:color w:val="000000"/>
          <w:sz w:val="21"/>
          <w:szCs w:val="21"/>
        </w:rPr>
        <w:t>(Borkin et al., 2013)</w:t>
      </w:r>
      <w:r>
        <w:rPr>
          <w:rFonts w:ascii="Open Sans" w:hAnsi="Open Sans" w:cs="Open Sans"/>
          <w:color w:val="000000"/>
          <w:sz w:val="21"/>
          <w:szCs w:val="21"/>
        </w:rPr>
        <w:fldChar w:fldCharType="end"/>
      </w:r>
      <w:r>
        <w:rPr>
          <w:rFonts w:ascii="Open Sans" w:hAnsi="Open Sans" w:cs="Open Sans"/>
          <w:color w:val="000000"/>
          <w:sz w:val="21"/>
          <w:szCs w:val="21"/>
        </w:rPr>
        <w:t xml:space="preserve">. </w:t>
      </w:r>
      <w:proofErr w:type="spellStart"/>
      <w:r w:rsidRPr="00F11E71">
        <w:rPr>
          <w:rFonts w:ascii="Open Sans" w:hAnsi="Open Sans" w:cs="Open Sans"/>
          <w:color w:val="AEAAAA" w:themeColor="background2" w:themeShade="BF"/>
          <w:sz w:val="21"/>
          <w:szCs w:val="21"/>
        </w:rPr>
        <w:t>Nullam</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aliquam</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arcu</w:t>
      </w:r>
      <w:proofErr w:type="spellEnd"/>
      <w:r w:rsidRPr="00F11E71">
        <w:rPr>
          <w:rFonts w:ascii="Open Sans" w:hAnsi="Open Sans" w:cs="Open Sans"/>
          <w:color w:val="AEAAAA" w:themeColor="background2" w:themeShade="BF"/>
          <w:sz w:val="21"/>
          <w:szCs w:val="21"/>
        </w:rPr>
        <w:t xml:space="preserve"> mi, </w:t>
      </w:r>
      <w:proofErr w:type="spellStart"/>
      <w:r w:rsidRPr="00F11E71">
        <w:rPr>
          <w:rFonts w:ascii="Open Sans" w:hAnsi="Open Sans" w:cs="Open Sans"/>
          <w:color w:val="AEAAAA" w:themeColor="background2" w:themeShade="BF"/>
          <w:sz w:val="21"/>
          <w:szCs w:val="21"/>
        </w:rPr>
        <w:t>ornare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vehicula</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sem</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ullamcorper</w:t>
      </w:r>
      <w:proofErr w:type="spellEnd"/>
      <w:r w:rsidRPr="00F11E71">
        <w:rPr>
          <w:rFonts w:ascii="Open Sans" w:hAnsi="Open Sans" w:cs="Open Sans"/>
          <w:color w:val="AEAAAA" w:themeColor="background2" w:themeShade="BF"/>
          <w:sz w:val="21"/>
          <w:szCs w:val="21"/>
        </w:rPr>
        <w:t xml:space="preserve"> ac. Cras </w:t>
      </w:r>
      <w:proofErr w:type="spellStart"/>
      <w:r w:rsidRPr="00F11E71">
        <w:rPr>
          <w:rFonts w:ascii="Open Sans" w:hAnsi="Open Sans" w:cs="Open Sans"/>
          <w:color w:val="AEAAAA" w:themeColor="background2" w:themeShade="BF"/>
          <w:sz w:val="21"/>
          <w:szCs w:val="21"/>
        </w:rPr>
        <w:t>venenatis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enim</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tristique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blandit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odio</w:t>
      </w:r>
      <w:proofErr w:type="spellEnd"/>
      <w:r w:rsidRPr="00F11E71">
        <w:rPr>
          <w:rFonts w:ascii="Open Sans" w:hAnsi="Open Sans" w:cs="Open Sans"/>
          <w:color w:val="AEAAAA" w:themeColor="background2" w:themeShade="BF"/>
          <w:sz w:val="21"/>
          <w:szCs w:val="21"/>
        </w:rPr>
        <w:t xml:space="preserve"> et, </w:t>
      </w:r>
      <w:proofErr w:type="spellStart"/>
      <w:r w:rsidRPr="00F11E71">
        <w:rPr>
          <w:rFonts w:ascii="Open Sans" w:hAnsi="Open Sans" w:cs="Open Sans"/>
          <w:color w:val="AEAAAA" w:themeColor="background2" w:themeShade="BF"/>
          <w:sz w:val="21"/>
          <w:szCs w:val="21"/>
        </w:rPr>
        <w:t>pellentesque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nulla</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Orci</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varius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natoque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penatibus</w:t>
      </w:r>
      <w:proofErr w:type="spellEnd"/>
      <w:r w:rsidRPr="00F11E71">
        <w:rPr>
          <w:rFonts w:ascii="Open Sans" w:hAnsi="Open Sans" w:cs="Open Sans"/>
          <w:color w:val="AEAAAA" w:themeColor="background2" w:themeShade="BF"/>
          <w:sz w:val="21"/>
          <w:szCs w:val="21"/>
        </w:rPr>
        <w:t xml:space="preserve"> et </w:t>
      </w:r>
      <w:proofErr w:type="spellStart"/>
      <w:r w:rsidRPr="00F11E71">
        <w:rPr>
          <w:rFonts w:ascii="Open Sans" w:hAnsi="Open Sans" w:cs="Open Sans"/>
          <w:color w:val="AEAAAA" w:themeColor="background2" w:themeShade="BF"/>
          <w:sz w:val="21"/>
          <w:szCs w:val="21"/>
        </w:rPr>
        <w:t>magnis</w:t>
      </w:r>
      <w:proofErr w:type="spellEnd"/>
      <w:r w:rsidRPr="00F11E71">
        <w:rPr>
          <w:rFonts w:ascii="Open Sans" w:hAnsi="Open Sans" w:cs="Open Sans"/>
          <w:color w:val="AEAAAA" w:themeColor="background2" w:themeShade="BF"/>
          <w:sz w:val="21"/>
          <w:szCs w:val="21"/>
        </w:rPr>
        <w:t xml:space="preserve"> dis parturient </w:t>
      </w:r>
      <w:proofErr w:type="spellStart"/>
      <w:r w:rsidRPr="00F11E71">
        <w:rPr>
          <w:rFonts w:ascii="Open Sans" w:hAnsi="Open Sans" w:cs="Open Sans"/>
          <w:color w:val="AEAAAA" w:themeColor="background2" w:themeShade="BF"/>
          <w:sz w:val="21"/>
          <w:szCs w:val="21"/>
        </w:rPr>
        <w:t>montes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nascetur</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ridiculus</w:t>
      </w:r>
      <w:proofErr w:type="spellEnd"/>
      <w:r w:rsidRPr="00F11E71">
        <w:rPr>
          <w:rFonts w:ascii="Open Sans" w:hAnsi="Open Sans" w:cs="Open Sans"/>
          <w:color w:val="AEAAAA" w:themeColor="background2" w:themeShade="BF"/>
          <w:sz w:val="21"/>
          <w:szCs w:val="21"/>
        </w:rPr>
        <w:t xml:space="preserve"> mus. </w:t>
      </w:r>
      <w:proofErr w:type="spellStart"/>
      <w:r w:rsidRPr="00F11E71">
        <w:rPr>
          <w:rFonts w:ascii="Open Sans" w:hAnsi="Open Sans" w:cs="Open Sans"/>
          <w:color w:val="AEAAAA" w:themeColor="background2" w:themeShade="BF"/>
          <w:sz w:val="21"/>
          <w:szCs w:val="21"/>
        </w:rPr>
        <w:t>Vivamus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vel</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rhoncus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odio</w:t>
      </w:r>
      <w:proofErr w:type="spellEnd"/>
      <w:r w:rsidRPr="00F11E71">
        <w:rPr>
          <w:rFonts w:ascii="Open Sans" w:hAnsi="Open Sans" w:cs="Open Sans"/>
          <w:color w:val="AEAAAA" w:themeColor="background2" w:themeShade="BF"/>
          <w:sz w:val="21"/>
          <w:szCs w:val="21"/>
        </w:rPr>
        <w:t xml:space="preserve">, id </w:t>
      </w:r>
      <w:proofErr w:type="spellStart"/>
      <w:r w:rsidRPr="00F11E71">
        <w:rPr>
          <w:rFonts w:ascii="Open Sans" w:hAnsi="Open Sans" w:cs="Open Sans"/>
          <w:color w:val="AEAAAA" w:themeColor="background2" w:themeShade="BF"/>
          <w:sz w:val="21"/>
          <w:szCs w:val="21"/>
        </w:rPr>
        <w:t>feugiat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lacus</w:t>
      </w:r>
      <w:proofErr w:type="spellEnd"/>
      <w:r w:rsidRPr="00F11E71">
        <w:rPr>
          <w:rFonts w:ascii="Open Sans" w:hAnsi="Open Sans" w:cs="Open Sans"/>
          <w:color w:val="AEAAAA" w:themeColor="background2" w:themeShade="BF"/>
          <w:sz w:val="21"/>
          <w:szCs w:val="21"/>
        </w:rPr>
        <w:t>.</w:t>
      </w:r>
      <w:bookmarkStart w:id="0" w:name="_GoBack"/>
      <w:bookmarkEnd w:id="0"/>
    </w:p>
    <w:p w:rsidR="008402E9" w:rsidRDefault="008402E9" w:rsidP="008402E9">
      <w:pPr>
        <w:pStyle w:val="NormalWeb"/>
        <w:shd w:val="clear" w:color="auto" w:fill="FFFFFF"/>
        <w:spacing w:before="0" w:beforeAutospacing="0" w:after="225" w:afterAutospacing="0" w:line="480" w:lineRule="auto"/>
        <w:jc w:val="both"/>
        <w:rPr>
          <w:rFonts w:ascii="Open Sans" w:hAnsi="Open Sans" w:cs="Open Sans"/>
          <w:color w:val="000000"/>
          <w:sz w:val="21"/>
          <w:szCs w:val="21"/>
        </w:rPr>
      </w:pPr>
      <w:proofErr w:type="spellStart"/>
      <w:r w:rsidRPr="00F11E71">
        <w:rPr>
          <w:rFonts w:ascii="Open Sans" w:hAnsi="Open Sans" w:cs="Open Sans"/>
          <w:color w:val="AEAAAA" w:themeColor="background2" w:themeShade="BF"/>
          <w:sz w:val="21"/>
          <w:szCs w:val="21"/>
        </w:rPr>
        <w:t>Fusce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felis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sapien</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feugiat</w:t>
      </w:r>
      <w:proofErr w:type="spellEnd"/>
      <w:r w:rsidRPr="00F11E71">
        <w:rPr>
          <w:rFonts w:ascii="Open Sans" w:hAnsi="Open Sans" w:cs="Open Sans"/>
          <w:color w:val="AEAAAA" w:themeColor="background2" w:themeShade="BF"/>
          <w:sz w:val="21"/>
          <w:szCs w:val="21"/>
        </w:rPr>
        <w:t xml:space="preserve"> et </w:t>
      </w:r>
      <w:proofErr w:type="spellStart"/>
      <w:r w:rsidRPr="00F11E71">
        <w:rPr>
          <w:rFonts w:ascii="Open Sans" w:hAnsi="Open Sans" w:cs="Open Sans"/>
          <w:color w:val="AEAAAA" w:themeColor="background2" w:themeShade="BF"/>
          <w:sz w:val="21"/>
          <w:szCs w:val="21"/>
        </w:rPr>
        <w:t>volutpat</w:t>
      </w:r>
      <w:proofErr w:type="spellEnd"/>
      <w:r w:rsidRPr="00F11E71">
        <w:rPr>
          <w:rFonts w:ascii="Open Sans" w:hAnsi="Open Sans" w:cs="Open Sans"/>
          <w:color w:val="AEAAAA" w:themeColor="background2" w:themeShade="BF"/>
          <w:sz w:val="21"/>
          <w:szCs w:val="21"/>
        </w:rPr>
        <w:t xml:space="preserve"> at, </w:t>
      </w:r>
      <w:proofErr w:type="spellStart"/>
      <w:r w:rsidRPr="00F11E71">
        <w:rPr>
          <w:rFonts w:ascii="Open Sans" w:hAnsi="Open Sans" w:cs="Open Sans"/>
          <w:color w:val="AEAAAA" w:themeColor="background2" w:themeShade="BF"/>
          <w:sz w:val="21"/>
          <w:szCs w:val="21"/>
        </w:rPr>
        <w:t>consequat</w:t>
      </w:r>
      <w:proofErr w:type="spellEnd"/>
      <w:r w:rsidRPr="00F11E71">
        <w:rPr>
          <w:rFonts w:ascii="Open Sans" w:hAnsi="Open Sans" w:cs="Open Sans"/>
          <w:color w:val="AEAAAA" w:themeColor="background2" w:themeShade="BF"/>
          <w:sz w:val="21"/>
          <w:szCs w:val="21"/>
        </w:rPr>
        <w:t xml:space="preserve"> sit </w:t>
      </w:r>
      <w:proofErr w:type="spellStart"/>
      <w:r w:rsidRPr="00F11E71">
        <w:rPr>
          <w:rFonts w:ascii="Open Sans" w:hAnsi="Open Sans" w:cs="Open Sans"/>
          <w:color w:val="AEAAAA" w:themeColor="background2" w:themeShade="BF"/>
          <w:sz w:val="21"/>
          <w:szCs w:val="21"/>
        </w:rPr>
        <w:t>amet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massa</w:t>
      </w:r>
      <w:proofErr w:type="spellEnd"/>
      <w:r w:rsidRPr="00F11E71">
        <w:rPr>
          <w:rFonts w:ascii="Open Sans" w:hAnsi="Open Sans" w:cs="Open Sans"/>
          <w:color w:val="AEAAAA" w:themeColor="background2" w:themeShade="BF"/>
          <w:sz w:val="21"/>
          <w:szCs w:val="21"/>
        </w:rPr>
        <w:t xml:space="preserve">. Nunc </w:t>
      </w:r>
      <w:proofErr w:type="spellStart"/>
      <w:r w:rsidRPr="00F11E71">
        <w:rPr>
          <w:rFonts w:ascii="Open Sans" w:hAnsi="Open Sans" w:cs="Open Sans"/>
          <w:color w:val="AEAAAA" w:themeColor="background2" w:themeShade="BF"/>
          <w:sz w:val="21"/>
          <w:szCs w:val="21"/>
        </w:rPr>
        <w:t>euismod</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sagittis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lectus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blandit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feugiat</w:t>
      </w:r>
      <w:proofErr w:type="spellEnd"/>
      <w:r w:rsidRPr="00F11E71">
        <w:rPr>
          <w:rFonts w:ascii="Open Sans" w:hAnsi="Open Sans" w:cs="Open Sans"/>
          <w:color w:val="AEAAAA" w:themeColor="background2" w:themeShade="BF"/>
          <w:sz w:val="21"/>
          <w:szCs w:val="21"/>
        </w:rPr>
        <w:t xml:space="preserve">. Vestibulum ante ipsum </w:t>
      </w:r>
      <w:proofErr w:type="spellStart"/>
      <w:r w:rsidRPr="00F11E71">
        <w:rPr>
          <w:rFonts w:ascii="Open Sans" w:hAnsi="Open Sans" w:cs="Open Sans"/>
          <w:color w:val="AEAAAA" w:themeColor="background2" w:themeShade="BF"/>
          <w:sz w:val="21"/>
          <w:szCs w:val="21"/>
        </w:rPr>
        <w:t>primis</w:t>
      </w:r>
      <w:proofErr w:type="spellEnd"/>
      <w:r w:rsidRPr="00F11E71">
        <w:rPr>
          <w:rFonts w:ascii="Open Sans" w:hAnsi="Open Sans" w:cs="Open Sans"/>
          <w:color w:val="AEAAAA" w:themeColor="background2" w:themeShade="BF"/>
          <w:sz w:val="21"/>
          <w:szCs w:val="21"/>
        </w:rPr>
        <w:t xml:space="preserve"> in </w:t>
      </w:r>
      <w:proofErr w:type="spellStart"/>
      <w:r w:rsidRPr="00F11E71">
        <w:rPr>
          <w:rFonts w:ascii="Open Sans" w:hAnsi="Open Sans" w:cs="Open Sans"/>
          <w:color w:val="AEAAAA" w:themeColor="background2" w:themeShade="BF"/>
          <w:sz w:val="21"/>
          <w:szCs w:val="21"/>
        </w:rPr>
        <w:t>faucibus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orci</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luctus</w:t>
      </w:r>
      <w:proofErr w:type="spellEnd"/>
      <w:r w:rsidRPr="00F11E71">
        <w:rPr>
          <w:rFonts w:ascii="Open Sans" w:hAnsi="Open Sans" w:cs="Open Sans"/>
          <w:color w:val="AEAAAA" w:themeColor="background2" w:themeShade="BF"/>
          <w:sz w:val="21"/>
          <w:szCs w:val="21"/>
        </w:rPr>
        <w:t xml:space="preserve"> et </w:t>
      </w:r>
      <w:proofErr w:type="spellStart"/>
      <w:r w:rsidRPr="00F11E71">
        <w:rPr>
          <w:rFonts w:ascii="Open Sans" w:hAnsi="Open Sans" w:cs="Open Sans"/>
          <w:color w:val="AEAAAA" w:themeColor="background2" w:themeShade="BF"/>
          <w:sz w:val="21"/>
          <w:szCs w:val="21"/>
        </w:rPr>
        <w:t>ultrices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posuere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cubilia</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Curae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Praesent</w:t>
      </w:r>
      <w:proofErr w:type="spellEnd"/>
      <w:r w:rsidRPr="00F11E71">
        <w:rPr>
          <w:rFonts w:ascii="Open Sans" w:hAnsi="Open Sans" w:cs="Open Sans"/>
          <w:color w:val="AEAAAA" w:themeColor="background2" w:themeShade="BF"/>
          <w:sz w:val="21"/>
          <w:szCs w:val="21"/>
        </w:rPr>
        <w:t xml:space="preserve"> non </w:t>
      </w:r>
      <w:proofErr w:type="spellStart"/>
      <w:r w:rsidRPr="00F11E71">
        <w:rPr>
          <w:rFonts w:ascii="Open Sans" w:hAnsi="Open Sans" w:cs="Open Sans"/>
          <w:color w:val="AEAAAA" w:themeColor="background2" w:themeShade="BF"/>
          <w:sz w:val="21"/>
          <w:szCs w:val="21"/>
        </w:rPr>
        <w:t>feugiat</w:t>
      </w:r>
      <w:proofErr w:type="spellEnd"/>
      <w:r w:rsidRPr="00F11E71">
        <w:rPr>
          <w:rFonts w:ascii="Open Sans" w:hAnsi="Open Sans" w:cs="Open Sans"/>
          <w:color w:val="AEAAAA" w:themeColor="background2" w:themeShade="BF"/>
          <w:sz w:val="21"/>
          <w:szCs w:val="21"/>
        </w:rPr>
        <w:t xml:space="preserve"> ligula, id </w:t>
      </w:r>
      <w:proofErr w:type="spellStart"/>
      <w:r w:rsidRPr="00F11E71">
        <w:rPr>
          <w:rFonts w:ascii="Open Sans" w:hAnsi="Open Sans" w:cs="Open Sans"/>
          <w:color w:val="AEAAAA" w:themeColor="background2" w:themeShade="BF"/>
          <w:sz w:val="21"/>
          <w:szCs w:val="21"/>
        </w:rPr>
        <w:t>viverra</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nibh</w:t>
      </w:r>
      <w:proofErr w:type="spellEnd"/>
      <w:r>
        <w:rPr>
          <w:rFonts w:ascii="Open Sans" w:hAnsi="Open Sans" w:cs="Open Sans"/>
          <w:color w:val="000000"/>
          <w:sz w:val="21"/>
          <w:szCs w:val="21"/>
        </w:rPr>
        <w:t xml:space="preserve"> </w:t>
      </w:r>
      <w:r>
        <w:rPr>
          <w:rFonts w:ascii="Open Sans" w:hAnsi="Open Sans" w:cs="Open Sans"/>
          <w:color w:val="000000"/>
          <w:sz w:val="21"/>
          <w:szCs w:val="21"/>
        </w:rPr>
        <w:fldChar w:fldCharType="begin"/>
      </w:r>
      <w:r>
        <w:rPr>
          <w:rFonts w:ascii="Open Sans" w:hAnsi="Open Sans" w:cs="Open Sans"/>
          <w:color w:val="000000"/>
          <w:sz w:val="21"/>
          <w:szCs w:val="21"/>
        </w:rPr>
        <w:instrText xml:space="preserve"> ADDIN ZOTERO_ITEM CSL_CITATION {"citationID":"HABDjv13","properties":{"formattedCitation":"(Bale et al., 2007)","plainCitation":"(Bale et al., 2007)","noteIndex":0},"citationItems":[{"id":4453,"uris":["http://zotero.org/users/1573175/items/JI84UISI"],"uri":["http://zotero.org/users/1573175/items/JI84UISI"],"itemData":{"id":4453,"type":"article-journal","title":"Kaleidomaps: a new technique for the visualization of multivariate time-series data","container-title":"Information Visualization","page":"155","volume":"6","issue":"2","source":"ProQuest","abstract":"In this paper, we describe a new visualization technique that can facilitate our understanding and interpretation of large complex multivariate time-series data sets. 'Kaleidomaps' have been carefully developed taking into account research into how we perceive form and structure within Glass patterns. We have enhanced the classic cascade plot using the curvature of a line to alter the detection of possible periodic patterns within multivariate dual periodicity data sets. Similar to Glass patterns, the concentric nature of the Kaleidomap may induce a motion signal within the brain of the observer facilitating the perception of patterns within the data. Kaleidomaps and our associated visualization tools alter the rapid identification of periodic patterns not only within their own variants but also across many different sets of variants. By linking this technique with traditional line graphs and signal processing techniques, we are able to provide the user with a set of visualization tools that permit the combination of multivariate time-series data sets in their raw form and also with the results of mathematical analysis. In this paper, we provide two case study examples of how Kaleidomaps can be used to improve our understanding of large complex multivariate time dependent data. [PUBLICATION ABSTRACT]","DOI":"http://dx.doi.org/10.1057/palgrave.ivs.9500154","ISSN":"14738716","shortTitle":"Kaleidomaps","language":"English","author":[{"family":"Bale","given":"Kim"},{"family":"Chapman","given":"Paul"},{"family":"Barraclough","given":"Nick"},{"family":"Purdy","given":"Jon"},{"family":"Aydin","given":"Nizamettin"},{"family":"Dark","given":"Paul"}],"issued":{"date-parts":[["2007"]],"season":"Summer"}}}],"schema":"https://github.com/citation-style-language/schema/raw/master/csl-citation.json"} </w:instrText>
      </w:r>
      <w:r>
        <w:rPr>
          <w:rFonts w:ascii="Open Sans" w:hAnsi="Open Sans" w:cs="Open Sans"/>
          <w:color w:val="000000"/>
          <w:sz w:val="21"/>
          <w:szCs w:val="21"/>
        </w:rPr>
        <w:fldChar w:fldCharType="separate"/>
      </w:r>
      <w:r>
        <w:rPr>
          <w:rFonts w:ascii="Open Sans" w:hAnsi="Open Sans" w:cs="Open Sans"/>
          <w:noProof/>
          <w:color w:val="000000"/>
          <w:sz w:val="21"/>
          <w:szCs w:val="21"/>
        </w:rPr>
        <w:t>(Bale et al., 2007)</w:t>
      </w:r>
      <w:r>
        <w:rPr>
          <w:rFonts w:ascii="Open Sans" w:hAnsi="Open Sans" w:cs="Open Sans"/>
          <w:color w:val="000000"/>
          <w:sz w:val="21"/>
          <w:szCs w:val="21"/>
        </w:rPr>
        <w:fldChar w:fldCharType="end"/>
      </w:r>
      <w:r>
        <w:rPr>
          <w:rFonts w:ascii="Open Sans" w:hAnsi="Open Sans" w:cs="Open Sans"/>
          <w:color w:val="000000"/>
          <w:sz w:val="21"/>
          <w:szCs w:val="21"/>
        </w:rPr>
        <w:t xml:space="preserve">. </w:t>
      </w:r>
      <w:proofErr w:type="spellStart"/>
      <w:r w:rsidRPr="00F11E71">
        <w:rPr>
          <w:rFonts w:ascii="Open Sans" w:hAnsi="Open Sans" w:cs="Open Sans"/>
          <w:color w:val="AEAAAA" w:themeColor="background2" w:themeShade="BF"/>
          <w:sz w:val="21"/>
          <w:szCs w:val="21"/>
        </w:rPr>
        <w:t>Sed</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quis</w:t>
      </w:r>
      <w:proofErr w:type="spellEnd"/>
      <w:r w:rsidRPr="00F11E71">
        <w:rPr>
          <w:rFonts w:ascii="Open Sans" w:hAnsi="Open Sans" w:cs="Open Sans"/>
          <w:color w:val="AEAAAA" w:themeColor="background2" w:themeShade="BF"/>
          <w:sz w:val="21"/>
          <w:szCs w:val="21"/>
        </w:rPr>
        <w:t xml:space="preserve"> nisi </w:t>
      </w:r>
      <w:proofErr w:type="spellStart"/>
      <w:r w:rsidRPr="00F11E71">
        <w:rPr>
          <w:rFonts w:ascii="Open Sans" w:hAnsi="Open Sans" w:cs="Open Sans"/>
          <w:color w:val="AEAAAA" w:themeColor="background2" w:themeShade="BF"/>
          <w:sz w:val="21"/>
          <w:szCs w:val="21"/>
        </w:rPr>
        <w:t>finibus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ultrices</w:t>
      </w:r>
      <w:proofErr w:type="spellEnd"/>
      <w:r w:rsidRPr="00F11E71">
        <w:rPr>
          <w:rFonts w:ascii="Open Sans" w:hAnsi="Open Sans" w:cs="Open Sans"/>
          <w:color w:val="AEAAAA" w:themeColor="background2" w:themeShade="BF"/>
          <w:sz w:val="21"/>
          <w:szCs w:val="21"/>
        </w:rPr>
        <w:t xml:space="preserve"> dui ac, </w:t>
      </w:r>
      <w:proofErr w:type="spellStart"/>
      <w:r w:rsidRPr="00F11E71">
        <w:rPr>
          <w:rFonts w:ascii="Open Sans" w:hAnsi="Open Sans" w:cs="Open Sans"/>
          <w:color w:val="AEAAAA" w:themeColor="background2" w:themeShade="BF"/>
          <w:sz w:val="21"/>
          <w:szCs w:val="21"/>
        </w:rPr>
        <w:t>molestie</w:t>
      </w:r>
      <w:proofErr w:type="spellEnd"/>
      <w:r w:rsidRPr="00F11E71">
        <w:rPr>
          <w:rFonts w:ascii="Open Sans" w:hAnsi="Open Sans" w:cs="Open Sans"/>
          <w:color w:val="AEAAAA" w:themeColor="background2" w:themeShade="BF"/>
          <w:sz w:val="21"/>
          <w:szCs w:val="21"/>
        </w:rPr>
        <w:t xml:space="preserve"> nisi. </w:t>
      </w:r>
      <w:proofErr w:type="spellStart"/>
      <w:r w:rsidRPr="00F11E71">
        <w:rPr>
          <w:rFonts w:ascii="Open Sans" w:hAnsi="Open Sans" w:cs="Open Sans"/>
          <w:color w:val="AEAAAA" w:themeColor="background2" w:themeShade="BF"/>
          <w:sz w:val="21"/>
          <w:szCs w:val="21"/>
        </w:rPr>
        <w:t>Interdum</w:t>
      </w:r>
      <w:proofErr w:type="spellEnd"/>
      <w:r w:rsidRPr="00F11E71">
        <w:rPr>
          <w:rFonts w:ascii="Open Sans" w:hAnsi="Open Sans" w:cs="Open Sans"/>
          <w:color w:val="AEAAAA" w:themeColor="background2" w:themeShade="BF"/>
          <w:sz w:val="21"/>
          <w:szCs w:val="21"/>
        </w:rPr>
        <w:t xml:space="preserve"> et </w:t>
      </w:r>
      <w:proofErr w:type="spellStart"/>
      <w:r w:rsidRPr="00F11E71">
        <w:rPr>
          <w:rFonts w:ascii="Open Sans" w:hAnsi="Open Sans" w:cs="Open Sans"/>
          <w:color w:val="AEAAAA" w:themeColor="background2" w:themeShade="BF"/>
          <w:sz w:val="21"/>
          <w:szCs w:val="21"/>
        </w:rPr>
        <w:t>malesuada</w:t>
      </w:r>
      <w:proofErr w:type="spellEnd"/>
      <w:r w:rsidRPr="00F11E71">
        <w:rPr>
          <w:rFonts w:ascii="Open Sans" w:hAnsi="Open Sans" w:cs="Open Sans"/>
          <w:color w:val="AEAAAA" w:themeColor="background2" w:themeShade="BF"/>
          <w:sz w:val="21"/>
          <w:szCs w:val="21"/>
        </w:rPr>
        <w:t xml:space="preserve"> fames ac ante ipsum </w:t>
      </w:r>
      <w:proofErr w:type="spellStart"/>
      <w:r w:rsidRPr="00F11E71">
        <w:rPr>
          <w:rFonts w:ascii="Open Sans" w:hAnsi="Open Sans" w:cs="Open Sans"/>
          <w:color w:val="AEAAAA" w:themeColor="background2" w:themeShade="BF"/>
          <w:sz w:val="21"/>
          <w:szCs w:val="21"/>
        </w:rPr>
        <w:t>primis</w:t>
      </w:r>
      <w:proofErr w:type="spellEnd"/>
      <w:r w:rsidRPr="00F11E71">
        <w:rPr>
          <w:rFonts w:ascii="Open Sans" w:hAnsi="Open Sans" w:cs="Open Sans"/>
          <w:color w:val="AEAAAA" w:themeColor="background2" w:themeShade="BF"/>
          <w:sz w:val="21"/>
          <w:szCs w:val="21"/>
        </w:rPr>
        <w:t xml:space="preserve"> in </w:t>
      </w:r>
      <w:proofErr w:type="spellStart"/>
      <w:r w:rsidRPr="00F11E71">
        <w:rPr>
          <w:rFonts w:ascii="Open Sans" w:hAnsi="Open Sans" w:cs="Open Sans"/>
          <w:color w:val="AEAAAA" w:themeColor="background2" w:themeShade="BF"/>
          <w:sz w:val="21"/>
          <w:szCs w:val="21"/>
        </w:rPr>
        <w:t>faucibus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Vivamus</w:t>
      </w:r>
      <w:proofErr w:type="spellEnd"/>
      <w:r w:rsidRPr="00F11E71">
        <w:rPr>
          <w:rFonts w:ascii="Open Sans" w:hAnsi="Open Sans" w:cs="Open Sans"/>
          <w:color w:val="AEAAAA" w:themeColor="background2" w:themeShade="BF"/>
          <w:sz w:val="21"/>
          <w:szCs w:val="21"/>
        </w:rPr>
        <w:t xml:space="preserve"> lacinia </w:t>
      </w:r>
      <w:proofErr w:type="spellStart"/>
      <w:r w:rsidRPr="00F11E71">
        <w:rPr>
          <w:rFonts w:ascii="Open Sans" w:hAnsi="Open Sans" w:cs="Open Sans"/>
          <w:color w:val="AEAAAA" w:themeColor="background2" w:themeShade="BF"/>
          <w:sz w:val="21"/>
          <w:szCs w:val="21"/>
        </w:rPr>
        <w:t>nunc</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quis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porttitor</w:t>
      </w:r>
      <w:proofErr w:type="spellEnd"/>
      <w:r w:rsidRPr="00F11E71">
        <w:rPr>
          <w:rFonts w:ascii="Open Sans" w:hAnsi="Open Sans" w:cs="Open Sans"/>
          <w:color w:val="AEAAAA" w:themeColor="background2" w:themeShade="BF"/>
          <w:sz w:val="21"/>
          <w:szCs w:val="21"/>
        </w:rPr>
        <w:t xml:space="preserve"> pulvinar</w:t>
      </w:r>
      <w:r>
        <w:rPr>
          <w:rFonts w:ascii="Open Sans" w:hAnsi="Open Sans" w:cs="Open Sans"/>
          <w:color w:val="000000"/>
          <w:sz w:val="21"/>
          <w:szCs w:val="21"/>
        </w:rPr>
        <w:t xml:space="preserve"> </w:t>
      </w:r>
      <w:r>
        <w:rPr>
          <w:rFonts w:ascii="Open Sans" w:hAnsi="Open Sans" w:cs="Open Sans"/>
          <w:color w:val="000000"/>
          <w:sz w:val="21"/>
          <w:szCs w:val="21"/>
        </w:rPr>
        <w:fldChar w:fldCharType="begin"/>
      </w:r>
      <w:r>
        <w:rPr>
          <w:rFonts w:ascii="Open Sans" w:hAnsi="Open Sans" w:cs="Open Sans"/>
          <w:color w:val="000000"/>
          <w:sz w:val="21"/>
          <w:szCs w:val="21"/>
        </w:rPr>
        <w:instrText xml:space="preserve"> ADDIN ZOTERO_ITEM CSL_CITATION {"citationID":"pRzBpNLX","properties":{"formattedCitation":"(Zinovyev, 2010)","plainCitation":"(Zinovyev, 2010)","noteIndex":0},"citationItems":[{"id":5557,"uris":["http://zotero.org/users/1573175/items/VAZEG3PP"],"uri":["http://zotero.org/users/1573175/items/VAZEG3PP"],"itemData":{"id":5557,"type":"article-journal","title":"Data visualization in political and social sciences","container-title":"arXiv preprint arXiv:1008.1188","source":"Google Scholar","URL":"http://arxiv.org/abs/1008.1188","author":[{"family":"Zinovyev","given":"Andrei"}],"issued":{"date-parts":[["2010"]]},"accessed":{"date-parts":[["2016",11,17]]}}}],"schema":"https://github.com/citation-style-language/schema/raw/master/csl-citation.json"} </w:instrText>
      </w:r>
      <w:r>
        <w:rPr>
          <w:rFonts w:ascii="Open Sans" w:hAnsi="Open Sans" w:cs="Open Sans"/>
          <w:color w:val="000000"/>
          <w:sz w:val="21"/>
          <w:szCs w:val="21"/>
        </w:rPr>
        <w:fldChar w:fldCharType="separate"/>
      </w:r>
      <w:r>
        <w:rPr>
          <w:rFonts w:ascii="Open Sans" w:hAnsi="Open Sans" w:cs="Open Sans"/>
          <w:noProof/>
          <w:color w:val="000000"/>
          <w:sz w:val="21"/>
          <w:szCs w:val="21"/>
        </w:rPr>
        <w:t>(Zinovyev, 2010)</w:t>
      </w:r>
      <w:r>
        <w:rPr>
          <w:rFonts w:ascii="Open Sans" w:hAnsi="Open Sans" w:cs="Open Sans"/>
          <w:color w:val="000000"/>
          <w:sz w:val="21"/>
          <w:szCs w:val="21"/>
        </w:rPr>
        <w:fldChar w:fldCharType="end"/>
      </w:r>
      <w:r>
        <w:rPr>
          <w:rFonts w:ascii="Open Sans" w:hAnsi="Open Sans" w:cs="Open Sans"/>
          <w:color w:val="000000"/>
          <w:sz w:val="21"/>
          <w:szCs w:val="21"/>
        </w:rPr>
        <w:t xml:space="preserve">. </w:t>
      </w:r>
      <w:r w:rsidRPr="00F11E71">
        <w:rPr>
          <w:rFonts w:ascii="Open Sans" w:hAnsi="Open Sans" w:cs="Open Sans"/>
          <w:color w:val="AEAAAA" w:themeColor="background2" w:themeShade="BF"/>
          <w:sz w:val="21"/>
          <w:szCs w:val="21"/>
        </w:rPr>
        <w:t xml:space="preserve">Ut </w:t>
      </w:r>
      <w:proofErr w:type="spellStart"/>
      <w:r w:rsidRPr="00F11E71">
        <w:rPr>
          <w:rFonts w:ascii="Open Sans" w:hAnsi="Open Sans" w:cs="Open Sans"/>
          <w:color w:val="AEAAAA" w:themeColor="background2" w:themeShade="BF"/>
          <w:sz w:val="21"/>
          <w:szCs w:val="21"/>
        </w:rPr>
        <w:t>scelerisque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justo</w:t>
      </w:r>
      <w:proofErr w:type="spellEnd"/>
      <w:r w:rsidRPr="00F11E71">
        <w:rPr>
          <w:rFonts w:ascii="Open Sans" w:hAnsi="Open Sans" w:cs="Open Sans"/>
          <w:color w:val="AEAAAA" w:themeColor="background2" w:themeShade="BF"/>
          <w:sz w:val="21"/>
          <w:szCs w:val="21"/>
        </w:rPr>
        <w:t xml:space="preserve"> et </w:t>
      </w:r>
      <w:proofErr w:type="spellStart"/>
      <w:r w:rsidRPr="00F11E71">
        <w:rPr>
          <w:rFonts w:ascii="Open Sans" w:hAnsi="Open Sans" w:cs="Open Sans"/>
          <w:color w:val="AEAAAA" w:themeColor="background2" w:themeShade="BF"/>
          <w:sz w:val="21"/>
          <w:szCs w:val="21"/>
        </w:rPr>
        <w:t>hendrerit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congue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Etiam</w:t>
      </w:r>
      <w:proofErr w:type="spellEnd"/>
      <w:r w:rsidRPr="00F11E71">
        <w:rPr>
          <w:rFonts w:ascii="Open Sans" w:hAnsi="Open Sans" w:cs="Open Sans"/>
          <w:color w:val="AEAAAA" w:themeColor="background2" w:themeShade="BF"/>
          <w:sz w:val="21"/>
          <w:szCs w:val="21"/>
        </w:rPr>
        <w:t xml:space="preserve"> dictum </w:t>
      </w:r>
      <w:proofErr w:type="spellStart"/>
      <w:r w:rsidRPr="00F11E71">
        <w:rPr>
          <w:rFonts w:ascii="Open Sans" w:hAnsi="Open Sans" w:cs="Open Sans"/>
          <w:color w:val="AEAAAA" w:themeColor="background2" w:themeShade="BF"/>
          <w:sz w:val="21"/>
          <w:szCs w:val="21"/>
        </w:rPr>
        <w:t>risus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sed</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nibh</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feugiat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tempor</w:t>
      </w:r>
      <w:proofErr w:type="spellEnd"/>
      <w:r>
        <w:rPr>
          <w:rFonts w:ascii="Open Sans" w:hAnsi="Open Sans" w:cs="Open Sans"/>
          <w:color w:val="000000"/>
          <w:sz w:val="21"/>
          <w:szCs w:val="21"/>
        </w:rPr>
        <w:t xml:space="preserve"> </w:t>
      </w:r>
      <w:r>
        <w:rPr>
          <w:rFonts w:ascii="Open Sans" w:hAnsi="Open Sans" w:cs="Open Sans"/>
          <w:color w:val="000000"/>
          <w:sz w:val="21"/>
          <w:szCs w:val="21"/>
        </w:rPr>
        <w:fldChar w:fldCharType="begin"/>
      </w:r>
      <w:r>
        <w:rPr>
          <w:rFonts w:ascii="Open Sans" w:hAnsi="Open Sans" w:cs="Open Sans"/>
          <w:color w:val="000000"/>
          <w:sz w:val="21"/>
          <w:szCs w:val="21"/>
        </w:rPr>
        <w:instrText xml:space="preserve"> ADDIN ZOTERO_ITEM CSL_CITATION {"citationID":"mRRdqi0k","properties":{"formattedCitation":"(Doherty, 2007)","plainCitation":"(Doherty, 2007)","noteIndex":0},"citationItems":[{"id":4831,"uris":["http://zotero.org/users/1573175/items/UWFICC5W"],"uri":["http://zotero.org/users/1573175/items/UWFICC5W"],"itemData":{"id":4831,"type":"article-journal","title":"No Shhing: Giving Voice to the Silenced: An Essay in Support of Critical Information Literacy","container-title":"Library Philosophy and Practice (e-journal)","URL":"http://digitalcommons.unl.edu/libphilprac/133","shortTitle":"No Shhing","author":[{"family":"Doherty","given":"John"}],"issued":{"date-parts":[["2007",6,22]]}}}],"schema":"https://github.com/citation-style-language/schema/raw/master/csl-citation.json"} </w:instrText>
      </w:r>
      <w:r>
        <w:rPr>
          <w:rFonts w:ascii="Open Sans" w:hAnsi="Open Sans" w:cs="Open Sans"/>
          <w:color w:val="000000"/>
          <w:sz w:val="21"/>
          <w:szCs w:val="21"/>
        </w:rPr>
        <w:fldChar w:fldCharType="separate"/>
      </w:r>
      <w:r>
        <w:rPr>
          <w:rFonts w:ascii="Open Sans" w:hAnsi="Open Sans" w:cs="Open Sans"/>
          <w:noProof/>
          <w:color w:val="000000"/>
          <w:sz w:val="21"/>
          <w:szCs w:val="21"/>
        </w:rPr>
        <w:t>(Doherty, 2007)</w:t>
      </w:r>
      <w:r>
        <w:rPr>
          <w:rFonts w:ascii="Open Sans" w:hAnsi="Open Sans" w:cs="Open Sans"/>
          <w:color w:val="000000"/>
          <w:sz w:val="21"/>
          <w:szCs w:val="21"/>
        </w:rPr>
        <w:fldChar w:fldCharType="end"/>
      </w:r>
      <w:r>
        <w:rPr>
          <w:rFonts w:ascii="Open Sans" w:hAnsi="Open Sans" w:cs="Open Sans"/>
          <w:color w:val="000000"/>
          <w:sz w:val="21"/>
          <w:szCs w:val="21"/>
        </w:rPr>
        <w:t xml:space="preserve">. </w:t>
      </w:r>
      <w:proofErr w:type="spellStart"/>
      <w:r w:rsidRPr="00F11E71">
        <w:rPr>
          <w:rFonts w:ascii="Open Sans" w:hAnsi="Open Sans" w:cs="Open Sans"/>
          <w:color w:val="AEAAAA" w:themeColor="background2" w:themeShade="BF"/>
          <w:sz w:val="21"/>
          <w:szCs w:val="21"/>
        </w:rPr>
        <w:t>Donec</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aliquet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est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lacus</w:t>
      </w:r>
      <w:proofErr w:type="spellEnd"/>
      <w:r w:rsidRPr="00F11E71">
        <w:rPr>
          <w:rFonts w:ascii="Open Sans" w:hAnsi="Open Sans" w:cs="Open Sans"/>
          <w:color w:val="AEAAAA" w:themeColor="background2" w:themeShade="BF"/>
          <w:sz w:val="21"/>
          <w:szCs w:val="21"/>
        </w:rPr>
        <w:t xml:space="preserve">, tempus </w:t>
      </w:r>
      <w:proofErr w:type="spellStart"/>
      <w:r w:rsidRPr="00F11E71">
        <w:rPr>
          <w:rFonts w:ascii="Open Sans" w:hAnsi="Open Sans" w:cs="Open Sans"/>
          <w:color w:val="AEAAAA" w:themeColor="background2" w:themeShade="BF"/>
          <w:sz w:val="21"/>
          <w:szCs w:val="21"/>
        </w:rPr>
        <w:t>posuere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eros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interdum</w:t>
      </w:r>
      <w:proofErr w:type="spellEnd"/>
      <w:r w:rsidRPr="00F11E71">
        <w:rPr>
          <w:rFonts w:ascii="Open Sans" w:hAnsi="Open Sans" w:cs="Open Sans"/>
          <w:color w:val="AEAAAA" w:themeColor="background2" w:themeShade="BF"/>
          <w:sz w:val="21"/>
          <w:szCs w:val="21"/>
        </w:rPr>
        <w:t xml:space="preserve"> vitae. </w:t>
      </w:r>
      <w:proofErr w:type="spellStart"/>
      <w:r w:rsidRPr="00F11E71">
        <w:rPr>
          <w:rFonts w:ascii="Open Sans" w:hAnsi="Open Sans" w:cs="Open Sans"/>
          <w:color w:val="AEAAAA" w:themeColor="background2" w:themeShade="BF"/>
          <w:sz w:val="21"/>
          <w:szCs w:val="21"/>
        </w:rPr>
        <w:t>Aenean</w:t>
      </w:r>
      <w:proofErr w:type="spellEnd"/>
      <w:r w:rsidRPr="00F11E71">
        <w:rPr>
          <w:rFonts w:ascii="Open Sans" w:hAnsi="Open Sans" w:cs="Open Sans"/>
          <w:color w:val="AEAAAA" w:themeColor="background2" w:themeShade="BF"/>
          <w:sz w:val="21"/>
          <w:szCs w:val="21"/>
        </w:rPr>
        <w:t xml:space="preserve"> vitae </w:t>
      </w:r>
      <w:proofErr w:type="spellStart"/>
      <w:r w:rsidRPr="00F11E71">
        <w:rPr>
          <w:rFonts w:ascii="Open Sans" w:hAnsi="Open Sans" w:cs="Open Sans"/>
          <w:color w:val="AEAAAA" w:themeColor="background2" w:themeShade="BF"/>
          <w:sz w:val="21"/>
          <w:szCs w:val="21"/>
        </w:rPr>
        <w:t>faucibus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augue</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Vivamus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mattis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mauris</w:t>
      </w:r>
      <w:proofErr w:type="spellEnd"/>
      <w:r w:rsidRPr="00F11E71">
        <w:rPr>
          <w:rFonts w:ascii="Open Sans" w:hAnsi="Open Sans" w:cs="Open Sans"/>
          <w:color w:val="AEAAAA" w:themeColor="background2" w:themeShade="BF"/>
          <w:sz w:val="21"/>
          <w:szCs w:val="21"/>
        </w:rPr>
        <w:t xml:space="preserve"> at </w:t>
      </w:r>
      <w:proofErr w:type="spellStart"/>
      <w:r w:rsidRPr="00F11E71">
        <w:rPr>
          <w:rFonts w:ascii="Open Sans" w:hAnsi="Open Sans" w:cs="Open Sans"/>
          <w:color w:val="AEAAAA" w:themeColor="background2" w:themeShade="BF"/>
          <w:sz w:val="21"/>
          <w:szCs w:val="21"/>
        </w:rPr>
        <w:t>ultrices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pretium</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tortor</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sem</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tincidunt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arcu</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nec</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hendrerit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velit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eros</w:t>
      </w:r>
      <w:proofErr w:type="spellEnd"/>
      <w:r w:rsidRPr="00F11E71">
        <w:rPr>
          <w:rFonts w:ascii="Open Sans" w:hAnsi="Open Sans" w:cs="Open Sans"/>
          <w:color w:val="AEAAAA" w:themeColor="background2" w:themeShade="BF"/>
          <w:sz w:val="21"/>
          <w:szCs w:val="21"/>
        </w:rPr>
        <w:t xml:space="preserve"> et </w:t>
      </w:r>
      <w:proofErr w:type="spellStart"/>
      <w:r w:rsidRPr="00F11E71">
        <w:rPr>
          <w:rFonts w:ascii="Open Sans" w:hAnsi="Open Sans" w:cs="Open Sans"/>
          <w:color w:val="AEAAAA" w:themeColor="background2" w:themeShade="BF"/>
          <w:sz w:val="21"/>
          <w:szCs w:val="21"/>
        </w:rPr>
        <w:t>massa</w:t>
      </w:r>
      <w:proofErr w:type="spellEnd"/>
      <w:r w:rsidRPr="00F11E71">
        <w:rPr>
          <w:rFonts w:ascii="Open Sans" w:hAnsi="Open Sans" w:cs="Open Sans"/>
          <w:color w:val="AEAAAA" w:themeColor="background2" w:themeShade="BF"/>
          <w:sz w:val="21"/>
          <w:szCs w:val="21"/>
        </w:rPr>
        <w:t xml:space="preserve">. Cras </w:t>
      </w:r>
      <w:proofErr w:type="spellStart"/>
      <w:r w:rsidRPr="00F11E71">
        <w:rPr>
          <w:rFonts w:ascii="Open Sans" w:hAnsi="Open Sans" w:cs="Open Sans"/>
          <w:color w:val="AEAAAA" w:themeColor="background2" w:themeShade="BF"/>
          <w:sz w:val="21"/>
          <w:szCs w:val="21"/>
        </w:rPr>
        <w:t>ultrices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nisl</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eu</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mauris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egestas</w:t>
      </w:r>
      <w:proofErr w:type="spellEnd"/>
      <w:r w:rsidRPr="00F11E71">
        <w:rPr>
          <w:rFonts w:ascii="Open Sans" w:hAnsi="Open Sans" w:cs="Open Sans"/>
          <w:color w:val="AEAAAA" w:themeColor="background2" w:themeShade="BF"/>
          <w:sz w:val="21"/>
          <w:szCs w:val="21"/>
        </w:rPr>
        <w:t xml:space="preserve"> dictum. </w:t>
      </w:r>
      <w:proofErr w:type="spellStart"/>
      <w:r w:rsidRPr="00F11E71">
        <w:rPr>
          <w:rFonts w:ascii="Open Sans" w:hAnsi="Open Sans" w:cs="Open Sans"/>
          <w:color w:val="AEAAAA" w:themeColor="background2" w:themeShade="BF"/>
          <w:sz w:val="21"/>
          <w:szCs w:val="21"/>
        </w:rPr>
        <w:t>Nullam</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finibus</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elementum</w:t>
      </w:r>
      <w:proofErr w:type="spellEnd"/>
      <w:r w:rsidRPr="00F11E71">
        <w:rPr>
          <w:rFonts w:ascii="Open Sans" w:hAnsi="Open Sans" w:cs="Open Sans"/>
          <w:color w:val="AEAAAA" w:themeColor="background2" w:themeShade="BF"/>
          <w:sz w:val="21"/>
          <w:szCs w:val="21"/>
        </w:rPr>
        <w:t xml:space="preserve"> lorem sit </w:t>
      </w:r>
      <w:proofErr w:type="spellStart"/>
      <w:r w:rsidRPr="00F11E71">
        <w:rPr>
          <w:rFonts w:ascii="Open Sans" w:hAnsi="Open Sans" w:cs="Open Sans"/>
          <w:color w:val="AEAAAA" w:themeColor="background2" w:themeShade="BF"/>
          <w:sz w:val="21"/>
          <w:szCs w:val="21"/>
        </w:rPr>
        <w:t>amet</w:t>
      </w:r>
      <w:proofErr w:type="spellEnd"/>
      <w:r w:rsidRPr="00F11E71">
        <w:rPr>
          <w:rFonts w:ascii="Open Sans" w:hAnsi="Open Sans" w:cs="Open Sans"/>
          <w:color w:val="AEAAAA" w:themeColor="background2" w:themeShade="BF"/>
          <w:sz w:val="21"/>
          <w:szCs w:val="21"/>
        </w:rPr>
        <w:t xml:space="preserve"> </w:t>
      </w:r>
      <w:proofErr w:type="spellStart"/>
      <w:r w:rsidRPr="00F11E71">
        <w:rPr>
          <w:rFonts w:ascii="Open Sans" w:hAnsi="Open Sans" w:cs="Open Sans"/>
          <w:color w:val="AEAAAA" w:themeColor="background2" w:themeShade="BF"/>
          <w:sz w:val="21"/>
          <w:szCs w:val="21"/>
        </w:rPr>
        <w:t>luctus</w:t>
      </w:r>
      <w:proofErr w:type="spellEnd"/>
      <w:r w:rsidRPr="00F11E71">
        <w:rPr>
          <w:rFonts w:ascii="Open Sans" w:hAnsi="Open Sans" w:cs="Open Sans"/>
          <w:color w:val="AEAAAA" w:themeColor="background2" w:themeShade="BF"/>
          <w:sz w:val="21"/>
          <w:szCs w:val="21"/>
        </w:rPr>
        <w:t>.</w:t>
      </w:r>
    </w:p>
    <w:p w:rsidR="008402E9" w:rsidRDefault="008402E9"/>
    <w:p w:rsidR="008402E9" w:rsidRDefault="008402E9"/>
    <w:p w:rsidR="008402E9" w:rsidRDefault="008402E9"/>
    <w:p w:rsidR="008402E9" w:rsidRDefault="008402E9"/>
    <w:p w:rsidR="008402E9" w:rsidRDefault="008402E9"/>
    <w:p w:rsidR="008402E9" w:rsidRDefault="008402E9"/>
    <w:p w:rsidR="008402E9" w:rsidRDefault="008402E9"/>
    <w:p w:rsidR="008402E9" w:rsidRDefault="008402E9"/>
    <w:p w:rsidR="008402E9" w:rsidRDefault="008402E9"/>
    <w:p w:rsidR="008402E9" w:rsidRDefault="008402E9"/>
    <w:p w:rsidR="008402E9" w:rsidRDefault="008402E9"/>
    <w:p w:rsidR="001916C8" w:rsidRDefault="008402E9">
      <w:r>
        <w:lastRenderedPageBreak/>
        <w:t>References</w:t>
      </w:r>
    </w:p>
    <w:p w:rsidR="008402E9" w:rsidRDefault="008402E9"/>
    <w:p w:rsidR="008402E9" w:rsidRPr="008402E9" w:rsidRDefault="008402E9" w:rsidP="008402E9">
      <w:pPr>
        <w:pStyle w:val="Bibliography"/>
        <w:rPr>
          <w:rFonts w:ascii="Calibri" w:cs="Calibri"/>
        </w:rPr>
      </w:pPr>
      <w:r>
        <w:fldChar w:fldCharType="begin"/>
      </w:r>
      <w:r>
        <w:instrText xml:space="preserve"> ADDIN ZOTERO_BIBL {"uncited":[],"omitted":[],"custom":[]} CSL_BIBLIOGRAPHY </w:instrText>
      </w:r>
      <w:r>
        <w:fldChar w:fldCharType="separate"/>
      </w:r>
      <w:r w:rsidRPr="008402E9">
        <w:rPr>
          <w:rFonts w:ascii="Calibri" w:cs="Calibri"/>
        </w:rPr>
        <w:t xml:space="preserve">Bader, G., &amp; </w:t>
      </w:r>
      <w:proofErr w:type="spellStart"/>
      <w:r w:rsidRPr="008402E9">
        <w:rPr>
          <w:rFonts w:ascii="Calibri" w:cs="Calibri"/>
        </w:rPr>
        <w:t>Nyce</w:t>
      </w:r>
      <w:proofErr w:type="spellEnd"/>
      <w:r w:rsidRPr="008402E9">
        <w:rPr>
          <w:rFonts w:ascii="Calibri" w:cs="Calibri"/>
        </w:rPr>
        <w:t xml:space="preserve">, J. M. (1998). When Only the Self is Real: Theory and Practice in the Development Community. </w:t>
      </w:r>
      <w:r w:rsidRPr="008402E9">
        <w:rPr>
          <w:rFonts w:ascii="Calibri" w:cs="Calibri"/>
          <w:i/>
          <w:iCs/>
        </w:rPr>
        <w:t>Journal of Computer Documentation</w:t>
      </w:r>
      <w:r w:rsidRPr="008402E9">
        <w:rPr>
          <w:rFonts w:ascii="Calibri" w:cs="Calibri"/>
        </w:rPr>
        <w:t xml:space="preserve">, </w:t>
      </w:r>
      <w:r w:rsidRPr="008402E9">
        <w:rPr>
          <w:rFonts w:ascii="Calibri" w:cs="Calibri"/>
          <w:i/>
          <w:iCs/>
        </w:rPr>
        <w:t>22</w:t>
      </w:r>
      <w:r w:rsidRPr="008402E9">
        <w:rPr>
          <w:rFonts w:ascii="Calibri" w:cs="Calibri"/>
        </w:rPr>
        <w:t>(1), 5–10.</w:t>
      </w:r>
    </w:p>
    <w:p w:rsidR="008402E9" w:rsidRPr="008402E9" w:rsidRDefault="008402E9" w:rsidP="008402E9">
      <w:pPr>
        <w:pStyle w:val="Bibliography"/>
        <w:rPr>
          <w:rFonts w:ascii="Calibri" w:cs="Calibri"/>
        </w:rPr>
      </w:pPr>
      <w:r w:rsidRPr="008402E9">
        <w:rPr>
          <w:rFonts w:ascii="Calibri" w:cs="Calibri"/>
        </w:rPr>
        <w:t xml:space="preserve">Bale, K., Chapman, P., Barraclough, N., Purdy, J., Aydin, N., &amp; Dark, P. (2007). </w:t>
      </w:r>
      <w:proofErr w:type="spellStart"/>
      <w:r w:rsidRPr="008402E9">
        <w:rPr>
          <w:rFonts w:ascii="Calibri" w:cs="Calibri"/>
        </w:rPr>
        <w:t>Kaleidomaps</w:t>
      </w:r>
      <w:proofErr w:type="spellEnd"/>
      <w:r w:rsidRPr="008402E9">
        <w:rPr>
          <w:rFonts w:ascii="Calibri" w:cs="Calibri"/>
        </w:rPr>
        <w:t xml:space="preserve">: a new technique for the visualization of multivariate time-series data. </w:t>
      </w:r>
      <w:r w:rsidRPr="008402E9">
        <w:rPr>
          <w:rFonts w:ascii="Calibri" w:cs="Calibri"/>
          <w:i/>
          <w:iCs/>
        </w:rPr>
        <w:t>Information Visualization</w:t>
      </w:r>
      <w:r w:rsidRPr="008402E9">
        <w:rPr>
          <w:rFonts w:ascii="Calibri" w:cs="Calibri"/>
        </w:rPr>
        <w:t xml:space="preserve">, </w:t>
      </w:r>
      <w:r w:rsidRPr="008402E9">
        <w:rPr>
          <w:rFonts w:ascii="Calibri" w:cs="Calibri"/>
          <w:i/>
          <w:iCs/>
        </w:rPr>
        <w:t>6</w:t>
      </w:r>
      <w:r w:rsidRPr="008402E9">
        <w:rPr>
          <w:rFonts w:ascii="Calibri" w:cs="Calibri"/>
        </w:rPr>
        <w:t>(2), 155. http://dx.doi.org/10.1057/palgrave.ivs.9500154</w:t>
      </w:r>
    </w:p>
    <w:p w:rsidR="008402E9" w:rsidRPr="008402E9" w:rsidRDefault="008402E9" w:rsidP="008402E9">
      <w:pPr>
        <w:pStyle w:val="Bibliography"/>
        <w:rPr>
          <w:rFonts w:ascii="Calibri" w:cs="Calibri"/>
        </w:rPr>
      </w:pPr>
      <w:proofErr w:type="spellStart"/>
      <w:r w:rsidRPr="008402E9">
        <w:rPr>
          <w:rFonts w:ascii="Calibri" w:cs="Calibri"/>
        </w:rPr>
        <w:t>Borkin</w:t>
      </w:r>
      <w:proofErr w:type="spellEnd"/>
      <w:r w:rsidRPr="008402E9">
        <w:rPr>
          <w:rFonts w:ascii="Calibri" w:cs="Calibri"/>
        </w:rPr>
        <w:t xml:space="preserve">, M., Vo, A., </w:t>
      </w:r>
      <w:proofErr w:type="spellStart"/>
      <w:r w:rsidRPr="008402E9">
        <w:rPr>
          <w:rFonts w:ascii="Calibri" w:cs="Calibri"/>
        </w:rPr>
        <w:t>Bylinskii</w:t>
      </w:r>
      <w:proofErr w:type="spellEnd"/>
      <w:r w:rsidRPr="008402E9">
        <w:rPr>
          <w:rFonts w:ascii="Calibri" w:cs="Calibri"/>
        </w:rPr>
        <w:t xml:space="preserve">, Z., Isola, P., </w:t>
      </w:r>
      <w:proofErr w:type="spellStart"/>
      <w:r w:rsidRPr="008402E9">
        <w:rPr>
          <w:rFonts w:ascii="Calibri" w:cs="Calibri"/>
        </w:rPr>
        <w:t>Sunkavalli</w:t>
      </w:r>
      <w:proofErr w:type="spellEnd"/>
      <w:r w:rsidRPr="008402E9">
        <w:rPr>
          <w:rFonts w:ascii="Calibri" w:cs="Calibri"/>
        </w:rPr>
        <w:t xml:space="preserve">, S., Oliva, A., … others. (2013). What makes a visualization memorable? </w:t>
      </w:r>
      <w:r w:rsidRPr="008402E9">
        <w:rPr>
          <w:rFonts w:ascii="Calibri" w:cs="Calibri"/>
          <w:i/>
          <w:iCs/>
        </w:rPr>
        <w:t>Visualization and Computer Graphics, IEEE Transactions On</w:t>
      </w:r>
      <w:r w:rsidRPr="008402E9">
        <w:rPr>
          <w:rFonts w:ascii="Calibri" w:cs="Calibri"/>
        </w:rPr>
        <w:t xml:space="preserve">, </w:t>
      </w:r>
      <w:r w:rsidRPr="008402E9">
        <w:rPr>
          <w:rFonts w:ascii="Calibri" w:cs="Calibri"/>
          <w:i/>
          <w:iCs/>
        </w:rPr>
        <w:t>19</w:t>
      </w:r>
      <w:r w:rsidRPr="008402E9">
        <w:rPr>
          <w:rFonts w:ascii="Calibri" w:cs="Calibri"/>
        </w:rPr>
        <w:t>(12), 2306–2315.</w:t>
      </w:r>
    </w:p>
    <w:p w:rsidR="008402E9" w:rsidRPr="008402E9" w:rsidRDefault="008402E9" w:rsidP="008402E9">
      <w:pPr>
        <w:pStyle w:val="Bibliography"/>
        <w:rPr>
          <w:rFonts w:ascii="Calibri" w:cs="Calibri"/>
        </w:rPr>
      </w:pPr>
      <w:r w:rsidRPr="008402E9">
        <w:rPr>
          <w:rFonts w:ascii="Calibri" w:cs="Calibri"/>
        </w:rPr>
        <w:t xml:space="preserve">Doherty, J. (2007). No </w:t>
      </w:r>
      <w:proofErr w:type="spellStart"/>
      <w:r w:rsidRPr="008402E9">
        <w:rPr>
          <w:rFonts w:ascii="Calibri" w:cs="Calibri"/>
        </w:rPr>
        <w:t>Shhing</w:t>
      </w:r>
      <w:proofErr w:type="spellEnd"/>
      <w:r w:rsidRPr="008402E9">
        <w:rPr>
          <w:rFonts w:ascii="Calibri" w:cs="Calibri"/>
        </w:rPr>
        <w:t xml:space="preserve">: Giving Voice to the Silenced: An Essay in Support of Critical Information Literacy. </w:t>
      </w:r>
      <w:r w:rsidRPr="008402E9">
        <w:rPr>
          <w:rFonts w:ascii="Calibri" w:cs="Calibri"/>
          <w:i/>
          <w:iCs/>
        </w:rPr>
        <w:t>Library Philosophy and Practice (e-Journal)</w:t>
      </w:r>
      <w:r w:rsidRPr="008402E9">
        <w:rPr>
          <w:rFonts w:ascii="Calibri" w:cs="Calibri"/>
        </w:rPr>
        <w:t>. Retrieved from http://digitalcommons.unl.edu/libphilprac/133</w:t>
      </w:r>
    </w:p>
    <w:p w:rsidR="008402E9" w:rsidRPr="008402E9" w:rsidRDefault="008402E9" w:rsidP="008402E9">
      <w:pPr>
        <w:pStyle w:val="Bibliography"/>
        <w:rPr>
          <w:rFonts w:ascii="Calibri" w:cs="Calibri"/>
        </w:rPr>
      </w:pPr>
      <w:proofErr w:type="spellStart"/>
      <w:r w:rsidRPr="008402E9">
        <w:rPr>
          <w:rFonts w:ascii="Calibri" w:cs="Calibri"/>
        </w:rPr>
        <w:t>Zinovyev</w:t>
      </w:r>
      <w:proofErr w:type="spellEnd"/>
      <w:r w:rsidRPr="008402E9">
        <w:rPr>
          <w:rFonts w:ascii="Calibri" w:cs="Calibri"/>
        </w:rPr>
        <w:t xml:space="preserve">, A. (2010). Data visualization in political and social sciences. </w:t>
      </w:r>
      <w:proofErr w:type="spellStart"/>
      <w:r w:rsidRPr="008402E9">
        <w:rPr>
          <w:rFonts w:ascii="Calibri" w:cs="Calibri"/>
          <w:i/>
          <w:iCs/>
        </w:rPr>
        <w:t>ArXiv</w:t>
      </w:r>
      <w:proofErr w:type="spellEnd"/>
      <w:r w:rsidRPr="008402E9">
        <w:rPr>
          <w:rFonts w:ascii="Calibri" w:cs="Calibri"/>
          <w:i/>
          <w:iCs/>
        </w:rPr>
        <w:t xml:space="preserve"> Preprint ArXiv:1008.1188</w:t>
      </w:r>
      <w:r w:rsidRPr="008402E9">
        <w:rPr>
          <w:rFonts w:ascii="Calibri" w:cs="Calibri"/>
        </w:rPr>
        <w:t>. Retrieved from http://arxiv.org/abs/1008.1188</w:t>
      </w:r>
    </w:p>
    <w:p w:rsidR="008402E9" w:rsidRDefault="008402E9">
      <w:r>
        <w:fldChar w:fldCharType="end"/>
      </w:r>
    </w:p>
    <w:sectPr w:rsidR="008402E9" w:rsidSect="0084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E9"/>
    <w:rsid w:val="000440F8"/>
    <w:rsid w:val="001916C8"/>
    <w:rsid w:val="008402E9"/>
    <w:rsid w:val="0084345D"/>
    <w:rsid w:val="00F1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C95D"/>
  <w14:defaultImageDpi w14:val="32767"/>
  <w15:chartTrackingRefBased/>
  <w15:docId w15:val="{5FD55939-7DBC-4544-8471-41393537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2E9"/>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8402E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85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1234</Words>
  <Characters>7483</Characters>
  <Application>Microsoft Office Word</Application>
  <DocSecurity>0</DocSecurity>
  <Lines>155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Ryan</dc:creator>
  <cp:keywords/>
  <dc:description/>
  <cp:lastModifiedBy>Clement, Ryan</cp:lastModifiedBy>
  <cp:revision>2</cp:revision>
  <dcterms:created xsi:type="dcterms:W3CDTF">2018-06-26T13:41:00Z</dcterms:created>
  <dcterms:modified xsi:type="dcterms:W3CDTF">2018-06-26T13:52:00Z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id="T1EdtDk8"/&gt;&lt;style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