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FC6" w14:paraId="0C13AC52" w14:textId="77777777">
        <w:tc>
          <w:tcPr>
            <w:tcW w:w="9016" w:type="dxa"/>
          </w:tcPr>
          <w:p w14:paraId="0C13AC4D" w14:textId="5C6EE253" w:rsidR="00C45FC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0C13AC4F" w14:textId="395EF61F" w:rsidR="00C45FC6" w:rsidRPr="00400E28" w:rsidRDefault="00596DDC" w:rsidP="00400E28">
            <w:pPr>
              <w:jc w:val="center"/>
              <w:rPr>
                <w:rFonts w:eastAsiaTheme="minorHAnsi"/>
                <w:color w:val="0000FF"/>
              </w:rPr>
            </w:pPr>
            <w:r w:rsidRPr="00596DDC">
              <w:rPr>
                <w:rFonts w:eastAsiaTheme="minorHAnsi" w:hint="eastAsia"/>
              </w:rPr>
              <w:t>이전 성적 기준, 다음 시즌 타자 OPS 예측 프로그램</w:t>
            </w:r>
          </w:p>
          <w:p w14:paraId="0C13AC50" w14:textId="77777777" w:rsidR="00C45FC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팀, 학번,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 w14:paraId="0C13AC51" w14:textId="0EC8F59A" w:rsidR="00C45FC6" w:rsidRDefault="00D500AB">
            <w:pPr>
              <w:jc w:val="center"/>
            </w:pPr>
            <w:r>
              <w:rPr>
                <w:rFonts w:hint="eastAsia"/>
              </w:rPr>
              <w:t>(가)반, 4팀, 20243259, 강태윤</w:t>
            </w:r>
          </w:p>
        </w:tc>
      </w:tr>
    </w:tbl>
    <w:p w14:paraId="0C13AC53" w14:textId="77777777" w:rsidR="00C45FC6" w:rsidRDefault="00C45F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70"/>
        <w:gridCol w:w="5046"/>
      </w:tblGrid>
      <w:tr w:rsidR="009D0493" w14:paraId="0C13AC64" w14:textId="77777777" w:rsidTr="00400E28">
        <w:tc>
          <w:tcPr>
            <w:tcW w:w="3970" w:type="dxa"/>
          </w:tcPr>
          <w:p w14:paraId="67720F43" w14:textId="3BC39AA5" w:rsidR="002B31EA" w:rsidRPr="00400E28" w:rsidRDefault="00000000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9D3D0E0" w14:textId="02AC1FA3" w:rsidR="00EC335F" w:rsidRDefault="00593969">
            <w:r>
              <w:rPr>
                <w:rFonts w:hint="eastAsia"/>
              </w:rPr>
              <w:t>이전 시즌</w:t>
            </w:r>
            <w:r w:rsidR="00DD0288">
              <w:rPr>
                <w:rFonts w:hint="eastAsia"/>
              </w:rPr>
              <w:t>과 프리시즌의</w:t>
            </w:r>
            <w:r>
              <w:rPr>
                <w:rFonts w:hint="eastAsia"/>
              </w:rPr>
              <w:t xml:space="preserve"> 성적을 기준으로</w:t>
            </w:r>
            <w:r w:rsidR="008D6EE4">
              <w:rPr>
                <w:rFonts w:hint="eastAsia"/>
              </w:rPr>
              <w:t xml:space="preserve"> </w:t>
            </w:r>
            <w:r w:rsidR="00F57128">
              <w:rPr>
                <w:rFonts w:hint="eastAsia"/>
              </w:rPr>
              <w:t>여러 변수들을 포함해,</w:t>
            </w:r>
            <w:r>
              <w:rPr>
                <w:rFonts w:hint="eastAsia"/>
              </w:rPr>
              <w:t xml:space="preserve"> 다음 시즌의 타자 OPS를 예측해보는 프로그램 제작이 목표이</w:t>
            </w:r>
            <w:r w:rsidR="00EC335F">
              <w:rPr>
                <w:rFonts w:hint="eastAsia"/>
              </w:rPr>
              <w:t>다.</w:t>
            </w:r>
          </w:p>
          <w:p w14:paraId="585B567F" w14:textId="77777777" w:rsidR="002E13C8" w:rsidRDefault="00593969" w:rsidP="002E13C8">
            <w:pPr>
              <w:ind w:firstLineChars="100" w:firstLine="200"/>
            </w:pPr>
            <w:r>
              <w:rPr>
                <w:rFonts w:hint="eastAsia"/>
              </w:rPr>
              <w:t>OPS는 On-base Plus Slugging</w:t>
            </w:r>
            <w:r w:rsidR="00E73F8A">
              <w:rPr>
                <w:rFonts w:hint="eastAsia"/>
              </w:rPr>
              <w:t>의 약자로서</w:t>
            </w:r>
            <w:r>
              <w:rPr>
                <w:rFonts w:hint="eastAsia"/>
              </w:rPr>
              <w:t xml:space="preserve"> 야구에서 타자들</w:t>
            </w:r>
            <w:r w:rsidR="002E6199">
              <w:rPr>
                <w:rFonts w:hint="eastAsia"/>
              </w:rPr>
              <w:t>의 가치를</w:t>
            </w:r>
            <w:r>
              <w:rPr>
                <w:rFonts w:hint="eastAsia"/>
              </w:rPr>
              <w:t xml:space="preserve"> 평가하는 요소 중 하나이</w:t>
            </w:r>
            <w:r w:rsidR="008A0649">
              <w:rPr>
                <w:rFonts w:hint="eastAsia"/>
              </w:rPr>
              <w:t xml:space="preserve">며 </w:t>
            </w:r>
            <w:r w:rsidR="002E6199">
              <w:rPr>
                <w:rFonts w:hint="eastAsia"/>
              </w:rPr>
              <w:t>출루율 + 장타율로 계산한다.</w:t>
            </w:r>
            <w:r w:rsidR="00CB6E60">
              <w:rPr>
                <w:rFonts w:hint="eastAsia"/>
              </w:rPr>
              <w:t xml:space="preserve"> 현재엔 타자의 타격능력을 가장 </w:t>
            </w:r>
            <w:r w:rsidR="00670BD9">
              <w:rPr>
                <w:rFonts w:hint="eastAsia"/>
              </w:rPr>
              <w:t>단순 명료하게 설명하지만, 다양한 크고 작은 문제점들이 있</w:t>
            </w:r>
            <w:r w:rsidR="00C45117">
              <w:rPr>
                <w:rFonts w:hint="eastAsia"/>
              </w:rPr>
              <w:t>다.</w:t>
            </w:r>
            <w:r w:rsidR="00EC335F">
              <w:rPr>
                <w:rFonts w:hint="eastAsia"/>
              </w:rPr>
              <w:t xml:space="preserve"> </w:t>
            </w:r>
            <w:r w:rsidR="00D70BE3">
              <w:rPr>
                <w:rFonts w:hint="eastAsia"/>
              </w:rPr>
              <w:t xml:space="preserve">여러 문제점들을 </w:t>
            </w:r>
            <w:r w:rsidR="000734AB">
              <w:rPr>
                <w:rFonts w:hint="eastAsia"/>
              </w:rPr>
              <w:t xml:space="preserve">다양한 </w:t>
            </w:r>
            <w:r w:rsidR="009B5612">
              <w:rPr>
                <w:rFonts w:hint="eastAsia"/>
              </w:rPr>
              <w:t>변수들을 통해 해결할 것이</w:t>
            </w:r>
            <w:r w:rsidR="002E13C8">
              <w:rPr>
                <w:rFonts w:hint="eastAsia"/>
              </w:rPr>
              <w:t xml:space="preserve">다. </w:t>
            </w:r>
          </w:p>
          <w:p w14:paraId="0C13AC5E" w14:textId="66E3B228" w:rsidR="00C45FC6" w:rsidRDefault="00EC335F" w:rsidP="002E13C8">
            <w:pPr>
              <w:ind w:firstLineChars="100" w:firstLine="200"/>
            </w:pPr>
            <w:r>
              <w:rPr>
                <w:rFonts w:hint="eastAsia"/>
              </w:rPr>
              <w:t xml:space="preserve">이 프로그램을 통해 타자들의 </w:t>
            </w:r>
            <w:r w:rsidR="002B31EA">
              <w:rPr>
                <w:rFonts w:hint="eastAsia"/>
              </w:rPr>
              <w:t>능력치를</w:t>
            </w:r>
            <w:r w:rsidR="009B5612">
              <w:rPr>
                <w:rFonts w:hint="eastAsia"/>
              </w:rPr>
              <w:t xml:space="preserve"> 다양한 관점에서</w:t>
            </w:r>
            <w:r w:rsidR="007F2113">
              <w:rPr>
                <w:rFonts w:hint="eastAsia"/>
              </w:rPr>
              <w:t xml:space="preserve"> 볼 수 있을 것이며,</w:t>
            </w:r>
            <w:r w:rsidR="00F57128">
              <w:rPr>
                <w:rFonts w:hint="eastAsia"/>
              </w:rPr>
              <w:t xml:space="preserve"> 단순히 수치만 보고 판단하는 것이 아닌, 복합적인 요소들</w:t>
            </w:r>
            <w:r w:rsidR="00CB6E60">
              <w:rPr>
                <w:rFonts w:hint="eastAsia"/>
              </w:rPr>
              <w:t>이 서로 상호작용하는 지표를 제작할 수 있을 것이다.</w:t>
            </w:r>
          </w:p>
        </w:tc>
        <w:tc>
          <w:tcPr>
            <w:tcW w:w="5046" w:type="dxa"/>
          </w:tcPr>
          <w:p w14:paraId="0C13AC5F" w14:textId="2E1C8590" w:rsidR="00C45FC6" w:rsidRDefault="00000000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D2ADA86" w14:textId="77777777" w:rsidR="00C45FC6" w:rsidRDefault="00C161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D3F19C" wp14:editId="372D5FF9">
                  <wp:extent cx="3036498" cy="1979477"/>
                  <wp:effectExtent l="0" t="0" r="0" b="1905"/>
                  <wp:docPr id="2039895658" name="그림 7" descr="텍스트, 번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895658" name="그림 7" descr="텍스트, 번호, 폰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031" cy="2004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3AC63" w14:textId="7161B73E" w:rsidR="00C1611D" w:rsidRPr="00D033E2" w:rsidRDefault="00C1611D">
            <w:pPr>
              <w:jc w:val="center"/>
            </w:pPr>
            <w:r>
              <w:rPr>
                <w:rFonts w:hint="eastAsia"/>
              </w:rPr>
              <w:t xml:space="preserve">위의 표는 </w:t>
            </w:r>
            <w:r w:rsidR="00D44F64">
              <w:rPr>
                <w:rFonts w:hint="eastAsia"/>
              </w:rPr>
              <w:t>예상OPS를 구할 때, 고려할 수 있는 변수들을 나열한 것이다.</w:t>
            </w:r>
            <w:r w:rsidR="004D5357">
              <w:rPr>
                <w:rFonts w:hint="eastAsia"/>
              </w:rPr>
              <w:t xml:space="preserve"> 이때의 YOPS는 목적변수로 다음시즌의 예상 OPS로 칭하였다.</w:t>
            </w:r>
          </w:p>
        </w:tc>
      </w:tr>
    </w:tbl>
    <w:p w14:paraId="0C13AC65" w14:textId="37BFFC76" w:rsidR="00C45FC6" w:rsidRDefault="00C45FC6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FC6" w14:paraId="0C13AC6A" w14:textId="77777777">
        <w:tc>
          <w:tcPr>
            <w:tcW w:w="9016" w:type="dxa"/>
          </w:tcPr>
          <w:p w14:paraId="25BAEF18" w14:textId="75A94175" w:rsidR="00C45117" w:rsidRPr="00400E28" w:rsidRDefault="00000000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8C9747A" w14:textId="16765DAC" w:rsidR="0023130F" w:rsidRPr="00237F7C" w:rsidRDefault="00390D6A">
            <w:pPr>
              <w:jc w:val="left"/>
            </w:pPr>
            <w:r>
              <w:rPr>
                <w:rFonts w:hint="eastAsia"/>
                <w:color w:val="0000FF"/>
              </w:rPr>
              <w:t xml:space="preserve"> </w:t>
            </w:r>
            <w:r w:rsidRPr="00237F7C">
              <w:rPr>
                <w:rFonts w:hint="eastAsia"/>
              </w:rPr>
              <w:t xml:space="preserve">평소 야구에 관심이 많아, </w:t>
            </w:r>
            <w:r w:rsidR="00242DE8">
              <w:rPr>
                <w:rFonts w:hint="eastAsia"/>
              </w:rPr>
              <w:t xml:space="preserve">많은 경기들을 챙겨보고, </w:t>
            </w:r>
            <w:r w:rsidR="006563B8">
              <w:rPr>
                <w:rFonts w:hint="eastAsia"/>
              </w:rPr>
              <w:t xml:space="preserve">직관도 갔었다. 야구 경기를 보다 보면, 다양한 수치들이 전광판에 나오는 것을 알 수 있다. </w:t>
            </w:r>
            <w:r w:rsidR="00026EF4">
              <w:rPr>
                <w:rFonts w:hint="eastAsia"/>
              </w:rPr>
              <w:t xml:space="preserve">이 수치들에 대해 공부하며 </w:t>
            </w:r>
            <w:r w:rsidR="00F334E9" w:rsidRPr="00237F7C">
              <w:rPr>
                <w:rFonts w:hint="eastAsia"/>
              </w:rPr>
              <w:t xml:space="preserve">관련된 프로그램에 대해 </w:t>
            </w:r>
            <w:r w:rsidR="002B2865">
              <w:rPr>
                <w:rFonts w:hint="eastAsia"/>
              </w:rPr>
              <w:t>관심을 키워가던</w:t>
            </w:r>
            <w:r w:rsidR="00F334E9" w:rsidRPr="00237F7C">
              <w:rPr>
                <w:rFonts w:hint="eastAsia"/>
              </w:rPr>
              <w:t xml:space="preserve"> 중, 타자</w:t>
            </w:r>
            <w:r w:rsidR="00254852" w:rsidRPr="00237F7C">
              <w:rPr>
                <w:rFonts w:hint="eastAsia"/>
              </w:rPr>
              <w:t>들의 중요한 지표 중 하나인 OPS에 대해 분석해보고 싶어</w:t>
            </w:r>
            <w:r w:rsidR="001533DA" w:rsidRPr="00237F7C">
              <w:rPr>
                <w:rFonts w:hint="eastAsia"/>
              </w:rPr>
              <w:t>, 이 프로그램 제작을 계획하게 되었다.</w:t>
            </w:r>
          </w:p>
          <w:p w14:paraId="46AA990B" w14:textId="7F2AF082" w:rsidR="00C45117" w:rsidRPr="00237F7C" w:rsidRDefault="004F3E2A">
            <w:pPr>
              <w:jc w:val="left"/>
            </w:pPr>
            <w:r w:rsidRPr="00237F7C">
              <w:rPr>
                <w:rFonts w:hint="eastAsia"/>
              </w:rPr>
              <w:t xml:space="preserve"> OPS란, 야구에서 타자의 공격</w:t>
            </w:r>
            <w:r w:rsidR="00B76533" w:rsidRPr="00237F7C">
              <w:rPr>
                <w:rFonts w:hint="eastAsia"/>
              </w:rPr>
              <w:t>력을 평가하는 중요한 지표로, 출루율(OBP, On-Base Percentage)과 장타율(SLG, Slugging</w:t>
            </w:r>
            <w:r w:rsidR="0063602B" w:rsidRPr="00237F7C">
              <w:rPr>
                <w:rFonts w:hint="eastAsia"/>
              </w:rPr>
              <w:t xml:space="preserve"> Percentage)를 더한 값이다. 이 두 지표를 합산하여 타자의 득점 기여도를 종합적으로 평가할 수 있게 해준다.</w:t>
            </w:r>
            <w:r w:rsidR="00D21510">
              <w:rPr>
                <w:rFonts w:hint="eastAsia"/>
              </w:rPr>
              <w:t xml:space="preserve"> </w:t>
            </w:r>
            <w:r w:rsidR="0063602B" w:rsidRPr="00237F7C">
              <w:rPr>
                <w:rFonts w:hint="eastAsia"/>
              </w:rPr>
              <w:t>OPS는 단순 타율이나 타점처럼 안타나 홈런의 개수로 파악하는 것이 아닌, 타자가 얼마나 자주 출루</w:t>
            </w:r>
            <w:r w:rsidR="006325FC">
              <w:rPr>
                <w:rFonts w:hint="eastAsia"/>
              </w:rPr>
              <w:t xml:space="preserve"> </w:t>
            </w:r>
            <w:r w:rsidR="0063602B" w:rsidRPr="00237F7C">
              <w:rPr>
                <w:rFonts w:hint="eastAsia"/>
              </w:rPr>
              <w:t>하는</w:t>
            </w:r>
            <w:r w:rsidR="006325FC">
              <w:rPr>
                <w:rFonts w:hint="eastAsia"/>
              </w:rPr>
              <w:t xml:space="preserve"> </w:t>
            </w:r>
            <w:r w:rsidR="0063602B" w:rsidRPr="00237F7C">
              <w:rPr>
                <w:rFonts w:hint="eastAsia"/>
              </w:rPr>
              <w:t>지와 얼마나 강력한 타격을 하는지를 함</w:t>
            </w:r>
            <w:r w:rsidR="00680792" w:rsidRPr="00237F7C">
              <w:rPr>
                <w:rFonts w:hint="eastAsia"/>
              </w:rPr>
              <w:t>께</w:t>
            </w:r>
            <w:r w:rsidR="0063602B" w:rsidRPr="00237F7C">
              <w:rPr>
                <w:rFonts w:hint="eastAsia"/>
              </w:rPr>
              <w:t xml:space="preserve"> 반영한다.</w:t>
            </w:r>
          </w:p>
          <w:p w14:paraId="2AE1D68C" w14:textId="5CA107E4" w:rsidR="00C45117" w:rsidRPr="00237F7C" w:rsidRDefault="00C33A42">
            <w:pPr>
              <w:jc w:val="left"/>
            </w:pPr>
            <w:r w:rsidRPr="00237F7C">
              <w:rPr>
                <w:rFonts w:hint="eastAsia"/>
              </w:rPr>
              <w:t xml:space="preserve"> OPS는 </w:t>
            </w:r>
            <w:r w:rsidR="00680792" w:rsidRPr="00237F7C">
              <w:rPr>
                <w:rFonts w:hint="eastAsia"/>
              </w:rPr>
              <w:t xml:space="preserve">출루율(OBP)와 장타율(SLG)를 </w:t>
            </w:r>
            <w:r w:rsidR="006852D1" w:rsidRPr="00237F7C">
              <w:rPr>
                <w:rFonts w:hint="eastAsia"/>
              </w:rPr>
              <w:t>더함으로 계산한다.</w:t>
            </w:r>
            <w:r w:rsidR="00D04BCF" w:rsidRPr="00237F7C">
              <w:rPr>
                <w:rFonts w:hint="eastAsia"/>
              </w:rPr>
              <w:t xml:space="preserve"> 여기서 출</w:t>
            </w:r>
            <w:r w:rsidR="004609C9" w:rsidRPr="00237F7C">
              <w:rPr>
                <w:rFonts w:hint="eastAsia"/>
              </w:rPr>
              <w:t xml:space="preserve">루율은 (안타+볼넷+사구)/(타수+볼넷+사구+희생플라이)로 계산한다. 장타율은 (1루타+(2*2루타)+(3*3루타)+(4*홈런))/타수 로 계산할 수 있다. 이렇게 구해진 OPS는 </w:t>
            </w:r>
            <w:r w:rsidR="0063455C" w:rsidRPr="00237F7C">
              <w:rPr>
                <w:rFonts w:hint="eastAsia"/>
              </w:rPr>
              <w:t>다음과 같은 범위에서 타자의 타격 능력을 평가한다.</w:t>
            </w:r>
          </w:p>
          <w:p w14:paraId="0482551C" w14:textId="62CBF939" w:rsidR="0063455C" w:rsidRPr="00237F7C" w:rsidRDefault="007710C8" w:rsidP="007710C8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237F7C">
              <w:rPr>
                <w:rFonts w:hint="eastAsia"/>
              </w:rPr>
              <w:lastRenderedPageBreak/>
              <w:t>1.000</w:t>
            </w:r>
            <w:r w:rsidR="00683353" w:rsidRPr="00237F7C">
              <w:rPr>
                <w:rFonts w:hint="eastAsia"/>
              </w:rPr>
              <w:t xml:space="preserve"> </w:t>
            </w:r>
            <w:r w:rsidRPr="00237F7C">
              <w:rPr>
                <w:rFonts w:hint="eastAsia"/>
              </w:rPr>
              <w:t>이상 : 최상급 타자 (리그 MVP급)</w:t>
            </w:r>
          </w:p>
          <w:p w14:paraId="338359E2" w14:textId="166B23C7" w:rsidR="00683353" w:rsidRPr="00237F7C" w:rsidRDefault="00683353" w:rsidP="00683353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237F7C">
              <w:rPr>
                <w:rFonts w:hint="eastAsia"/>
              </w:rPr>
              <w:t xml:space="preserve">.900 ~ .999 : </w:t>
            </w:r>
            <w:r w:rsidRPr="00237F7C">
              <w:t>매</w:t>
            </w:r>
            <w:r w:rsidRPr="00237F7C">
              <w:rPr>
                <w:rFonts w:hint="eastAsia"/>
              </w:rPr>
              <w:t>우 뛰어난 타자 (올스타급)</w:t>
            </w:r>
          </w:p>
          <w:p w14:paraId="19B4BEB7" w14:textId="4E70CE72" w:rsidR="00683353" w:rsidRPr="00237F7C" w:rsidRDefault="00FD0E7B" w:rsidP="00683353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237F7C">
              <w:rPr>
                <w:rFonts w:hint="eastAsia"/>
              </w:rPr>
              <w:t>.800 ~ .899 : 우수한 타자</w:t>
            </w:r>
          </w:p>
          <w:p w14:paraId="777F9BA0" w14:textId="158CBDE8" w:rsidR="00FD0E7B" w:rsidRPr="00237F7C" w:rsidRDefault="00FD0E7B" w:rsidP="00683353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237F7C">
              <w:rPr>
                <w:rFonts w:hint="eastAsia"/>
              </w:rPr>
              <w:t>.700 ~ .799 : 평균</w:t>
            </w:r>
          </w:p>
          <w:p w14:paraId="5EE48F96" w14:textId="717CF4D8" w:rsidR="00FD0E7B" w:rsidRPr="00237F7C" w:rsidRDefault="00FD0E7B" w:rsidP="00683353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237F7C">
              <w:rPr>
                <w:rFonts w:hint="eastAsia"/>
              </w:rPr>
              <w:t>.600 ~ .699 : 다소 부족한 타자</w:t>
            </w:r>
          </w:p>
          <w:p w14:paraId="1C3A44A7" w14:textId="5A312FFB" w:rsidR="00FD0E7B" w:rsidRPr="00237F7C" w:rsidRDefault="00FD0E7B" w:rsidP="00683353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237F7C">
              <w:rPr>
                <w:rFonts w:hint="eastAsia"/>
              </w:rPr>
              <w:t>.600 이하 : 매우 낮은 타격 성적</w:t>
            </w:r>
          </w:p>
          <w:p w14:paraId="7A8E2D4A" w14:textId="77777777" w:rsidR="00C45117" w:rsidRPr="00237F7C" w:rsidRDefault="00C45117" w:rsidP="00C45117">
            <w:pPr>
              <w:pStyle w:val="a6"/>
              <w:ind w:leftChars="0" w:left="880"/>
              <w:jc w:val="left"/>
            </w:pPr>
          </w:p>
          <w:p w14:paraId="5138338A" w14:textId="106AB190" w:rsidR="00C45117" w:rsidRPr="00237F7C" w:rsidRDefault="00E35626" w:rsidP="00E35626">
            <w:pPr>
              <w:jc w:val="left"/>
            </w:pPr>
            <w:r w:rsidRPr="00237F7C">
              <w:rPr>
                <w:rFonts w:hint="eastAsia"/>
              </w:rPr>
              <w:t xml:space="preserve"> 이러한 OPS의 장점은 출루율과 장타율 안에 포함되어 있는 다양한 요소를 모두 포함하여 타자의 전체적인 공격력을 종합적으로 평가 가능하다.</w:t>
            </w:r>
            <w:r w:rsidR="009405A7" w:rsidRPr="00237F7C">
              <w:rPr>
                <w:rFonts w:hint="eastAsia"/>
              </w:rPr>
              <w:t xml:space="preserve"> 또한, 간단한 계산법으로 성적을 직관적으로 평가할 수 있다.</w:t>
            </w:r>
          </w:p>
          <w:p w14:paraId="065EBC95" w14:textId="1D1FCDA8" w:rsidR="00087CEE" w:rsidRPr="00237F7C" w:rsidRDefault="004E6CE4" w:rsidP="00C45117">
            <w:pPr>
              <w:ind w:firstLine="195"/>
              <w:jc w:val="left"/>
            </w:pPr>
            <w:r>
              <w:rPr>
                <w:rFonts w:hint="eastAsia"/>
              </w:rPr>
              <w:t xml:space="preserve">현재의 </w:t>
            </w:r>
            <w:r w:rsidR="00087CEE" w:rsidRPr="00237F7C">
              <w:rPr>
                <w:rFonts w:hint="eastAsia"/>
              </w:rPr>
              <w:t>OPS는 현재 MLB,</w:t>
            </w:r>
            <w:r w:rsidR="00EC215E" w:rsidRPr="00237F7C">
              <w:rPr>
                <w:rFonts w:hint="eastAsia"/>
              </w:rPr>
              <w:t xml:space="preserve"> </w:t>
            </w:r>
            <w:r w:rsidR="00087CEE" w:rsidRPr="00237F7C">
              <w:rPr>
                <w:rFonts w:hint="eastAsia"/>
              </w:rPr>
              <w:t xml:space="preserve">KBO와 같은 많은 </w:t>
            </w:r>
            <w:r w:rsidR="00720037" w:rsidRPr="00237F7C">
              <w:rPr>
                <w:rFonts w:hint="eastAsia"/>
              </w:rPr>
              <w:t>리그에서</w:t>
            </w:r>
            <w:r w:rsidR="00EC215E" w:rsidRPr="00237F7C">
              <w:rPr>
                <w:rFonts w:hint="eastAsia"/>
              </w:rPr>
              <w:t xml:space="preserve"> </w:t>
            </w:r>
            <w:r w:rsidR="003507F8" w:rsidRPr="00237F7C">
              <w:rPr>
                <w:rFonts w:hint="eastAsia"/>
              </w:rPr>
              <w:t>사용되는 지표이</w:t>
            </w:r>
            <w:r w:rsidR="00891D09" w:rsidRPr="00237F7C">
              <w:rPr>
                <w:rFonts w:hint="eastAsia"/>
              </w:rPr>
              <w:t>며, 가장 대표적으로 사용되는 선수들의 평가 기준이다</w:t>
            </w:r>
            <w:r w:rsidR="003507F8" w:rsidRPr="00237F7C">
              <w:rPr>
                <w:rFonts w:hint="eastAsia"/>
              </w:rPr>
              <w:t xml:space="preserve">. 다만 </w:t>
            </w:r>
            <w:r w:rsidR="006E5EB1" w:rsidRPr="00237F7C">
              <w:rPr>
                <w:rFonts w:hint="eastAsia"/>
              </w:rPr>
              <w:t>각 선수마다 평균치를 기준으로 타율, 장타율, 출루율들이 매 해 변동됨을 알 수 있다. 이는 선수들마다 평균치가 모두 다르며, 각 선수들은 모두 독립적이기 때문이</w:t>
            </w:r>
            <w:r w:rsidR="00891D09" w:rsidRPr="00237F7C">
              <w:rPr>
                <w:rFonts w:hint="eastAsia"/>
              </w:rPr>
              <w:t>라고 생각할 수 있다.</w:t>
            </w:r>
            <w:r w:rsidR="008B3C4B" w:rsidRPr="00237F7C">
              <w:rPr>
                <w:rFonts w:hint="eastAsia"/>
              </w:rPr>
              <w:t xml:space="preserve"> 또한, 출루율과 장타율을 단순 합하는 것이기에, 두 요소의 비중 문제가 있다. 보편적으로는 출루율이 장타율보다 팀 득점과 더 연관이 크다고 알려져 있지만, OPS에는 동일한 가중치로 취급되므로 완벽한 지표가 될 수 없다. </w:t>
            </w:r>
            <w:r w:rsidR="00B51160" w:rsidRPr="00237F7C">
              <w:rPr>
                <w:rFonts w:hint="eastAsia"/>
              </w:rPr>
              <w:t xml:space="preserve">게다가 </w:t>
            </w:r>
            <w:r w:rsidR="008B3C4B" w:rsidRPr="00237F7C">
              <w:rPr>
                <w:rFonts w:hint="eastAsia"/>
              </w:rPr>
              <w:t xml:space="preserve">타자의 클러치 능력(득점권에서의 활약 등)이나 </w:t>
            </w:r>
            <w:r w:rsidR="00B51160" w:rsidRPr="00237F7C">
              <w:rPr>
                <w:rFonts w:hint="eastAsia"/>
              </w:rPr>
              <w:t xml:space="preserve">나이, 타격 개인특성, </w:t>
            </w:r>
            <w:r w:rsidR="00C03992" w:rsidRPr="00237F7C">
              <w:rPr>
                <w:rFonts w:hint="eastAsia"/>
              </w:rPr>
              <w:t>연도별 기록</w:t>
            </w:r>
            <w:r w:rsidR="008B3C4B" w:rsidRPr="00237F7C">
              <w:rPr>
                <w:rFonts w:hint="eastAsia"/>
              </w:rPr>
              <w:t>과 같이 세부적인 상황을 반영하기 힘들다는 단점이 있다.</w:t>
            </w:r>
          </w:p>
          <w:p w14:paraId="4025B8A6" w14:textId="77777777" w:rsidR="00C45117" w:rsidRPr="00237F7C" w:rsidRDefault="00C45117" w:rsidP="00C45117">
            <w:pPr>
              <w:ind w:firstLine="195"/>
              <w:jc w:val="left"/>
            </w:pPr>
          </w:p>
          <w:p w14:paraId="0C13AC69" w14:textId="08821066" w:rsidR="00C45FC6" w:rsidRDefault="00C03992" w:rsidP="006B16B5">
            <w:pPr>
              <w:jc w:val="left"/>
            </w:pPr>
            <w:r w:rsidRPr="00237F7C">
              <w:rPr>
                <w:rFonts w:hint="eastAsia"/>
              </w:rPr>
              <w:t xml:space="preserve"> </w:t>
            </w:r>
            <w:r w:rsidR="00AC4726" w:rsidRPr="00237F7C">
              <w:rPr>
                <w:rFonts w:hint="eastAsia"/>
              </w:rPr>
              <w:t xml:space="preserve">결국 이 모든 문제점을 해결하기 위해선, 변수 간의 상관관계를 뚜렷하게 파악하고, </w:t>
            </w:r>
            <w:r w:rsidR="00841203" w:rsidRPr="00237F7C">
              <w:rPr>
                <w:rFonts w:hint="eastAsia"/>
              </w:rPr>
              <w:t>나이, 행운의 안타, 타자의 속도, 평균대비 기여율, 누적 연차, 나이와 같은 여러 변수들을 추가</w:t>
            </w:r>
            <w:r w:rsidR="006325FC">
              <w:rPr>
                <w:rFonts w:hint="eastAsia"/>
              </w:rPr>
              <w:t xml:space="preserve"> </w:t>
            </w:r>
            <w:r w:rsidR="00F57128" w:rsidRPr="00237F7C">
              <w:rPr>
                <w:rFonts w:hint="eastAsia"/>
              </w:rPr>
              <w:t>해야</w:t>
            </w:r>
            <w:r w:rsidR="006325FC">
              <w:rPr>
                <w:rFonts w:hint="eastAsia"/>
              </w:rPr>
              <w:t xml:space="preserve"> </w:t>
            </w:r>
            <w:r w:rsidR="00F57128" w:rsidRPr="00237F7C">
              <w:rPr>
                <w:rFonts w:hint="eastAsia"/>
              </w:rPr>
              <w:t>한다. 또한, 단순 1,2,년의 기록이 아닌, 다년간의 기록들을 통해 보다 완벽한 지표가 되도록 보완해야 할 것이다.</w:t>
            </w:r>
          </w:p>
        </w:tc>
      </w:tr>
      <w:tr w:rsidR="00C45FC6" w14:paraId="0C13AC70" w14:textId="77777777">
        <w:tc>
          <w:tcPr>
            <w:tcW w:w="9016" w:type="dxa"/>
          </w:tcPr>
          <w:p w14:paraId="61AFD789" w14:textId="3BBBDFD6" w:rsidR="00BA2F0F" w:rsidRPr="00400E28" w:rsidRDefault="00000000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020A52D" w14:textId="1A62E2FF" w:rsidR="00C52D73" w:rsidRDefault="00DD610B" w:rsidP="00C52D73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우선 데이터 수집 및 목적 변수를 생성해야 한다. </w:t>
            </w:r>
            <w:r w:rsidR="00ED6E65">
              <w:rPr>
                <w:rFonts w:hint="eastAsia"/>
              </w:rPr>
              <w:t xml:space="preserve">현재 가장 </w:t>
            </w:r>
            <w:r w:rsidR="00152411">
              <w:rPr>
                <w:rFonts w:hint="eastAsia"/>
              </w:rPr>
              <w:t xml:space="preserve">신빙성 있는 선수들의 기록을 알 수 있는 사이트인 </w:t>
            </w:r>
            <w:r w:rsidR="005F370F">
              <w:t>‘</w:t>
            </w:r>
            <w:r w:rsidR="00152411">
              <w:rPr>
                <w:rFonts w:hint="eastAsia"/>
              </w:rPr>
              <w:t>스탯티즈</w:t>
            </w:r>
            <w:r w:rsidR="005F370F">
              <w:t>’</w:t>
            </w:r>
            <w:r w:rsidR="00152411">
              <w:rPr>
                <w:rFonts w:hint="eastAsia"/>
              </w:rPr>
              <w:t xml:space="preserve">에서 크롤링을 통해 </w:t>
            </w:r>
            <w:r w:rsidR="00F33CBC">
              <w:rPr>
                <w:rFonts w:hint="eastAsia"/>
              </w:rPr>
              <w:t>시즌 별 엔트리에 등록되어 있</w:t>
            </w:r>
            <w:r w:rsidR="000F0F0D">
              <w:rPr>
                <w:rFonts w:hint="eastAsia"/>
              </w:rPr>
              <w:t>으며 기록이 존재하는</w:t>
            </w:r>
            <w:r w:rsidR="00F33CBC">
              <w:rPr>
                <w:rFonts w:hint="eastAsia"/>
              </w:rPr>
              <w:t xml:space="preserve"> </w:t>
            </w:r>
            <w:r w:rsidR="00152411">
              <w:rPr>
                <w:rFonts w:hint="eastAsia"/>
              </w:rPr>
              <w:t xml:space="preserve">선수들의 이름, </w:t>
            </w:r>
            <w:r w:rsidR="00F33CBC">
              <w:rPr>
                <w:rFonts w:hint="eastAsia"/>
              </w:rPr>
              <w:t>포지션, 타석 위치</w:t>
            </w:r>
            <w:r w:rsidR="00B73280">
              <w:rPr>
                <w:rFonts w:hint="eastAsia"/>
              </w:rPr>
              <w:t>, 연도별 성적, 나이</w:t>
            </w:r>
            <w:r w:rsidR="005F370F">
              <w:rPr>
                <w:rFonts w:hint="eastAsia"/>
              </w:rPr>
              <w:t xml:space="preserve"> 등을</w:t>
            </w:r>
            <w:r w:rsidR="00F33CBC">
              <w:rPr>
                <w:rFonts w:hint="eastAsia"/>
              </w:rPr>
              <w:t xml:space="preserve"> 수집</w:t>
            </w:r>
            <w:r w:rsidR="000F0F0D">
              <w:rPr>
                <w:rFonts w:hint="eastAsia"/>
              </w:rPr>
              <w:t>해</w:t>
            </w:r>
            <w:r w:rsidR="005F370F">
              <w:rPr>
                <w:rFonts w:hint="eastAsia"/>
              </w:rPr>
              <w:t>야</w:t>
            </w:r>
            <w:r w:rsidR="000F0F0D">
              <w:rPr>
                <w:rFonts w:hint="eastAsia"/>
              </w:rPr>
              <w:t xml:space="preserve"> 한다. </w:t>
            </w:r>
            <w:r w:rsidR="00BC28D0">
              <w:rPr>
                <w:rFonts w:hint="eastAsia"/>
              </w:rPr>
              <w:t xml:space="preserve">(이후부턴 해당 시즌의 성적의 경우 OPS로 칭하고, 목적 변수인 다음 시즌 OPS의 경우, YOPS로 표현할 것이다.) </w:t>
            </w:r>
            <w:r w:rsidR="00C95C83">
              <w:rPr>
                <w:rFonts w:hint="eastAsia"/>
              </w:rPr>
              <w:t>크롤링을 통해 구한 년도별 성적들을 비교하며 다양한 변수들과 함꼐 YOPS를 예측할 수 있을 것이다.</w:t>
            </w:r>
          </w:p>
          <w:p w14:paraId="6EA81C3C" w14:textId="77777777" w:rsidR="00DD610B" w:rsidRDefault="003B7C50" w:rsidP="00C52D73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YOPS를 구하기 위해 필요한 변수들을 </w:t>
            </w:r>
            <w:r w:rsidR="001F18A7">
              <w:rPr>
                <w:rFonts w:hint="eastAsia"/>
              </w:rPr>
              <w:t xml:space="preserve">유형별로 살펴보면, 독립변수 32개와 </w:t>
            </w:r>
            <w:r w:rsidR="00C93E68">
              <w:rPr>
                <w:rFonts w:hint="eastAsia"/>
              </w:rPr>
              <w:t>목적변수 1개로 볼 수 있다.</w:t>
            </w:r>
            <w:r w:rsidR="00C52D73">
              <w:rPr>
                <w:rFonts w:hint="eastAsia"/>
              </w:rPr>
              <w:t xml:space="preserve"> </w:t>
            </w:r>
            <w:r w:rsidR="00E62C79">
              <w:rPr>
                <w:rFonts w:hint="eastAsia"/>
              </w:rPr>
              <w:t>이때, 독립변수 중, 타석위치, 포지션</w:t>
            </w:r>
            <w:r w:rsidR="00B417BA">
              <w:rPr>
                <w:rFonts w:hint="eastAsia"/>
              </w:rPr>
              <w:t xml:space="preserve">은 </w:t>
            </w:r>
            <w:r w:rsidR="0056737B">
              <w:rPr>
                <w:rFonts w:hint="eastAsia"/>
              </w:rPr>
              <w:t xml:space="preserve">다음시즌 OPS인 YOPS와 연관성이 크지 않을 것으로 보이기에 </w:t>
            </w:r>
            <w:r w:rsidR="00452A08">
              <w:rPr>
                <w:rFonts w:hint="eastAsia"/>
              </w:rPr>
              <w:t xml:space="preserve">제외한다. 남은 30개의 독립변수 중, </w:t>
            </w:r>
            <w:r w:rsidR="00711D05">
              <w:rPr>
                <w:rFonts w:hint="eastAsia"/>
              </w:rPr>
              <w:t xml:space="preserve">그래프를 통해, 가장 핵심적인 변수를 골라내면, 총 4개로 볼 수 있다. 나이, 타수, 홈런 수, war이다. </w:t>
            </w:r>
            <w:r w:rsidR="0020328B">
              <w:rPr>
                <w:rFonts w:hint="eastAsia"/>
              </w:rPr>
              <w:t>나이는 유망주들이 언제 성적이 급상승하고, 베테랑 선수들의 성적이 언제 추락하는지를 예측하는데 사용할 수 있다. 타수의 경우, 주전 선수들과 비 주전 선수들의 차이가 YOPS에 영향을 주는지 확인하기 위해서 사용</w:t>
            </w:r>
            <w:r w:rsidR="00264430">
              <w:rPr>
                <w:rFonts w:hint="eastAsia"/>
              </w:rPr>
              <w:t xml:space="preserve">한다. 홈런의 경우, 홈런타자와 단타 위주의 타자들의 차이를 구분하기 위해서 사용한다. 마지막으로 war의 경우, Wins Above Replacement로 </w:t>
            </w:r>
            <w:r w:rsidR="00173A3C">
              <w:rPr>
                <w:rFonts w:hint="eastAsia"/>
              </w:rPr>
              <w:t>대체 선수 대비 승리 기여도라는 뜻으로, 선수들을 비</w:t>
            </w:r>
            <w:r w:rsidR="00173A3C">
              <w:rPr>
                <w:rFonts w:hint="eastAsia"/>
              </w:rPr>
              <w:lastRenderedPageBreak/>
              <w:t>교할 때  유용한 기준이 된다.</w:t>
            </w:r>
          </w:p>
          <w:p w14:paraId="40FF5360" w14:textId="1E2E4E96" w:rsidR="00570D6E" w:rsidRDefault="00570D6E" w:rsidP="00C52D73">
            <w:pPr>
              <w:ind w:firstLineChars="100" w:firstLine="200"/>
              <w:jc w:val="left"/>
            </w:pPr>
            <w:r w:rsidRPr="001B2259">
              <w:rPr>
                <w:noProof/>
                <w:color w:val="0000FF"/>
              </w:rPr>
              <w:drawing>
                <wp:inline distT="0" distB="0" distL="0" distR="0" wp14:anchorId="7189999F" wp14:editId="46D74D64">
                  <wp:extent cx="3067050" cy="1635468"/>
                  <wp:effectExtent l="0" t="0" r="0" b="3175"/>
                  <wp:docPr id="1282328250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54271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977" cy="165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E75BA" w14:textId="2FC927EA" w:rsidR="00570D6E" w:rsidRPr="00570D6E" w:rsidRDefault="00570D6E" w:rsidP="00570D6E">
            <w:pPr>
              <w:ind w:firstLineChars="100" w:firstLine="200"/>
            </w:pPr>
            <w:r>
              <w:rPr>
                <w:rFonts w:hint="eastAsia"/>
              </w:rPr>
              <w:t>위의 그림의 OPS+는</w:t>
            </w:r>
            <w:r w:rsidR="001E20A2">
              <w:rPr>
                <w:rFonts w:hint="eastAsia"/>
              </w:rPr>
              <w:t xml:space="preserve"> 위에서 언급한 주요</w:t>
            </w:r>
            <w:r>
              <w:rPr>
                <w:rFonts w:hint="eastAsia"/>
              </w:rPr>
              <w:t xml:space="preserve"> 변수들을 감안해 만들어진 OPS로 평균치는 100이다. 만약 해당 OPS+의 값이 150이라면, 해당 리그 평균에 비해 50% 더 우수한 선수라는 것이다.</w:t>
            </w:r>
          </w:p>
          <w:p w14:paraId="74BA54CD" w14:textId="77777777" w:rsidR="00FA3C8B" w:rsidRDefault="002D18C8" w:rsidP="00C52D73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EDA과정에서 확인한 결과, 각 선수들은 선수마다 평균치를 기준으로 타율, 장타율, 출루율등이 모두 독립적이기에 </w:t>
            </w:r>
            <w:r w:rsidR="00E0543B">
              <w:rPr>
                <w:rFonts w:hint="eastAsia"/>
              </w:rPr>
              <w:t xml:space="preserve">변동된다. 그렇기에 기존에 사용되는 모델이 아닌, 메이저리그에서 사용되는 MARCEL Projection을 활용하여 각 선수의 최근 년도의 기록을 이용하고, 가장 </w:t>
            </w:r>
            <w:r w:rsidR="00A859AB">
              <w:rPr>
                <w:rFonts w:hint="eastAsia"/>
              </w:rPr>
              <w:t>변동성이 적은 위의 4개의 변수를 이용해 가중평균을 이용해 예측한다.</w:t>
            </w:r>
          </w:p>
          <w:p w14:paraId="0C13AC6F" w14:textId="6F1ADD85" w:rsidR="005C6A99" w:rsidRPr="00A859AB" w:rsidRDefault="00B80DCF" w:rsidP="00BF18C0">
            <w:pPr>
              <w:ind w:firstLineChars="100" w:firstLine="200"/>
              <w:jc w:val="left"/>
            </w:pPr>
            <w:r>
              <w:rPr>
                <w:rFonts w:hint="eastAsia"/>
              </w:rPr>
              <w:t>예측 시에는 RandomForestRegressor</w:t>
            </w:r>
            <w:r w:rsidR="001B01A5">
              <w:rPr>
                <w:rFonts w:hint="eastAsia"/>
              </w:rPr>
              <w:t xml:space="preserve">를 통해 예측을 수행한다. 이는 앙상블 학습 기반의 회귀 모델로, 여러 개의 결정 트리를 사용하여 예측을 수행하는 모델이다. </w:t>
            </w:r>
            <w:r w:rsidR="00956B5A">
              <w:rPr>
                <w:rFonts w:hint="eastAsia"/>
              </w:rPr>
              <w:t>이는 여러 개의 모델을 조합하여 안정적이며 더 높은 예측 성능과 일반화를 기대할 수 있다.</w:t>
            </w:r>
            <w:r w:rsidR="005C6A99">
              <w:rPr>
                <w:rFonts w:hint="eastAsia"/>
              </w:rPr>
              <w:t xml:space="preserve"> 독립변수들과 </w:t>
            </w:r>
            <w:r w:rsidR="00334B1C">
              <w:rPr>
                <w:rFonts w:hint="eastAsia"/>
              </w:rPr>
              <w:t>전년도들의 기록을 종합해 결론을 추출한다.</w:t>
            </w:r>
          </w:p>
        </w:tc>
      </w:tr>
    </w:tbl>
    <w:p w14:paraId="0C13AC71" w14:textId="77777777" w:rsidR="00C45FC6" w:rsidRDefault="00C45FC6">
      <w:pPr>
        <w:ind w:firstLineChars="1700" w:firstLine="3400"/>
      </w:pPr>
    </w:p>
    <w:p w14:paraId="7DD2F771" w14:textId="77777777" w:rsidR="002E13C8" w:rsidRDefault="002E13C8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FC6" w14:paraId="0C13AC75" w14:textId="77777777">
        <w:tc>
          <w:tcPr>
            <w:tcW w:w="9016" w:type="dxa"/>
          </w:tcPr>
          <w:p w14:paraId="0C13AC72" w14:textId="77777777" w:rsidR="00C45FC6" w:rsidRDefault="00000000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4E01F72F" w14:textId="27DED79B" w:rsidR="00BF18C0" w:rsidRDefault="00BF18C0">
            <w:pPr>
              <w:jc w:val="left"/>
              <w:rPr>
                <w:b/>
              </w:rPr>
            </w:pPr>
            <w:r w:rsidRPr="00BF18C0">
              <w:rPr>
                <w:b/>
                <w:noProof/>
              </w:rPr>
              <w:drawing>
                <wp:inline distT="0" distB="0" distL="0" distR="0" wp14:anchorId="5E7AFC54" wp14:editId="53197DAF">
                  <wp:extent cx="3362325" cy="1742628"/>
                  <wp:effectExtent l="0" t="0" r="0" b="0"/>
                  <wp:docPr id="49240056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5894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459" cy="1748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ECDD3" w14:textId="77777777" w:rsidR="00C45FC6" w:rsidRPr="001618CC" w:rsidRDefault="00CB2D0F">
            <w:pPr>
              <w:jc w:val="left"/>
            </w:pPr>
            <w:r w:rsidRPr="001618CC">
              <w:rPr>
                <w:rFonts w:hint="eastAsia"/>
              </w:rPr>
              <w:t xml:space="preserve"> RandomForest Regressor 모형을 구축하고, 이상치 처리 방법 및 </w:t>
            </w:r>
            <w:r w:rsidR="00337217" w:rsidRPr="001618CC">
              <w:rPr>
                <w:rFonts w:hint="eastAsia"/>
              </w:rPr>
              <w:t>다른 년도들의 회귀 모형과 비교 및 이전 시즌들을 통해 이 모형이 합당함을 알아낼 수 있다</w:t>
            </w:r>
            <w:r w:rsidR="00BF18C0" w:rsidRPr="001618CC">
              <w:rPr>
                <w:rFonts w:hint="eastAsia"/>
              </w:rPr>
              <w:t>.</w:t>
            </w:r>
            <w:r w:rsidR="001F137D" w:rsidRPr="001618CC">
              <w:rPr>
                <w:rFonts w:hint="eastAsia"/>
              </w:rPr>
              <w:t xml:space="preserve"> 변수 자체적으로 OPS와 상관관계를 통해서, 수치적으로 파악할 수 있기 때문에, 해당 모형에서 나오는 변수 중요도를 통해서 최종 모형에 대한 의미를 해석할 수 있다.</w:t>
            </w:r>
          </w:p>
          <w:p w14:paraId="0C13AC74" w14:textId="5755D9F2" w:rsidR="001F137D" w:rsidRPr="00CB2D0F" w:rsidRDefault="001F137D">
            <w:pPr>
              <w:jc w:val="left"/>
              <w:rPr>
                <w:color w:val="0000FF"/>
              </w:rPr>
            </w:pPr>
            <w:r w:rsidRPr="001618CC">
              <w:rPr>
                <w:rFonts w:hint="eastAsia"/>
              </w:rPr>
              <w:t xml:space="preserve"> </w:t>
            </w:r>
            <w:r w:rsidR="00D758B7" w:rsidRPr="001618CC">
              <w:rPr>
                <w:rFonts w:hint="eastAsia"/>
              </w:rPr>
              <w:t xml:space="preserve">현재는 KBO 선수들의 기록만을 기준으로 YOPS를 예측하기에, </w:t>
            </w:r>
            <w:r w:rsidR="003D5BBE" w:rsidRPr="001618CC">
              <w:rPr>
                <w:rFonts w:hint="eastAsia"/>
              </w:rPr>
              <w:t>다른</w:t>
            </w:r>
            <w:r w:rsidR="009D38F0" w:rsidRPr="001618CC">
              <w:rPr>
                <w:rFonts w:hint="eastAsia"/>
              </w:rPr>
              <w:t xml:space="preserve"> 리그의 정보들도 </w:t>
            </w:r>
            <w:r w:rsidR="000E62CC" w:rsidRPr="001618CC">
              <w:rPr>
                <w:rFonts w:hint="eastAsia"/>
              </w:rPr>
              <w:t xml:space="preserve">추가해, 활용하면 좋을 것 같다. 또한, 가장 중요한 4개의 독립변수를 중점으로 해석했기에, 향후에는 더욱 다양한 변수들을 추가해 모두 </w:t>
            </w:r>
            <w:r w:rsidR="001618CC" w:rsidRPr="001618CC">
              <w:rPr>
                <w:rFonts w:hint="eastAsia"/>
              </w:rPr>
              <w:t>각각의 가중치를 부여하여 해석하면 좋을 것이다.</w:t>
            </w:r>
            <w:r w:rsidR="000E62CC" w:rsidRPr="001618CC">
              <w:rPr>
                <w:rFonts w:hint="eastAsia"/>
              </w:rPr>
              <w:t xml:space="preserve"> </w:t>
            </w:r>
            <w:r w:rsidR="00D758B7" w:rsidRPr="001618CC">
              <w:rPr>
                <w:rFonts w:hint="eastAsia"/>
              </w:rPr>
              <w:t xml:space="preserve"> </w:t>
            </w:r>
          </w:p>
        </w:tc>
      </w:tr>
    </w:tbl>
    <w:p w14:paraId="0C13AC76" w14:textId="48369900" w:rsidR="00C45FC6" w:rsidRDefault="00000000">
      <w:pPr>
        <w:ind w:firstLineChars="100" w:firstLine="200"/>
        <w:jc w:val="right"/>
      </w:pPr>
      <w:r>
        <w:lastRenderedPageBreak/>
        <w:t xml:space="preserve">       </w:t>
      </w:r>
    </w:p>
    <w:p w14:paraId="0C13AC77" w14:textId="77777777" w:rsidR="00C45FC6" w:rsidRDefault="00000000">
      <w:pPr>
        <w:rPr>
          <w:b/>
        </w:rPr>
      </w:pPr>
      <w:r>
        <w:rPr>
          <w:rFonts w:hint="eastAsia"/>
          <w:b/>
        </w:rPr>
        <w:t>7. 출처</w:t>
      </w:r>
    </w:p>
    <w:p w14:paraId="749221C3" w14:textId="66D4F36A" w:rsidR="00A50810" w:rsidRPr="00A50810" w:rsidRDefault="00A50810" w:rsidP="00A50810">
      <w:pPr>
        <w:jc w:val="left"/>
      </w:pPr>
      <w:r w:rsidRPr="00A50810">
        <w:rPr>
          <w:rFonts w:hint="eastAsia"/>
        </w:rPr>
        <w:t>1.</w:t>
      </w:r>
      <w:r>
        <w:rPr>
          <w:rFonts w:hint="eastAsia"/>
          <w:b/>
          <w:bCs/>
        </w:rPr>
        <w:t xml:space="preserve"> </w:t>
      </w:r>
      <w:r w:rsidRPr="00A50810">
        <w:rPr>
          <w:b/>
          <w:bCs/>
        </w:rPr>
        <w:t>bluemumin.</w:t>
      </w:r>
      <w:r>
        <w:rPr>
          <w:rFonts w:hint="eastAsia"/>
        </w:rPr>
        <w:t xml:space="preserve"> </w:t>
      </w:r>
      <w:r w:rsidRPr="00A50810">
        <w:t xml:space="preserve">(n.d.). </w:t>
      </w:r>
      <w:r w:rsidRPr="00A50810">
        <w:rPr>
          <w:i/>
          <w:iCs/>
        </w:rPr>
        <w:t>baseball_ops_predict</w:t>
      </w:r>
      <w:r w:rsidRPr="00A50810">
        <w:t xml:space="preserve">. GitHub. </w:t>
      </w:r>
      <w:hyperlink r:id="rId10" w:tgtFrame="_new" w:history="1">
        <w:r w:rsidRPr="00A50810">
          <w:rPr>
            <w:rStyle w:val="a7"/>
          </w:rPr>
          <w:t>https://github.com/bluemumin/baseball_ops_predict?tab=readme-ov-file</w:t>
        </w:r>
      </w:hyperlink>
    </w:p>
    <w:p w14:paraId="2526281C" w14:textId="2DE022F5" w:rsidR="00A50810" w:rsidRPr="00A50810" w:rsidRDefault="00A50810" w:rsidP="00A50810">
      <w:pPr>
        <w:jc w:val="left"/>
      </w:pPr>
      <w:r>
        <w:rPr>
          <w:rFonts w:hint="eastAsia"/>
        </w:rPr>
        <w:t xml:space="preserve">2. </w:t>
      </w:r>
      <w:r w:rsidRPr="00A50810">
        <w:rPr>
          <w:b/>
          <w:bCs/>
        </w:rPr>
        <w:t>나무위키.</w:t>
      </w:r>
      <w:r w:rsidRPr="00A50810">
        <w:t xml:space="preserve"> (n.d.). </w:t>
      </w:r>
      <w:r w:rsidRPr="00A50810">
        <w:rPr>
          <w:i/>
          <w:iCs/>
        </w:rPr>
        <w:t>OPS</w:t>
      </w:r>
      <w:r w:rsidRPr="00A50810">
        <w:t xml:space="preserve">. </w:t>
      </w:r>
      <w:hyperlink r:id="rId11" w:tgtFrame="_new" w:history="1">
        <w:r w:rsidRPr="00A50810">
          <w:rPr>
            <w:rStyle w:val="a7"/>
          </w:rPr>
          <w:t>https://namu.wiki/w/OPS</w:t>
        </w:r>
      </w:hyperlink>
    </w:p>
    <w:p w14:paraId="43DD6DCC" w14:textId="791EEA18" w:rsidR="00A50810" w:rsidRDefault="00A50810" w:rsidP="00A50810">
      <w:pPr>
        <w:jc w:val="left"/>
      </w:pPr>
      <w:r>
        <w:rPr>
          <w:rFonts w:hint="eastAsia"/>
        </w:rPr>
        <w:t xml:space="preserve">3. </w:t>
      </w:r>
      <w:r w:rsidRPr="00A50810">
        <w:rPr>
          <w:b/>
          <w:bCs/>
        </w:rPr>
        <w:t>Dacon.</w:t>
      </w:r>
      <w:r w:rsidRPr="00A50810">
        <w:t xml:space="preserve"> (n.d.). </w:t>
      </w:r>
      <w:r w:rsidRPr="00A50810">
        <w:rPr>
          <w:i/>
          <w:iCs/>
        </w:rPr>
        <w:t>[공식 대회 코드 공유 페이지]</w:t>
      </w:r>
      <w:r w:rsidRPr="00A50810">
        <w:t xml:space="preserve">. Dacon. </w:t>
      </w:r>
      <w:hyperlink r:id="rId12" w:tgtFrame="_new" w:history="1">
        <w:r w:rsidRPr="00A50810">
          <w:rPr>
            <w:rStyle w:val="a7"/>
          </w:rPr>
          <w:t>https://dacon.io/competitions/official/62540/codeshare/658?page=1&amp;dtype=recent</w:t>
        </w:r>
      </w:hyperlink>
    </w:p>
    <w:p w14:paraId="5839D67E" w14:textId="49BED8CF" w:rsidR="007E7C2B" w:rsidRPr="00A50810" w:rsidRDefault="007E7C2B" w:rsidP="00A50810">
      <w:pPr>
        <w:jc w:val="left"/>
      </w:pPr>
      <w:r w:rsidRPr="007E7C2B">
        <w:rPr>
          <w:rFonts w:hint="eastAsia"/>
        </w:rPr>
        <w:t>4.</w:t>
      </w:r>
      <w:r>
        <w:rPr>
          <w:rFonts w:hint="eastAsia"/>
          <w:b/>
          <w:bCs/>
        </w:rPr>
        <w:t xml:space="preserve"> </w:t>
      </w:r>
      <w:r w:rsidRPr="007E7C2B">
        <w:rPr>
          <w:b/>
          <w:bCs/>
        </w:rPr>
        <w:t>Dacon.</w:t>
      </w:r>
      <w:r w:rsidRPr="007E7C2B">
        <w:t xml:space="preserve"> (n.d.). </w:t>
      </w:r>
      <w:r w:rsidRPr="007E7C2B">
        <w:rPr>
          <w:i/>
          <w:iCs/>
        </w:rPr>
        <w:t>[공식 대회 코드 공유 페이지]</w:t>
      </w:r>
      <w:r w:rsidRPr="007E7C2B">
        <w:t xml:space="preserve">. Dacon. </w:t>
      </w:r>
      <w:hyperlink r:id="rId13" w:tgtFrame="_new" w:history="1">
        <w:r w:rsidRPr="007E7C2B">
          <w:rPr>
            <w:rStyle w:val="a7"/>
          </w:rPr>
          <w:t>https://dacon.io/competitions/official/62540/codeshare/657?page=1&amp;dtype=recent</w:t>
        </w:r>
      </w:hyperlink>
    </w:p>
    <w:p w14:paraId="20CA0AB8" w14:textId="72706067" w:rsidR="00A50810" w:rsidRPr="00A50810" w:rsidRDefault="007E7C2B" w:rsidP="00A50810">
      <w:pPr>
        <w:jc w:val="left"/>
      </w:pPr>
      <w:r>
        <w:rPr>
          <w:rFonts w:hint="eastAsia"/>
        </w:rPr>
        <w:t>5</w:t>
      </w:r>
      <w:r w:rsidR="00A50810" w:rsidRPr="00A50810">
        <w:rPr>
          <w:rFonts w:hint="eastAsia"/>
        </w:rPr>
        <w:t>.</w:t>
      </w:r>
      <w:r w:rsidR="00A50810">
        <w:rPr>
          <w:rFonts w:hint="eastAsia"/>
          <w:b/>
          <w:bCs/>
        </w:rPr>
        <w:t xml:space="preserve"> </w:t>
      </w:r>
      <w:r w:rsidR="00A50810" w:rsidRPr="00A50810">
        <w:rPr>
          <w:b/>
          <w:bCs/>
        </w:rPr>
        <w:t>Statiz.</w:t>
      </w:r>
      <w:r w:rsidR="00A50810" w:rsidRPr="00A50810">
        <w:t xml:space="preserve"> (2024). </w:t>
      </w:r>
      <w:r w:rsidR="00A50810" w:rsidRPr="00A50810">
        <w:rPr>
          <w:i/>
          <w:iCs/>
        </w:rPr>
        <w:t>[타격 통계]</w:t>
      </w:r>
      <w:r w:rsidR="00A50810" w:rsidRPr="00A50810">
        <w:t xml:space="preserve">. Statiz. </w:t>
      </w:r>
      <w:hyperlink r:id="rId14" w:tgtFrame="_new" w:history="1">
        <w:r w:rsidR="00A50810" w:rsidRPr="00A50810">
          <w:rPr>
            <w:rStyle w:val="a7"/>
          </w:rPr>
          <w:t>https://statiz.sporki.com/stats/?m=main&amp;m2=batting&amp;m3=default&amp;so=&amp;ob=&amp;year=2024&amp;sy=&amp;ey=&amp;te=&amp;po=&amp;lt=10100&amp;reg=R&amp;pe=&amp;ds=&amp;de=&amp;we=&amp;hr=&amp;ha=&amp;ct=&amp;st=&amp;vp=&amp;bo=&amp;pt=&amp;pp=&amp;ii=&amp;vc=&amp;um=&amp;oo=&amp;rr=&amp;sc=&amp;bc=&amp;ba=&amp;li=&amp;as=&amp;ae=&amp;pl=&amp;gc=&amp;lr=&amp;pr=50&amp;ph=&amp;hs=&amp;us=&amp;na=&amp;ls=&amp;sf1=&amp;sk1=&amp;sv1=&amp;sf2=&amp;sk2=&amp;sv2=</w:t>
        </w:r>
      </w:hyperlink>
    </w:p>
    <w:p w14:paraId="0C13AC78" w14:textId="712DD27C" w:rsidR="00C45FC6" w:rsidRPr="00A50810" w:rsidRDefault="00C45FC6"/>
    <w:sectPr w:rsidR="00C45FC6" w:rsidRPr="00A50810">
      <w:headerReference w:type="even" r:id="rId15"/>
      <w:headerReference w:type="default" r:id="rId16"/>
      <w:footerReference w:type="even" r:id="rId1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A4EDC" w14:textId="77777777" w:rsidR="00D35EA4" w:rsidRDefault="00D35EA4">
      <w:pPr>
        <w:spacing w:after="0" w:line="240" w:lineRule="auto"/>
      </w:pPr>
      <w:r>
        <w:separator/>
      </w:r>
    </w:p>
  </w:endnote>
  <w:endnote w:type="continuationSeparator" w:id="0">
    <w:p w14:paraId="1231EACC" w14:textId="77777777" w:rsidR="00D35EA4" w:rsidRDefault="00D3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3AC86" w14:textId="77777777" w:rsidR="00C45FC6" w:rsidRDefault="00C45F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B085B" w14:textId="77777777" w:rsidR="00D35EA4" w:rsidRDefault="00D35EA4">
      <w:pPr>
        <w:spacing w:after="0" w:line="240" w:lineRule="auto"/>
      </w:pPr>
      <w:r>
        <w:separator/>
      </w:r>
    </w:p>
  </w:footnote>
  <w:footnote w:type="continuationSeparator" w:id="0">
    <w:p w14:paraId="2633FC6A" w14:textId="77777777" w:rsidR="00D35EA4" w:rsidRDefault="00D3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3AC83" w14:textId="77777777" w:rsidR="00C45FC6" w:rsidRDefault="00C45FC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3AC84" w14:textId="77777777" w:rsidR="00C45FC6" w:rsidRDefault="00000000">
    <w:pPr>
      <w:pStyle w:val="a3"/>
      <w:rPr>
        <w:u w:val="single"/>
      </w:rPr>
    </w:pPr>
    <w:r>
      <w:rPr>
        <w:rFonts w:hint="eastAsia"/>
        <w:u w:val="single"/>
      </w:rPr>
      <w:t>[개인과제]</w:t>
    </w:r>
    <w:r>
      <w:rPr>
        <w:u w:val="single"/>
      </w:rPr>
      <w:t xml:space="preserve"> 2024</w:t>
    </w:r>
    <w:r>
      <w:rPr>
        <w:rFonts w:hint="eastAsia"/>
        <w:u w:val="single"/>
      </w:rPr>
      <w:t xml:space="preserve">년 오픈소스 프로젝트 제안서 </w:t>
    </w:r>
    <w:r>
      <w:rPr>
        <w:u w:val="single"/>
      </w:rPr>
      <w:t xml:space="preserve">     </w:t>
    </w:r>
    <w:r>
      <w:rPr>
        <w:rFonts w:hint="eastAsia"/>
        <w:u w:val="single"/>
      </w:rPr>
      <w:t xml:space="preserve">                      202</w:t>
    </w:r>
    <w:r>
      <w:rPr>
        <w:u w:val="single"/>
      </w:rPr>
      <w:t>4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01~2024.10.18</w:t>
    </w:r>
  </w:p>
  <w:p w14:paraId="0C13AC85" w14:textId="77777777" w:rsidR="00C45FC6" w:rsidRDefault="00C45F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75123"/>
    <w:multiLevelType w:val="hybridMultilevel"/>
    <w:tmpl w:val="F81878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C882624"/>
    <w:multiLevelType w:val="hybridMultilevel"/>
    <w:tmpl w:val="B7AE31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C8D488F"/>
    <w:multiLevelType w:val="hybridMultilevel"/>
    <w:tmpl w:val="D53CF82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443E7D"/>
    <w:multiLevelType w:val="hybridMultilevel"/>
    <w:tmpl w:val="FCA4B2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9906406">
    <w:abstractNumId w:val="1"/>
  </w:num>
  <w:num w:numId="2" w16cid:durableId="836650447">
    <w:abstractNumId w:val="2"/>
  </w:num>
  <w:num w:numId="3" w16cid:durableId="371617854">
    <w:abstractNumId w:val="0"/>
  </w:num>
  <w:num w:numId="4" w16cid:durableId="1808545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C6"/>
    <w:rsid w:val="00026EF4"/>
    <w:rsid w:val="000734AB"/>
    <w:rsid w:val="00087CEE"/>
    <w:rsid w:val="00096CA1"/>
    <w:rsid w:val="000E62CC"/>
    <w:rsid w:val="000F0F0D"/>
    <w:rsid w:val="00152411"/>
    <w:rsid w:val="001533DA"/>
    <w:rsid w:val="001618CC"/>
    <w:rsid w:val="00173A3C"/>
    <w:rsid w:val="001977D2"/>
    <w:rsid w:val="001B01A5"/>
    <w:rsid w:val="001B2259"/>
    <w:rsid w:val="001E20A2"/>
    <w:rsid w:val="001F137D"/>
    <w:rsid w:val="001F18A7"/>
    <w:rsid w:val="0020328B"/>
    <w:rsid w:val="0020469A"/>
    <w:rsid w:val="0023130F"/>
    <w:rsid w:val="00237F7C"/>
    <w:rsid w:val="00242DE8"/>
    <w:rsid w:val="00254852"/>
    <w:rsid w:val="00264430"/>
    <w:rsid w:val="002B2865"/>
    <w:rsid w:val="002B31EA"/>
    <w:rsid w:val="002D18C8"/>
    <w:rsid w:val="002E13C8"/>
    <w:rsid w:val="002E6199"/>
    <w:rsid w:val="00334B1C"/>
    <w:rsid w:val="00337217"/>
    <w:rsid w:val="003507F8"/>
    <w:rsid w:val="00390D6A"/>
    <w:rsid w:val="003B7C50"/>
    <w:rsid w:val="003D5BBE"/>
    <w:rsid w:val="00400E28"/>
    <w:rsid w:val="00452A08"/>
    <w:rsid w:val="004609C9"/>
    <w:rsid w:val="004D5357"/>
    <w:rsid w:val="004E6CE4"/>
    <w:rsid w:val="004F3E2A"/>
    <w:rsid w:val="005342E9"/>
    <w:rsid w:val="0056737B"/>
    <w:rsid w:val="00570D6E"/>
    <w:rsid w:val="00593969"/>
    <w:rsid w:val="00596DDC"/>
    <w:rsid w:val="005B5777"/>
    <w:rsid w:val="005C5036"/>
    <w:rsid w:val="005C6A99"/>
    <w:rsid w:val="005F370F"/>
    <w:rsid w:val="006325FC"/>
    <w:rsid w:val="0063455C"/>
    <w:rsid w:val="0063602B"/>
    <w:rsid w:val="00642585"/>
    <w:rsid w:val="006563B8"/>
    <w:rsid w:val="00670BD9"/>
    <w:rsid w:val="00680792"/>
    <w:rsid w:val="00683353"/>
    <w:rsid w:val="00683E09"/>
    <w:rsid w:val="006852D1"/>
    <w:rsid w:val="006B16B5"/>
    <w:rsid w:val="006E5EB1"/>
    <w:rsid w:val="006F3504"/>
    <w:rsid w:val="00711D05"/>
    <w:rsid w:val="00720037"/>
    <w:rsid w:val="007710C8"/>
    <w:rsid w:val="007977EB"/>
    <w:rsid w:val="007D3455"/>
    <w:rsid w:val="007E7C2B"/>
    <w:rsid w:val="007F2113"/>
    <w:rsid w:val="00841203"/>
    <w:rsid w:val="00842037"/>
    <w:rsid w:val="00891D09"/>
    <w:rsid w:val="008A0649"/>
    <w:rsid w:val="008B283A"/>
    <w:rsid w:val="008B3C4B"/>
    <w:rsid w:val="008D6EE4"/>
    <w:rsid w:val="00916ECE"/>
    <w:rsid w:val="0093332F"/>
    <w:rsid w:val="009405A7"/>
    <w:rsid w:val="00956B5A"/>
    <w:rsid w:val="00985C1E"/>
    <w:rsid w:val="009B2039"/>
    <w:rsid w:val="009B5612"/>
    <w:rsid w:val="009B594C"/>
    <w:rsid w:val="009D0493"/>
    <w:rsid w:val="009D38F0"/>
    <w:rsid w:val="00A41CC4"/>
    <w:rsid w:val="00A50810"/>
    <w:rsid w:val="00A859AB"/>
    <w:rsid w:val="00AC4726"/>
    <w:rsid w:val="00AF5391"/>
    <w:rsid w:val="00B417BA"/>
    <w:rsid w:val="00B51160"/>
    <w:rsid w:val="00B73280"/>
    <w:rsid w:val="00B76533"/>
    <w:rsid w:val="00B80DCF"/>
    <w:rsid w:val="00B931B5"/>
    <w:rsid w:val="00B95346"/>
    <w:rsid w:val="00BA2F0F"/>
    <w:rsid w:val="00BC28D0"/>
    <w:rsid w:val="00BF18C0"/>
    <w:rsid w:val="00C03992"/>
    <w:rsid w:val="00C1611D"/>
    <w:rsid w:val="00C33A42"/>
    <w:rsid w:val="00C45117"/>
    <w:rsid w:val="00C45FC6"/>
    <w:rsid w:val="00C52D73"/>
    <w:rsid w:val="00C93E68"/>
    <w:rsid w:val="00C95C83"/>
    <w:rsid w:val="00CB2D0F"/>
    <w:rsid w:val="00CB6E60"/>
    <w:rsid w:val="00CF3E71"/>
    <w:rsid w:val="00D033E2"/>
    <w:rsid w:val="00D04BCF"/>
    <w:rsid w:val="00D21510"/>
    <w:rsid w:val="00D35EA4"/>
    <w:rsid w:val="00D44F64"/>
    <w:rsid w:val="00D500AB"/>
    <w:rsid w:val="00D70BE3"/>
    <w:rsid w:val="00D758B7"/>
    <w:rsid w:val="00DC282F"/>
    <w:rsid w:val="00DD0288"/>
    <w:rsid w:val="00DD610B"/>
    <w:rsid w:val="00E0543B"/>
    <w:rsid w:val="00E1506B"/>
    <w:rsid w:val="00E35626"/>
    <w:rsid w:val="00E572F7"/>
    <w:rsid w:val="00E62C79"/>
    <w:rsid w:val="00E73F8A"/>
    <w:rsid w:val="00EC215E"/>
    <w:rsid w:val="00EC335F"/>
    <w:rsid w:val="00ED6E65"/>
    <w:rsid w:val="00F334E9"/>
    <w:rsid w:val="00F33CBC"/>
    <w:rsid w:val="00F57128"/>
    <w:rsid w:val="00FA3C8B"/>
    <w:rsid w:val="00FC3092"/>
    <w:rsid w:val="00F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A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D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A508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0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con.io/competitions/official/62540/codeshare/657?page=1&amp;dtype=rec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con.io/competitions/official/62540/codeshare/658?page=1&amp;dtype=recen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u.wiki/w/OP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bluemumin/baseball_ops_predict?tab=readme-ov-fi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tiz.sporki.com/stats/?m=main&amp;m2=batting&amp;m3=default&amp;so=&amp;ob=&amp;year=2024&amp;sy=&amp;ey=&amp;te=&amp;po=&amp;lt=10100&amp;reg=R&amp;pe=&amp;ds=&amp;de=&amp;we=&amp;hr=&amp;ha=&amp;ct=&amp;st=&amp;vp=&amp;bo=&amp;pt=&amp;pp=&amp;ii=&amp;vc=&amp;um=&amp;oo=&amp;rr=&amp;sc=&amp;bc=&amp;ba=&amp;li=&amp;as=&amp;ae=&amp;pl=&amp;gc=&amp;lr=&amp;pr=50&amp;ph=&amp;hs=&amp;us=&amp;na=&amp;ls=&amp;sf1=&amp;sk1=&amp;sv1=&amp;sf2=&amp;sk2=&amp;sv2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4156</Characters>
  <Application>Microsoft Office Word</Application>
  <DocSecurity>0</DocSecurity>
  <Lines>34</Lines>
  <Paragraphs>9</Paragraphs>
  <ScaleCrop>false</ScaleCrop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2024-10-16T12:30:00Z</dcterms:modified>
  <cp:version>1100.0100.01</cp:version>
</cp:coreProperties>
</file>