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6D94C" w14:textId="77777777" w:rsidR="00E47B1C" w:rsidRDefault="00D96A3D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ПРОТОКОЛ ТЕСТИРОВАНИЯ</w:t>
      </w:r>
    </w:p>
    <w:p w14:paraId="282B35D1" w14:textId="77777777" w:rsidR="00E47B1C" w:rsidRDefault="00E47B1C">
      <w:pPr>
        <w:pBdr>
          <w:bottom w:val="single" w:sz="12" w:space="8" w:color="2E75B6"/>
        </w:pBdr>
        <w:spacing w:after="120"/>
        <w:jc w:val="center"/>
      </w:pPr>
    </w:p>
    <w:p w14:paraId="1CBC5A7C" w14:textId="77777777" w:rsidR="00E47B1C" w:rsidRDefault="00D96A3D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00E80C6F" w14:textId="77777777" w:rsidR="00E47B1C" w:rsidRDefault="00D96A3D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6131B971" w14:textId="77777777" w:rsidR="00E47B1C" w:rsidRDefault="00D96A3D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4BA409F4" w14:textId="77777777" w:rsidR="00E47B1C" w:rsidRDefault="00D96A3D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6F1EBC24" w14:textId="77777777" w:rsidR="00E47B1C" w:rsidRDefault="00D96A3D">
      <w:r>
        <w:br w:type="page"/>
      </w:r>
    </w:p>
    <w:p w14:paraId="09249D81" w14:textId="77777777" w:rsidR="00E47B1C" w:rsidRDefault="00D96A3D">
      <w:pPr>
        <w:pStyle w:val="1"/>
      </w:pPr>
      <w:bookmarkStart w:id="0" w:name="_Toc232971226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E47B1C" w14:paraId="6AA0C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B0B0B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39325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0A65E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B3945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E47B1C" w14:paraId="629F5C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DAF268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25CC5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DB50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5AD20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E47B1C" w14:paraId="3937FC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1C802" w14:textId="77777777" w:rsidR="00E47B1C" w:rsidRDefault="00E47B1C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2AB46" w14:textId="77777777" w:rsidR="00E47B1C" w:rsidRDefault="00E47B1C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17F42" w14:textId="77777777" w:rsidR="00E47B1C" w:rsidRDefault="00E47B1C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BF738" w14:textId="77777777" w:rsidR="00E47B1C" w:rsidRDefault="00E47B1C"/>
        </w:tc>
      </w:tr>
    </w:tbl>
    <w:p w14:paraId="33EF0B48" w14:textId="77777777" w:rsidR="00E47B1C" w:rsidRDefault="00E47B1C">
      <w:pPr>
        <w:spacing w:after="160"/>
      </w:pPr>
    </w:p>
    <w:p w14:paraId="7490944E" w14:textId="77777777" w:rsidR="00E47B1C" w:rsidRDefault="00D96A3D">
      <w:pPr>
        <w:pStyle w:val="1"/>
      </w:pPr>
      <w:bookmarkStart w:id="1" w:name="_Toc232971227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E47B1C" w14:paraId="1F958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67BA7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2B7AB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CFA94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5E958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E47B1C" w14:paraId="3482B8B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BB39D" w14:textId="77777777" w:rsidR="00E47B1C" w:rsidRDefault="00D96A3D">
            <w:r>
              <w:rPr>
                <w:color w:val="000000"/>
                <w:sz w:val="21"/>
                <w:szCs w:val="21"/>
              </w:rPr>
              <w:t>Руководитель тестирования (QA-</w:t>
            </w:r>
            <w:proofErr w:type="spellStart"/>
            <w:r>
              <w:rPr>
                <w:color w:val="000000"/>
                <w:sz w:val="21"/>
                <w:szCs w:val="21"/>
              </w:rPr>
              <w:t>лид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65E35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8FEBB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11FEE" w14:textId="77777777" w:rsidR="00E47B1C" w:rsidRDefault="00E47B1C"/>
        </w:tc>
      </w:tr>
      <w:tr w:rsidR="00E47B1C" w14:paraId="623C0C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41FDE" w14:textId="77777777" w:rsidR="00E47B1C" w:rsidRDefault="00D96A3D">
            <w:r>
              <w:rPr>
                <w:color w:val="000000"/>
                <w:sz w:val="21"/>
                <w:szCs w:val="21"/>
              </w:rPr>
              <w:t>Тестировщик (исполнитель)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738A7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53090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4F29B" w14:textId="77777777" w:rsidR="00E47B1C" w:rsidRDefault="00E47B1C"/>
        </w:tc>
      </w:tr>
      <w:tr w:rsidR="00E47B1C" w14:paraId="0E1054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9B0A6" w14:textId="77777777" w:rsidR="00E47B1C" w:rsidRDefault="00D96A3D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A91B7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750946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19C91" w14:textId="77777777" w:rsidR="00E47B1C" w:rsidRDefault="00E47B1C"/>
        </w:tc>
      </w:tr>
    </w:tbl>
    <w:p w14:paraId="237BD79D" w14:textId="77777777" w:rsidR="00E47B1C" w:rsidRDefault="00D96A3D">
      <w:r>
        <w:br w:type="page"/>
      </w:r>
    </w:p>
    <w:p w14:paraId="610B71C2" w14:textId="77777777" w:rsidR="00E47B1C" w:rsidRDefault="00D96A3D">
      <w:pPr>
        <w:pStyle w:val="1"/>
      </w:pPr>
      <w:bookmarkStart w:id="2" w:name="_Toc232971228"/>
      <w:r>
        <w:lastRenderedPageBreak/>
        <w:t>Содержание</w:t>
      </w:r>
      <w:bookmarkEnd w:id="2"/>
    </w:p>
    <w:sdt>
      <w:sdtPr>
        <w:alias w:val="Содержание"/>
        <w:id w:val="-1431732322"/>
      </w:sdtPr>
      <w:sdtEndPr/>
      <w:sdtContent>
        <w:p w14:paraId="0F180382" w14:textId="77777777" w:rsidR="00200087" w:rsidRDefault="00D96A3D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1226" w:history="1">
            <w:r w:rsidR="00200087" w:rsidRPr="004C09C5">
              <w:rPr>
                <w:rStyle w:val="a5"/>
                <w:noProof/>
              </w:rPr>
              <w:t>Лист регистрации изменений</w:t>
            </w:r>
            <w:r w:rsidR="00200087">
              <w:rPr>
                <w:noProof/>
              </w:rPr>
              <w:tab/>
            </w:r>
            <w:r w:rsidR="00200087">
              <w:rPr>
                <w:noProof/>
              </w:rPr>
              <w:fldChar w:fldCharType="begin"/>
            </w:r>
            <w:r w:rsidR="00200087">
              <w:rPr>
                <w:noProof/>
              </w:rPr>
              <w:instrText xml:space="preserve"> PAGEREF _Toc232971226 \h </w:instrText>
            </w:r>
            <w:r w:rsidR="00200087">
              <w:rPr>
                <w:noProof/>
              </w:rPr>
            </w:r>
            <w:r w:rsidR="00200087">
              <w:rPr>
                <w:noProof/>
              </w:rPr>
              <w:fldChar w:fldCharType="separate"/>
            </w:r>
            <w:r w:rsidR="00200087">
              <w:rPr>
                <w:noProof/>
              </w:rPr>
              <w:t>2</w:t>
            </w:r>
            <w:r w:rsidR="00200087">
              <w:rPr>
                <w:noProof/>
              </w:rPr>
              <w:fldChar w:fldCharType="end"/>
            </w:r>
          </w:hyperlink>
        </w:p>
        <w:p w14:paraId="274B5883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27" w:history="1">
            <w:r w:rsidRPr="004C09C5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08F5B9B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28" w:history="1">
            <w:r w:rsidRPr="004C09C5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B9FDC2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29" w:history="1">
            <w:r w:rsidRPr="004C09C5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48DB04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30" w:history="1">
            <w:r w:rsidRPr="004C09C5">
              <w:rPr>
                <w:rStyle w:val="a5"/>
                <w:noProof/>
              </w:rPr>
              <w:t>2. Параметры цикла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06CC44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31" w:history="1">
            <w:r w:rsidRPr="004C09C5">
              <w:rPr>
                <w:rStyle w:val="a5"/>
                <w:noProof/>
              </w:rPr>
              <w:t>3. Результаты выполнения тест-кейсов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D7462A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32" w:history="1">
            <w:r w:rsidRPr="004C09C5">
              <w:rPr>
                <w:rStyle w:val="a5"/>
                <w:noProof/>
              </w:rPr>
              <w:t>4. Сводка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AB7DAA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33" w:history="1">
            <w:r w:rsidRPr="004C09C5">
              <w:rPr>
                <w:rStyle w:val="a5"/>
                <w:noProof/>
              </w:rPr>
              <w:t>5. Выявленные дефекты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00DCBE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34" w:history="1">
            <w:r w:rsidRPr="004C09C5">
              <w:rPr>
                <w:rStyle w:val="a5"/>
                <w:noProof/>
              </w:rPr>
              <w:t>6. Выводы и решение по циклу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2133C7" w14:textId="77777777" w:rsidR="00200087" w:rsidRDefault="0020008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35" w:history="1">
            <w:r w:rsidRPr="004C09C5">
              <w:rPr>
                <w:rStyle w:val="a5"/>
                <w:noProof/>
              </w:rPr>
              <w:t>7.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CC091A" w14:textId="77777777" w:rsidR="00E47B1C" w:rsidRDefault="00D96A3D">
          <w:r>
            <w:fldChar w:fldCharType="end"/>
          </w:r>
        </w:p>
      </w:sdtContent>
    </w:sdt>
    <w:p w14:paraId="7285D993" w14:textId="77777777" w:rsidR="00E47B1C" w:rsidRDefault="00D96A3D">
      <w:r>
        <w:br w:type="page"/>
      </w:r>
    </w:p>
    <w:p w14:paraId="13F8CE47" w14:textId="77777777" w:rsidR="00E47B1C" w:rsidRDefault="00D96A3D">
      <w:pPr>
        <w:pStyle w:val="1"/>
      </w:pPr>
      <w:bookmarkStart w:id="3" w:name="_Toc232971229"/>
      <w:r>
        <w:lastRenderedPageBreak/>
        <w:t>1. Назначение документа</w:t>
      </w:r>
      <w:bookmarkEnd w:id="3"/>
    </w:p>
    <w:p w14:paraId="4B0E38CF" w14:textId="77777777" w:rsidR="00E47B1C" w:rsidRDefault="00D96A3D">
      <w:pPr>
        <w:spacing w:after="120"/>
      </w:pPr>
      <w:r>
        <w:t>Протокол фиксирует результаты проведённого цикла тестирования: что тестировалось, на какой версии, с какими результатами, какие дефекты выявлены. Оформляется по итогам этапа/цикла тестирования по Плану тестирования и ПМИ.</w:t>
      </w:r>
    </w:p>
    <w:p w14:paraId="7BA62DD2" w14:textId="77777777" w:rsidR="00E47B1C" w:rsidRDefault="00D96A3D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План тестир</w:t>
      </w:r>
      <w:r>
        <w:rPr>
          <w:color w:val="2E75B6"/>
        </w:rPr>
        <w:t>ования и ПМИ, Реестр тест-кейсов, Журнал дефектов, RTM, Журнал версий конфигурации.</w:t>
      </w:r>
    </w:p>
    <w:p w14:paraId="3138BC37" w14:textId="77777777" w:rsidR="00E47B1C" w:rsidRDefault="00D96A3D">
      <w:pPr>
        <w:pStyle w:val="1"/>
      </w:pPr>
      <w:bookmarkStart w:id="4" w:name="_Toc232971230"/>
      <w:r>
        <w:t>2. Параметры цикла тестирования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47B1C" w14:paraId="086B33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9453F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Уровень / вид тестирования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275B9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[функциональное / интеграционное / нагрузочное / миграционное / UAT / регресс]</w:t>
            </w:r>
          </w:p>
        </w:tc>
      </w:tr>
      <w:tr w:rsidR="00E47B1C" w14:paraId="206CF4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E6BFA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Объект / подсистема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10C98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[что тестиров</w:t>
            </w:r>
            <w:r>
              <w:rPr>
                <w:i/>
                <w:iCs/>
                <w:color w:val="2E75B6"/>
                <w:sz w:val="21"/>
                <w:szCs w:val="21"/>
              </w:rPr>
              <w:t>алось]</w:t>
            </w:r>
          </w:p>
        </w:tc>
      </w:tr>
      <w:tr w:rsidR="00E47B1C" w14:paraId="70AF7D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028BD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Версия конфигурации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79302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[ссылка на Журнал версий]</w:t>
            </w:r>
          </w:p>
        </w:tc>
      </w:tr>
      <w:tr w:rsidR="00E47B1C" w14:paraId="7CBBDC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0E040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Среда тестирования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7B79D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[стенд]</w:t>
            </w:r>
          </w:p>
        </w:tc>
      </w:tr>
      <w:tr w:rsidR="00E47B1C" w14:paraId="74BB19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A101B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Период проведения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8C42F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[с — по]</w:t>
            </w:r>
          </w:p>
        </w:tc>
      </w:tr>
      <w:tr w:rsidR="00E47B1C" w14:paraId="750C7A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CF900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Исполнители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93F4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E47B1C" w14:paraId="469A10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B256C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Тестовые данные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793B3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[набор данных]</w:t>
            </w:r>
          </w:p>
        </w:tc>
      </w:tr>
    </w:tbl>
    <w:p w14:paraId="1F74C346" w14:textId="77777777" w:rsidR="00E47B1C" w:rsidRDefault="00D96A3D">
      <w:pPr>
        <w:pStyle w:val="1"/>
      </w:pPr>
      <w:bookmarkStart w:id="5" w:name="_Toc232971231"/>
      <w:r>
        <w:t>3. Результаты выполнения тест-кейсов</w:t>
      </w:r>
      <w:bookmarkEnd w:id="5"/>
    </w:p>
    <w:p w14:paraId="5D740535" w14:textId="77777777" w:rsidR="00E47B1C" w:rsidRDefault="00D96A3D">
      <w:pPr>
        <w:spacing w:after="120"/>
      </w:pPr>
      <w:r>
        <w:rPr>
          <w:i/>
          <w:iCs/>
          <w:color w:val="808080"/>
          <w:sz w:val="20"/>
          <w:szCs w:val="20"/>
        </w:rPr>
        <w:t>Сводка по выполненным тест-кейсам. Детальные кейсы — в Реестре тест-кейсов; сюда выносится результат цикла.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400"/>
        <w:gridCol w:w="1300"/>
        <w:gridCol w:w="1300"/>
      </w:tblGrid>
      <w:tr w:rsidR="00E47B1C" w14:paraId="3F314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F8A59C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TC ID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625F7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Тест-кейс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B5BD5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Результат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ED1D2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Дефект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43E28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REQ</w:t>
            </w:r>
          </w:p>
        </w:tc>
      </w:tr>
      <w:tr w:rsidR="00E47B1C" w14:paraId="55D8C2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11A34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TC-001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72C9D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[наименование]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72FD8" w14:textId="77777777" w:rsidR="00E47B1C" w:rsidRDefault="00D96A3D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Passed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33CC5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F4076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REQ-001</w:t>
            </w:r>
          </w:p>
        </w:tc>
      </w:tr>
      <w:tr w:rsidR="00E47B1C" w14:paraId="6744F4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BA4CE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TC-031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E5D9C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[наименование]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9FD5E" w14:textId="77777777" w:rsidR="00E47B1C" w:rsidRDefault="00D96A3D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Failed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9D4DF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BUG-001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81AB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REQ-002</w:t>
            </w:r>
          </w:p>
        </w:tc>
      </w:tr>
      <w:tr w:rsidR="00E47B1C" w14:paraId="364444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5E58A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TC-052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3BAB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[наименование]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E1727" w14:textId="77777777" w:rsidR="00E47B1C" w:rsidRDefault="00D96A3D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Blocked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B20F0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BUG-002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B74FF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REQ-004</w:t>
            </w:r>
          </w:p>
        </w:tc>
      </w:tr>
    </w:tbl>
    <w:p w14:paraId="73FF6292" w14:textId="77777777" w:rsidR="00E47B1C" w:rsidRDefault="00D96A3D">
      <w:pPr>
        <w:pStyle w:val="1"/>
      </w:pPr>
      <w:bookmarkStart w:id="6" w:name="_Toc232971232"/>
      <w:r>
        <w:t>4. Сводка результатов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2060"/>
        <w:gridCol w:w="2060"/>
      </w:tblGrid>
      <w:tr w:rsidR="00E47B1C" w14:paraId="4EFCB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5837C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Показатель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1FD0B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Всего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57666" w14:textId="77777777" w:rsidR="00E47B1C" w:rsidRDefault="00D96A3D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Passed</w:t>
            </w:r>
            <w:proofErr w:type="spellEnd"/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BF402" w14:textId="77777777" w:rsidR="00E47B1C" w:rsidRDefault="00D96A3D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Failed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Blocked</w:t>
            </w:r>
            <w:proofErr w:type="spellEnd"/>
          </w:p>
        </w:tc>
      </w:tr>
      <w:tr w:rsidR="00E47B1C" w14:paraId="3CA114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62C7B" w14:textId="77777777" w:rsidR="00E47B1C" w:rsidRDefault="00D96A3D">
            <w:r>
              <w:rPr>
                <w:color w:val="000000"/>
                <w:sz w:val="21"/>
                <w:szCs w:val="21"/>
              </w:rPr>
              <w:t>Тест-кейсы цикла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54533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C793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20119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</w:tbl>
    <w:p w14:paraId="0A8ABC7F" w14:textId="77777777" w:rsidR="00E47B1C" w:rsidRDefault="00D96A3D">
      <w:pPr>
        <w:spacing w:before="80" w:after="120"/>
      </w:pPr>
      <w:r>
        <w:rPr>
          <w:b/>
          <w:bCs/>
        </w:rPr>
        <w:t xml:space="preserve">Процент прохождения: </w:t>
      </w:r>
    </w:p>
    <w:p w14:paraId="076E0717" w14:textId="77777777" w:rsidR="00E47B1C" w:rsidRDefault="00D96A3D">
      <w:pPr>
        <w:spacing w:after="120"/>
      </w:pPr>
      <w:r>
        <w:rPr>
          <w:i/>
          <w:iCs/>
          <w:color w:val="2E75B6"/>
        </w:rPr>
        <w:t xml:space="preserve">[% = </w:t>
      </w:r>
      <w:proofErr w:type="spellStart"/>
      <w:r>
        <w:rPr>
          <w:i/>
          <w:iCs/>
          <w:color w:val="2E75B6"/>
        </w:rPr>
        <w:t>Passed</w:t>
      </w:r>
      <w:proofErr w:type="spellEnd"/>
      <w:r>
        <w:rPr>
          <w:i/>
          <w:iCs/>
          <w:color w:val="2E75B6"/>
        </w:rPr>
        <w:t xml:space="preserve"> / Всего]</w:t>
      </w:r>
    </w:p>
    <w:p w14:paraId="2312C49D" w14:textId="77777777" w:rsidR="00E47B1C" w:rsidRDefault="00D96A3D">
      <w:pPr>
        <w:pStyle w:val="1"/>
      </w:pPr>
      <w:bookmarkStart w:id="7" w:name="_Toc232971233"/>
      <w:r>
        <w:t>5. Выявленные дефекты</w:t>
      </w:r>
      <w:bookmarkEnd w:id="7"/>
    </w:p>
    <w:p w14:paraId="220D8AE9" w14:textId="77777777" w:rsidR="00E47B1C" w:rsidRDefault="00D96A3D">
      <w:pPr>
        <w:spacing w:after="120"/>
      </w:pPr>
      <w:r>
        <w:rPr>
          <w:i/>
          <w:iCs/>
          <w:color w:val="808080"/>
          <w:sz w:val="20"/>
          <w:szCs w:val="20"/>
        </w:rPr>
        <w:t>Перечень дефектов цикла со ссылкой на Журнал дефектов. Серьёзность — по классификации Плана тестирования.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4346"/>
        <w:gridCol w:w="1620"/>
        <w:gridCol w:w="1997"/>
      </w:tblGrid>
      <w:tr w:rsidR="00E47B1C" w14:paraId="50628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D83E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BUG ID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2CD4A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Описание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A7903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Серьёзность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1157E" w14:textId="77777777" w:rsidR="00E47B1C" w:rsidRDefault="00D96A3D">
            <w:r>
              <w:rPr>
                <w:b/>
                <w:bCs/>
                <w:color w:val="FFFFFF"/>
                <w:sz w:val="21"/>
                <w:szCs w:val="21"/>
              </w:rPr>
              <w:t>Статус</w:t>
            </w:r>
          </w:p>
        </w:tc>
      </w:tr>
      <w:tr w:rsidR="00E47B1C" w14:paraId="667994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4BDA6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BUG-001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C8CE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56C13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Критический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01B06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Исправлен</w:t>
            </w:r>
          </w:p>
        </w:tc>
      </w:tr>
      <w:tr w:rsidR="00E47B1C" w14:paraId="5815D9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F7B2D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BUG-002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550ED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E7D4C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Блокирующий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9A758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Открыт</w:t>
            </w:r>
          </w:p>
        </w:tc>
      </w:tr>
    </w:tbl>
    <w:p w14:paraId="59551ADB" w14:textId="77777777" w:rsidR="00E47B1C" w:rsidRDefault="00D96A3D">
      <w:pPr>
        <w:pStyle w:val="1"/>
      </w:pPr>
      <w:bookmarkStart w:id="8" w:name="_Toc232971234"/>
      <w:r>
        <w:t>6. Выводы и решение по циклу</w:t>
      </w:r>
      <w:bookmarkEnd w:id="8"/>
    </w:p>
    <w:p w14:paraId="30F41648" w14:textId="77777777" w:rsidR="00E47B1C" w:rsidRDefault="00D96A3D">
      <w:pPr>
        <w:spacing w:after="120"/>
      </w:pPr>
      <w:r>
        <w:rPr>
          <w:i/>
          <w:iCs/>
          <w:color w:val="808080"/>
          <w:sz w:val="20"/>
          <w:szCs w:val="20"/>
        </w:rPr>
        <w:t>Соответствие критериям выхода (План тестирования, р.5.2).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47B1C" w14:paraId="4BA9BB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79004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Достигнуты ли критерии выхода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CA45A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[Да / Нет — обоснование]</w:t>
            </w:r>
          </w:p>
        </w:tc>
      </w:tr>
      <w:tr w:rsidR="00E47B1C" w14:paraId="2EFF5F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46CEB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Открытые блокирующие/критические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34EB5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[количество — должно быть 0 для выхода]</w:t>
            </w:r>
          </w:p>
        </w:tc>
      </w:tr>
      <w:tr w:rsidR="00E47B1C" w14:paraId="1344B8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503D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Решение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DF174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[цикл завершён / требуется доработка и повторный прогон]</w:t>
            </w:r>
          </w:p>
        </w:tc>
      </w:tr>
      <w:tr w:rsidR="00E47B1C" w14:paraId="1C9F35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7F288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Рекомендация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02458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[передать на след. уровень / приёмку / вернуть в разработку]</w:t>
            </w:r>
          </w:p>
        </w:tc>
      </w:tr>
    </w:tbl>
    <w:p w14:paraId="22C557A7" w14:textId="77777777" w:rsidR="00E47B1C" w:rsidRDefault="00D96A3D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Открытые дефекты ведутся в Журнале дефектов; статус требований — в RTM.</w:t>
      </w:r>
    </w:p>
    <w:p w14:paraId="07C06B67" w14:textId="77777777" w:rsidR="00E47B1C" w:rsidRDefault="00D96A3D">
      <w:pPr>
        <w:pStyle w:val="1"/>
      </w:pPr>
      <w:bookmarkStart w:id="9" w:name="_Toc232971235"/>
      <w:r>
        <w:t>7. Термины и сокращения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47B1C" w14:paraId="7C7BD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4F7B3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TC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F9174" w14:textId="77777777" w:rsidR="00E47B1C" w:rsidRDefault="00D96A3D">
            <w:r>
              <w:rPr>
                <w:color w:val="000000"/>
                <w:sz w:val="21"/>
                <w:szCs w:val="21"/>
              </w:rPr>
              <w:t>Тест-кейс</w:t>
            </w:r>
          </w:p>
        </w:tc>
      </w:tr>
      <w:tr w:rsidR="00E47B1C" w14:paraId="3CB3B6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B513D" w14:textId="77777777" w:rsidR="00E47B1C" w:rsidRDefault="00D96A3D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Passed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Failed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Blocked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86767" w14:textId="77777777" w:rsidR="00E47B1C" w:rsidRDefault="00D96A3D">
            <w:r>
              <w:rPr>
                <w:color w:val="000000"/>
                <w:sz w:val="21"/>
                <w:szCs w:val="21"/>
              </w:rPr>
              <w:t>Пройден / не пройден / заблокирован</w:t>
            </w:r>
          </w:p>
        </w:tc>
      </w:tr>
      <w:tr w:rsidR="00E47B1C" w14:paraId="085847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B51F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UAT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048DF" w14:textId="77777777" w:rsidR="00E47B1C" w:rsidRDefault="00D96A3D">
            <w:r>
              <w:rPr>
                <w:color w:val="000000"/>
                <w:sz w:val="21"/>
                <w:szCs w:val="21"/>
              </w:rPr>
              <w:t>Приёмочное тестирование пользователями</w:t>
            </w:r>
          </w:p>
        </w:tc>
      </w:tr>
      <w:tr w:rsidR="00E47B1C" w14:paraId="2DF588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E787F" w14:textId="77777777" w:rsidR="00E47B1C" w:rsidRDefault="00D96A3D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173D5" w14:textId="77777777" w:rsidR="00E47B1C" w:rsidRDefault="00D96A3D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E47B1C" w14:paraId="0E477D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2F921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C3CDB" w14:textId="77777777" w:rsidR="00E47B1C" w:rsidRDefault="00D96A3D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67A80B1F" w14:textId="77777777" w:rsidR="00D96A3D" w:rsidRDefault="00D96A3D"/>
    <w:sectPr w:rsidR="00D96A3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3B550" w14:textId="77777777" w:rsidR="00D96A3D" w:rsidRDefault="00D96A3D">
      <w:r>
        <w:separator/>
      </w:r>
    </w:p>
  </w:endnote>
  <w:endnote w:type="continuationSeparator" w:id="0">
    <w:p w14:paraId="10594AA6" w14:textId="77777777" w:rsidR="00D96A3D" w:rsidRDefault="00D9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78E03" w14:textId="77777777" w:rsidR="00E47B1C" w:rsidRDefault="00D96A3D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0008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0008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A6F36" w14:textId="77777777" w:rsidR="00D96A3D" w:rsidRDefault="00D96A3D">
      <w:r>
        <w:separator/>
      </w:r>
    </w:p>
  </w:footnote>
  <w:footnote w:type="continuationSeparator" w:id="0">
    <w:p w14:paraId="712B8FAB" w14:textId="77777777" w:rsidR="00D96A3D" w:rsidRDefault="00D96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B982C" w14:textId="77777777" w:rsidR="00E47B1C" w:rsidRDefault="00D96A3D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Протокол тестирования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67914"/>
    <w:multiLevelType w:val="hybridMultilevel"/>
    <w:tmpl w:val="83A614EE"/>
    <w:lvl w:ilvl="0" w:tplc="6ABE870E">
      <w:start w:val="1"/>
      <w:numFmt w:val="bullet"/>
      <w:lvlText w:val="●"/>
      <w:lvlJc w:val="left"/>
      <w:pPr>
        <w:ind w:left="720" w:hanging="360"/>
      </w:pPr>
    </w:lvl>
    <w:lvl w:ilvl="1" w:tplc="A23662CC">
      <w:start w:val="1"/>
      <w:numFmt w:val="bullet"/>
      <w:lvlText w:val="○"/>
      <w:lvlJc w:val="left"/>
      <w:pPr>
        <w:ind w:left="1440" w:hanging="360"/>
      </w:pPr>
    </w:lvl>
    <w:lvl w:ilvl="2" w:tplc="ABB486B8">
      <w:start w:val="1"/>
      <w:numFmt w:val="bullet"/>
      <w:lvlText w:val="■"/>
      <w:lvlJc w:val="left"/>
      <w:pPr>
        <w:ind w:left="2160" w:hanging="360"/>
      </w:pPr>
    </w:lvl>
    <w:lvl w:ilvl="3" w:tplc="D986655C">
      <w:start w:val="1"/>
      <w:numFmt w:val="bullet"/>
      <w:lvlText w:val="●"/>
      <w:lvlJc w:val="left"/>
      <w:pPr>
        <w:ind w:left="2880" w:hanging="360"/>
      </w:pPr>
    </w:lvl>
    <w:lvl w:ilvl="4" w:tplc="DBC47E86">
      <w:start w:val="1"/>
      <w:numFmt w:val="bullet"/>
      <w:lvlText w:val="○"/>
      <w:lvlJc w:val="left"/>
      <w:pPr>
        <w:ind w:left="3600" w:hanging="360"/>
      </w:pPr>
    </w:lvl>
    <w:lvl w:ilvl="5" w:tplc="599AC9AE">
      <w:start w:val="1"/>
      <w:numFmt w:val="bullet"/>
      <w:lvlText w:val="■"/>
      <w:lvlJc w:val="left"/>
      <w:pPr>
        <w:ind w:left="4320" w:hanging="360"/>
      </w:pPr>
    </w:lvl>
    <w:lvl w:ilvl="6" w:tplc="A6A463F6">
      <w:start w:val="1"/>
      <w:numFmt w:val="bullet"/>
      <w:lvlText w:val="●"/>
      <w:lvlJc w:val="left"/>
      <w:pPr>
        <w:ind w:left="5040" w:hanging="360"/>
      </w:pPr>
    </w:lvl>
    <w:lvl w:ilvl="7" w:tplc="5A8AE830">
      <w:start w:val="1"/>
      <w:numFmt w:val="bullet"/>
      <w:lvlText w:val="●"/>
      <w:lvlJc w:val="left"/>
      <w:pPr>
        <w:ind w:left="5760" w:hanging="360"/>
      </w:pPr>
    </w:lvl>
    <w:lvl w:ilvl="8" w:tplc="FF90F3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84EA3"/>
    <w:multiLevelType w:val="hybridMultilevel"/>
    <w:tmpl w:val="08889CDC"/>
    <w:lvl w:ilvl="0" w:tplc="41362280">
      <w:start w:val="1"/>
      <w:numFmt w:val="bullet"/>
      <w:lvlText w:val="•"/>
      <w:lvlJc w:val="left"/>
      <w:pPr>
        <w:ind w:left="720" w:hanging="360"/>
      </w:pPr>
    </w:lvl>
    <w:lvl w:ilvl="1" w:tplc="0E24FB5A">
      <w:numFmt w:val="decimal"/>
      <w:lvlText w:val=""/>
      <w:lvlJc w:val="left"/>
    </w:lvl>
    <w:lvl w:ilvl="2" w:tplc="783AD5CC">
      <w:numFmt w:val="decimal"/>
      <w:lvlText w:val=""/>
      <w:lvlJc w:val="left"/>
    </w:lvl>
    <w:lvl w:ilvl="3" w:tplc="AF74654E">
      <w:numFmt w:val="decimal"/>
      <w:lvlText w:val=""/>
      <w:lvlJc w:val="left"/>
    </w:lvl>
    <w:lvl w:ilvl="4" w:tplc="F0047464">
      <w:numFmt w:val="decimal"/>
      <w:lvlText w:val=""/>
      <w:lvlJc w:val="left"/>
    </w:lvl>
    <w:lvl w:ilvl="5" w:tplc="91DAEF72">
      <w:numFmt w:val="decimal"/>
      <w:lvlText w:val=""/>
      <w:lvlJc w:val="left"/>
    </w:lvl>
    <w:lvl w:ilvl="6" w:tplc="7EF291DA">
      <w:numFmt w:val="decimal"/>
      <w:lvlText w:val=""/>
      <w:lvlJc w:val="left"/>
    </w:lvl>
    <w:lvl w:ilvl="7" w:tplc="F2F08E08">
      <w:numFmt w:val="decimal"/>
      <w:lvlText w:val=""/>
      <w:lvlJc w:val="left"/>
    </w:lvl>
    <w:lvl w:ilvl="8" w:tplc="625A84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B1C"/>
    <w:rsid w:val="00200087"/>
    <w:rsid w:val="00D96A3D"/>
    <w:rsid w:val="00E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03D12"/>
  <w15:docId w15:val="{867D2187-7D91-4365-8B57-9BC29A86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0008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тестирования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2026-06-21T18:53:00Z</dcterms:created>
  <dcterms:modified xsi:type="dcterms:W3CDTF">2026-06-21T18:53:00Z</dcterms:modified>
</cp:coreProperties>
</file>