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56D74D" w14:textId="227CA495" w:rsidR="0002566D" w:rsidRPr="0002566D" w:rsidRDefault="0002566D" w:rsidP="003B5B72">
      <w:pPr>
        <w:pStyle w:val="NoSpacing"/>
        <w:rPr>
          <w:b/>
        </w:rPr>
      </w:pPr>
      <w:r w:rsidRPr="0002566D">
        <w:rPr>
          <w:b/>
        </w:rPr>
        <w:t>Modern Java: The Big Picture</w:t>
      </w:r>
    </w:p>
    <w:p w14:paraId="0C3553A3" w14:textId="5707ABCE" w:rsidR="00124B25" w:rsidRDefault="003B5B72" w:rsidP="003B5B72">
      <w:pPr>
        <w:pStyle w:val="NoSpacing"/>
        <w:rPr>
          <w:b/>
        </w:rPr>
      </w:pPr>
      <w:r w:rsidRPr="003B5B72">
        <w:rPr>
          <w:b/>
        </w:rPr>
        <w:t>Java Platform:</w:t>
      </w:r>
    </w:p>
    <w:p w14:paraId="1D07FF35" w14:textId="710FA88A" w:rsidR="003B5B72" w:rsidRDefault="003B5B72" w:rsidP="003B5B72">
      <w:pPr>
        <w:pStyle w:val="NoSpacing"/>
        <w:numPr>
          <w:ilvl w:val="0"/>
          <w:numId w:val="1"/>
        </w:numPr>
      </w:pPr>
      <w:r>
        <w:t>Programming language</w:t>
      </w:r>
    </w:p>
    <w:p w14:paraId="00C1ABED" w14:textId="5B292D4F" w:rsidR="003B5B72" w:rsidRDefault="003B5B72" w:rsidP="003B5B72">
      <w:pPr>
        <w:pStyle w:val="NoSpacing"/>
        <w:numPr>
          <w:ilvl w:val="0"/>
          <w:numId w:val="1"/>
        </w:numPr>
      </w:pPr>
      <w:r>
        <w:t>Runtime Environment (JRE):</w:t>
      </w:r>
      <w:r w:rsidR="00F95635">
        <w:t xml:space="preserve"> </w:t>
      </w:r>
      <w:r>
        <w:t xml:space="preserve">used to </w:t>
      </w:r>
      <w:r w:rsidR="005F4206">
        <w:t>execute</w:t>
      </w:r>
      <w:r>
        <w:t xml:space="preserve"> the java code</w:t>
      </w:r>
      <w:r w:rsidR="00BB7A37">
        <w:t>. End users normally require only this</w:t>
      </w:r>
      <w:r w:rsidR="00E45C94">
        <w:t>.</w:t>
      </w:r>
    </w:p>
    <w:p w14:paraId="75EBA49A" w14:textId="66DDBBD9" w:rsidR="00D71C2B" w:rsidRDefault="005F4206" w:rsidP="00D71C2B">
      <w:pPr>
        <w:pStyle w:val="NoSpacing"/>
        <w:numPr>
          <w:ilvl w:val="0"/>
          <w:numId w:val="1"/>
        </w:numPr>
      </w:pPr>
      <w:r>
        <w:t xml:space="preserve">Standard Library: contains many commonly used </w:t>
      </w:r>
      <w:r w:rsidR="00E57BF1">
        <w:t>functionalities</w:t>
      </w:r>
      <w:r>
        <w:t xml:space="preserve"> so that we don’t have to write a lot of components from scratch</w:t>
      </w:r>
      <w:r w:rsidR="00F34005">
        <w:t xml:space="preserve">. </w:t>
      </w:r>
      <w:r w:rsidR="00E57BF1">
        <w:t>(no re-inventing the wheel)</w:t>
      </w:r>
    </w:p>
    <w:p w14:paraId="1A509CBB" w14:textId="637C53AA" w:rsidR="00E57BF1" w:rsidRDefault="00E57BF1" w:rsidP="003B5B72">
      <w:pPr>
        <w:pStyle w:val="NoSpacing"/>
        <w:numPr>
          <w:ilvl w:val="0"/>
          <w:numId w:val="1"/>
        </w:numPr>
      </w:pPr>
      <w:r>
        <w:t>These three parts of Java are bundled together in a Java Development Kit (JDK)</w:t>
      </w:r>
    </w:p>
    <w:p w14:paraId="33A286D0" w14:textId="4D3A4396" w:rsidR="00D71C2B" w:rsidRDefault="00D71C2B" w:rsidP="003B5B72">
      <w:pPr>
        <w:pStyle w:val="NoSpacing"/>
        <w:numPr>
          <w:ilvl w:val="0"/>
          <w:numId w:val="1"/>
        </w:numPr>
      </w:pPr>
      <w:r>
        <w:t>Any time a new release comes out, any part of the above can be improved</w:t>
      </w:r>
    </w:p>
    <w:p w14:paraId="10A75C47" w14:textId="7AB7088A" w:rsidR="006D125C" w:rsidRDefault="00E7711B" w:rsidP="003B5B72">
      <w:pPr>
        <w:pStyle w:val="NoSpacing"/>
        <w:numPr>
          <w:ilvl w:val="0"/>
          <w:numId w:val="1"/>
        </w:numPr>
      </w:pPr>
      <w:r>
        <w:t xml:space="preserve">To run the java </w:t>
      </w:r>
      <w:r w:rsidR="00FB3507">
        <w:t>application,</w:t>
      </w:r>
      <w:r>
        <w:t xml:space="preserve"> we need a Java Virtual Machine (JVM)</w:t>
      </w:r>
      <w:r w:rsidR="00FE7778">
        <w:t xml:space="preserve"> which establish JRE</w:t>
      </w:r>
    </w:p>
    <w:p w14:paraId="4F3FAE54" w14:textId="774CE6C6" w:rsidR="00E7711B" w:rsidRPr="003B5B72" w:rsidRDefault="006D125C" w:rsidP="003B5B72">
      <w:pPr>
        <w:pStyle w:val="NoSpacing"/>
        <w:numPr>
          <w:ilvl w:val="0"/>
          <w:numId w:val="1"/>
        </w:numPr>
      </w:pPr>
      <w:r>
        <w:t>JVM basically knows how to execute the java byte code on the actual machine</w:t>
      </w:r>
      <w:r w:rsidR="00FE7778">
        <w:t xml:space="preserve"> </w:t>
      </w:r>
    </w:p>
    <w:p w14:paraId="1BAD847B" w14:textId="29BFEB1A" w:rsidR="00FC5371" w:rsidRDefault="00FC5371"/>
    <w:p w14:paraId="42AB11EC" w14:textId="350C2864" w:rsidR="005E4610" w:rsidRDefault="005E4610">
      <w:r>
        <w:t>When we compile Java code using ‘</w:t>
      </w:r>
      <w:proofErr w:type="spellStart"/>
      <w:r>
        <w:t>javac</w:t>
      </w:r>
      <w:proofErr w:type="spellEnd"/>
      <w:r>
        <w:t>’ command it creates .class file which is basically byte code representation of java file.</w:t>
      </w:r>
    </w:p>
    <w:p w14:paraId="00CD72A8" w14:textId="23B79A47" w:rsidR="005465B9" w:rsidRDefault="005465B9" w:rsidP="00701C76">
      <w:pPr>
        <w:pStyle w:val="NoSpacing"/>
        <w:rPr>
          <w:b/>
        </w:rPr>
      </w:pPr>
      <w:r w:rsidRPr="00701C76">
        <w:rPr>
          <w:b/>
        </w:rPr>
        <w:t>Java EE:</w:t>
      </w:r>
    </w:p>
    <w:p w14:paraId="55A66D3C" w14:textId="71EFC29B" w:rsidR="00701C76" w:rsidRDefault="00701C76" w:rsidP="00701C76">
      <w:pPr>
        <w:pStyle w:val="NoSpacing"/>
      </w:pPr>
      <w:r>
        <w:t>Java EE provides us with a lot of APIs to perform several complex tasks for enterprise application.</w:t>
      </w:r>
      <w:r w:rsidR="00D673E7">
        <w:t xml:space="preserve"> For example:</w:t>
      </w:r>
    </w:p>
    <w:p w14:paraId="1609974B" w14:textId="2C90C3EF" w:rsidR="00D673E7" w:rsidRDefault="00D673E7" w:rsidP="00D673E7">
      <w:pPr>
        <w:pStyle w:val="NoSpacing"/>
        <w:numPr>
          <w:ilvl w:val="0"/>
          <w:numId w:val="1"/>
        </w:numPr>
      </w:pPr>
      <w:r>
        <w:t>Java persistence Architecture (JPA):</w:t>
      </w:r>
      <w:r w:rsidR="00DA6869">
        <w:t xml:space="preserve"> used for storing and retrieving data from relational databases</w:t>
      </w:r>
      <w:r w:rsidR="005E46A1">
        <w:t>.</w:t>
      </w:r>
    </w:p>
    <w:p w14:paraId="48B965F1" w14:textId="6E4D218D" w:rsidR="005E46A1" w:rsidRDefault="005E46A1" w:rsidP="00D673E7">
      <w:pPr>
        <w:pStyle w:val="NoSpacing"/>
        <w:numPr>
          <w:ilvl w:val="0"/>
          <w:numId w:val="1"/>
        </w:numPr>
      </w:pPr>
      <w:r>
        <w:t>Enterprise Java Beans: used to create transactional business logic</w:t>
      </w:r>
    </w:p>
    <w:p w14:paraId="0E736726" w14:textId="3A4103D5" w:rsidR="00E13C31" w:rsidRDefault="00725E50" w:rsidP="00E13C31">
      <w:pPr>
        <w:pStyle w:val="NoSpacing"/>
        <w:numPr>
          <w:ilvl w:val="0"/>
          <w:numId w:val="1"/>
        </w:numPr>
      </w:pPr>
      <w:r>
        <w:t>Java Server Faces: used to create web front ends</w:t>
      </w:r>
    </w:p>
    <w:p w14:paraId="490B1C58" w14:textId="77777777" w:rsidR="00CB35BB" w:rsidRDefault="00CB35BB" w:rsidP="00CB35BB">
      <w:pPr>
        <w:pStyle w:val="NoSpacing"/>
      </w:pPr>
    </w:p>
    <w:p w14:paraId="770E8FBE" w14:textId="1B873151" w:rsidR="00573519" w:rsidRDefault="00CB35BB" w:rsidP="00CB35BB">
      <w:pPr>
        <w:pStyle w:val="NoSpacing"/>
      </w:pPr>
      <w:r>
        <w:t>Normally Java applications run on top of the JVM. But in case of Java EE the Java EE Application Server is the application that runs on top of JVM</w:t>
      </w:r>
      <w:r w:rsidR="00573519">
        <w:t>.</w:t>
      </w:r>
    </w:p>
    <w:p w14:paraId="2C7BA94C" w14:textId="1E56975E" w:rsidR="00573519" w:rsidRPr="00701C76" w:rsidRDefault="00573519" w:rsidP="00CB35BB">
      <w:pPr>
        <w:pStyle w:val="NoSpacing"/>
      </w:pPr>
      <w:r>
        <w:t>The Java applications that you develop are deployed to the Java EE application server</w:t>
      </w:r>
      <w:r w:rsidR="00121D96">
        <w:t xml:space="preserve"> </w:t>
      </w:r>
      <w:r w:rsidR="00573161">
        <w:t xml:space="preserve">packaged </w:t>
      </w:r>
      <w:r w:rsidR="00121D96">
        <w:t>as a WAR</w:t>
      </w:r>
      <w:r w:rsidR="00241C67">
        <w:t xml:space="preserve"> (web archive)</w:t>
      </w:r>
      <w:r w:rsidR="00121D96">
        <w:t xml:space="preserve"> </w:t>
      </w:r>
      <w:r w:rsidR="00D32949">
        <w:t>or EAR (Enterprise Archive</w:t>
      </w:r>
      <w:r w:rsidR="007672F1">
        <w:t xml:space="preserve"> (slightly complex functionalities)</w:t>
      </w:r>
      <w:r w:rsidR="00D32949">
        <w:t>)</w:t>
      </w:r>
      <w:r w:rsidR="000B4A46">
        <w:t xml:space="preserve"> </w:t>
      </w:r>
      <w:r w:rsidR="00121D96">
        <w:t>file</w:t>
      </w:r>
      <w:r w:rsidR="0072328B">
        <w:t>. We can deploy multiple applications on this server.</w:t>
      </w:r>
    </w:p>
    <w:p w14:paraId="6B3CC5F6" w14:textId="77777777" w:rsidR="00CB35BB" w:rsidRPr="00701C76" w:rsidRDefault="00CB35BB" w:rsidP="00CB35BB">
      <w:pPr>
        <w:pStyle w:val="NoSpacing"/>
      </w:pPr>
    </w:p>
    <w:p w14:paraId="51561088" w14:textId="6DC51F53" w:rsidR="00701C76" w:rsidRDefault="00701C76" w:rsidP="00701C76">
      <w:pPr>
        <w:pStyle w:val="NoSpacing"/>
      </w:pPr>
    </w:p>
    <w:p w14:paraId="3E4F9EE6" w14:textId="200490C1" w:rsidR="00701C76" w:rsidRDefault="00701C76" w:rsidP="00701C76">
      <w:pPr>
        <w:pStyle w:val="NoSpacing"/>
        <w:jc w:val="center"/>
      </w:pPr>
      <w:r>
        <w:rPr>
          <w:noProof/>
        </w:rPr>
        <w:drawing>
          <wp:inline distT="0" distB="0" distL="0" distR="0" wp14:anchorId="399181B3" wp14:editId="39985312">
            <wp:extent cx="3876675" cy="24278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2360" cy="245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FA27" w14:textId="2DF4B48E" w:rsidR="00E13C31" w:rsidRDefault="00E13C31" w:rsidP="00E13C31">
      <w:pPr>
        <w:pStyle w:val="NoSpacing"/>
      </w:pPr>
    </w:p>
    <w:p w14:paraId="1FBF6A14" w14:textId="6E18B0E4" w:rsidR="00C8259A" w:rsidRDefault="00C8259A" w:rsidP="00E13C31">
      <w:pPr>
        <w:pStyle w:val="NoSpacing"/>
      </w:pPr>
      <w:r>
        <w:t>Some other application servers for Java EE</w:t>
      </w:r>
      <w:r w:rsidR="001030EB">
        <w:t>:</w:t>
      </w:r>
    </w:p>
    <w:p w14:paraId="444714D0" w14:textId="5D44F1DC" w:rsidR="001030EB" w:rsidRDefault="001030EB" w:rsidP="001030EB">
      <w:pPr>
        <w:pStyle w:val="NoSpacing"/>
        <w:numPr>
          <w:ilvl w:val="0"/>
          <w:numId w:val="1"/>
        </w:numPr>
      </w:pPr>
      <w:proofErr w:type="spellStart"/>
      <w:r>
        <w:t>WildFly</w:t>
      </w:r>
      <w:proofErr w:type="spellEnd"/>
      <w:r>
        <w:t xml:space="preserve"> (RedHat)</w:t>
      </w:r>
    </w:p>
    <w:p w14:paraId="38FF60B6" w14:textId="23B08EF9" w:rsidR="001030EB" w:rsidRDefault="001030EB" w:rsidP="001030EB">
      <w:pPr>
        <w:pStyle w:val="NoSpacing"/>
        <w:numPr>
          <w:ilvl w:val="0"/>
          <w:numId w:val="1"/>
        </w:numPr>
      </w:pPr>
      <w:r>
        <w:t>WebSphere (IBM)</w:t>
      </w:r>
    </w:p>
    <w:p w14:paraId="4769B37C" w14:textId="2DA18297" w:rsidR="001030EB" w:rsidRDefault="001030EB" w:rsidP="001030EB">
      <w:pPr>
        <w:pStyle w:val="NoSpacing"/>
        <w:numPr>
          <w:ilvl w:val="0"/>
          <w:numId w:val="1"/>
        </w:numPr>
      </w:pPr>
      <w:r>
        <w:lastRenderedPageBreak/>
        <w:t>WebLogic (Oracle)</w:t>
      </w:r>
    </w:p>
    <w:p w14:paraId="281BB6F2" w14:textId="7D3CB295" w:rsidR="001030EB" w:rsidRDefault="001030EB" w:rsidP="001030EB">
      <w:pPr>
        <w:pStyle w:val="NoSpacing"/>
        <w:numPr>
          <w:ilvl w:val="0"/>
          <w:numId w:val="1"/>
        </w:numPr>
      </w:pPr>
      <w:r>
        <w:t>Tomcat (Apache)</w:t>
      </w:r>
    </w:p>
    <w:p w14:paraId="1C9C035B" w14:textId="185B26E7" w:rsidR="00A35F9B" w:rsidRDefault="00A35F9B" w:rsidP="00A35F9B">
      <w:pPr>
        <w:pStyle w:val="NoSpacing"/>
      </w:pPr>
    </w:p>
    <w:p w14:paraId="480ABF2E" w14:textId="77777777" w:rsidR="000C2D09" w:rsidRDefault="000C2D09" w:rsidP="000C2D09">
      <w:pPr>
        <w:pStyle w:val="NoSpacing"/>
      </w:pPr>
      <w:r>
        <w:t>Microframeworks in Java:</w:t>
      </w:r>
    </w:p>
    <w:p w14:paraId="5F551DCD" w14:textId="77777777" w:rsidR="000C2D09" w:rsidRDefault="000C2D09" w:rsidP="000C2D09">
      <w:pPr>
        <w:pStyle w:val="NoSpacing"/>
        <w:numPr>
          <w:ilvl w:val="0"/>
          <w:numId w:val="1"/>
        </w:numPr>
      </w:pPr>
      <w:r>
        <w:t>Spring boot:</w:t>
      </w:r>
    </w:p>
    <w:p w14:paraId="5F65365C" w14:textId="03ED7D6A" w:rsidR="000C2D09" w:rsidRDefault="000C2D09" w:rsidP="000C2D09">
      <w:pPr>
        <w:pStyle w:val="NoSpacing"/>
        <w:ind w:left="720"/>
      </w:pPr>
      <w:r>
        <w:t xml:space="preserve">Built on top of spring framework. Most </w:t>
      </w:r>
      <w:r w:rsidR="000A1AAC">
        <w:t>well-knowns</w:t>
      </w:r>
      <w:r>
        <w:t xml:space="preserve"> libraries that spring uses is Netflix open source tech libraries.</w:t>
      </w:r>
    </w:p>
    <w:p w14:paraId="48F10DAB" w14:textId="3CE75376" w:rsidR="00F04A7B" w:rsidRDefault="00383450" w:rsidP="00383450">
      <w:pPr>
        <w:pStyle w:val="NoSpacing"/>
        <w:numPr>
          <w:ilvl w:val="0"/>
          <w:numId w:val="1"/>
        </w:numPr>
      </w:pPr>
      <w:proofErr w:type="spellStart"/>
      <w:r>
        <w:t>MicroProfile</w:t>
      </w:r>
      <w:proofErr w:type="spellEnd"/>
    </w:p>
    <w:p w14:paraId="1179AC43" w14:textId="30D201C2" w:rsidR="00383450" w:rsidRDefault="00383450" w:rsidP="00383450">
      <w:pPr>
        <w:pStyle w:val="NoSpacing"/>
        <w:numPr>
          <w:ilvl w:val="0"/>
          <w:numId w:val="1"/>
        </w:numPr>
      </w:pPr>
      <w:proofErr w:type="spellStart"/>
      <w:r>
        <w:t>Vert.x</w:t>
      </w:r>
      <w:proofErr w:type="spellEnd"/>
    </w:p>
    <w:p w14:paraId="039A4712" w14:textId="454139F0" w:rsidR="00383450" w:rsidRDefault="00383450" w:rsidP="00383450">
      <w:pPr>
        <w:pStyle w:val="NoSpacing"/>
        <w:numPr>
          <w:ilvl w:val="0"/>
          <w:numId w:val="1"/>
        </w:numPr>
      </w:pPr>
      <w:r>
        <w:t>Play Framework</w:t>
      </w:r>
    </w:p>
    <w:p w14:paraId="7BF02D67" w14:textId="013B422B" w:rsidR="000C2D09" w:rsidRDefault="000C2D09" w:rsidP="00A35F9B">
      <w:pPr>
        <w:pStyle w:val="NoSpacing"/>
      </w:pPr>
    </w:p>
    <w:p w14:paraId="59662949" w14:textId="4DEB0F06" w:rsidR="003D547D" w:rsidRDefault="003D547D" w:rsidP="00A35F9B">
      <w:pPr>
        <w:pStyle w:val="NoSpacing"/>
      </w:pPr>
      <w:r>
        <w:t xml:space="preserve">Alternatives </w:t>
      </w:r>
      <w:r w:rsidR="009237B3">
        <w:t>JVM Languages:</w:t>
      </w:r>
    </w:p>
    <w:p w14:paraId="4DAC4201" w14:textId="3DFED8DC" w:rsidR="009237B3" w:rsidRDefault="009237B3" w:rsidP="00A35F9B">
      <w:pPr>
        <w:pStyle w:val="NoSpacing"/>
      </w:pPr>
      <w:r>
        <w:t>The following languages compiles to the java byte code therefore they can easily be run on JVM.</w:t>
      </w:r>
    </w:p>
    <w:p w14:paraId="74D25466" w14:textId="612A4C23" w:rsidR="00211744" w:rsidRDefault="00211744" w:rsidP="00211744">
      <w:pPr>
        <w:pStyle w:val="NoSpacing"/>
        <w:numPr>
          <w:ilvl w:val="0"/>
          <w:numId w:val="1"/>
        </w:numPr>
      </w:pPr>
      <w:r>
        <w:t>Scala</w:t>
      </w:r>
    </w:p>
    <w:p w14:paraId="2EB7D779" w14:textId="66F6F818" w:rsidR="00211744" w:rsidRDefault="00211744" w:rsidP="00211744">
      <w:pPr>
        <w:pStyle w:val="NoSpacing"/>
        <w:numPr>
          <w:ilvl w:val="0"/>
          <w:numId w:val="1"/>
        </w:numPr>
      </w:pPr>
      <w:r>
        <w:t>Kotlin</w:t>
      </w:r>
    </w:p>
    <w:p w14:paraId="2B989BB8" w14:textId="189AA402" w:rsidR="001F5AAD" w:rsidRDefault="001F5AAD" w:rsidP="001F5AAD">
      <w:pPr>
        <w:pStyle w:val="NoSpacing"/>
      </w:pPr>
    </w:p>
    <w:p w14:paraId="7F92A31C" w14:textId="22C2B502" w:rsidR="001F5AAD" w:rsidRDefault="001F5AAD" w:rsidP="001F5AAD">
      <w:pPr>
        <w:pStyle w:val="NoSpacing"/>
      </w:pPr>
    </w:p>
    <w:p w14:paraId="22A6CF24" w14:textId="6A1305EA" w:rsidR="0002566D" w:rsidRDefault="0002566D" w:rsidP="001F5AAD">
      <w:pPr>
        <w:pStyle w:val="NoSpacing"/>
        <w:rPr>
          <w:b/>
        </w:rPr>
      </w:pPr>
      <w:r>
        <w:rPr>
          <w:b/>
        </w:rPr>
        <w:t>Java Fundamentals: The Java Language</w:t>
      </w:r>
    </w:p>
    <w:p w14:paraId="76D6D279" w14:textId="2A555E73" w:rsidR="00D74EFC" w:rsidRDefault="00D74EFC" w:rsidP="001F5AAD">
      <w:pPr>
        <w:pStyle w:val="NoSpacing"/>
        <w:rPr>
          <w:b/>
        </w:rPr>
      </w:pPr>
    </w:p>
    <w:p w14:paraId="28152A3C" w14:textId="03ED32CC" w:rsidR="00D74EFC" w:rsidRDefault="00D74EFC" w:rsidP="001F5AAD">
      <w:pPr>
        <w:pStyle w:val="NoSpacing"/>
        <w:rPr>
          <w:b/>
        </w:rPr>
      </w:pPr>
      <w:r>
        <w:rPr>
          <w:b/>
        </w:rPr>
        <w:t>JRE vs JDK:</w:t>
      </w:r>
    </w:p>
    <w:p w14:paraId="3DC26C10" w14:textId="73F434BA" w:rsidR="00D74EFC" w:rsidRDefault="00D74EFC" w:rsidP="001F5AAD">
      <w:pPr>
        <w:pStyle w:val="NoSpacing"/>
      </w:pPr>
      <w:r>
        <w:t>Quick comparison:</w:t>
      </w:r>
    </w:p>
    <w:p w14:paraId="7A97BA41" w14:textId="2D0D03D4" w:rsidR="00D74EFC" w:rsidRDefault="00D74EFC" w:rsidP="00D74EFC">
      <w:pPr>
        <w:pStyle w:val="NoSpacing"/>
        <w:jc w:val="center"/>
      </w:pPr>
      <w:r>
        <w:rPr>
          <w:noProof/>
        </w:rPr>
        <w:drawing>
          <wp:inline distT="0" distB="0" distL="0" distR="0" wp14:anchorId="7B7DB8E6" wp14:editId="37E37BB1">
            <wp:extent cx="4429125" cy="19845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6898" cy="201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6B71" w14:textId="236F87F9" w:rsidR="00D74EFC" w:rsidRDefault="00D74EFC" w:rsidP="00D74EFC">
      <w:pPr>
        <w:pStyle w:val="NoSpacing"/>
      </w:pPr>
    </w:p>
    <w:p w14:paraId="08C01E99" w14:textId="730FEBB6" w:rsidR="00D74EFC" w:rsidRDefault="00D74EFC" w:rsidP="00D74EFC">
      <w:pPr>
        <w:pStyle w:val="NoSpacing"/>
      </w:pPr>
    </w:p>
    <w:p w14:paraId="44D28DDE" w14:textId="552298B5" w:rsidR="00E231D2" w:rsidRDefault="00E231D2" w:rsidP="00D74EFC">
      <w:pPr>
        <w:pStyle w:val="NoSpacing"/>
      </w:pPr>
      <w:r>
        <w:t xml:space="preserve">You write the Java code and feeds it to the </w:t>
      </w:r>
      <w:proofErr w:type="gramStart"/>
      <w:r>
        <w:t>JDK</w:t>
      </w:r>
      <w:proofErr w:type="gramEnd"/>
      <w:r>
        <w:t xml:space="preserve"> and it produces a Java app which is basically platform-independent byte code.</w:t>
      </w:r>
      <w:r w:rsidR="00290BAC">
        <w:t xml:space="preserve"> This code can be run on windows, </w:t>
      </w:r>
      <w:proofErr w:type="spellStart"/>
      <w:r w:rsidR="00290BAC">
        <w:t>linux</w:t>
      </w:r>
      <w:proofErr w:type="spellEnd"/>
      <w:r w:rsidR="00290BAC">
        <w:t>, mac, android. It just requires the JRE.</w:t>
      </w:r>
    </w:p>
    <w:p w14:paraId="482BA463" w14:textId="4D4E41EE" w:rsidR="009B6FB1" w:rsidRDefault="009B6FB1" w:rsidP="00D74EFC">
      <w:pPr>
        <w:pStyle w:val="NoSpacing"/>
      </w:pPr>
    </w:p>
    <w:p w14:paraId="4E442ABE" w14:textId="11B2575A" w:rsidR="009B6FB1" w:rsidRDefault="006E064A" w:rsidP="009B6FB1">
      <w:pPr>
        <w:pStyle w:val="NoSpacing"/>
        <w:jc w:val="center"/>
      </w:pPr>
      <w:r>
        <w:rPr>
          <w:noProof/>
        </w:rPr>
        <w:drawing>
          <wp:inline distT="0" distB="0" distL="0" distR="0" wp14:anchorId="5C7EAD92" wp14:editId="57D7ED2A">
            <wp:extent cx="5638800" cy="15211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2700" cy="152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CB2D" w14:textId="2F9D2884" w:rsidR="006E064A" w:rsidRDefault="006E064A" w:rsidP="006E205F">
      <w:pPr>
        <w:pStyle w:val="NoSpacing"/>
      </w:pPr>
    </w:p>
    <w:p w14:paraId="3B281B1B" w14:textId="069F3613" w:rsidR="00020BD2" w:rsidRDefault="00020BD2" w:rsidP="006E205F">
      <w:pPr>
        <w:pStyle w:val="NoSpacing"/>
        <w:rPr>
          <w:b/>
        </w:rPr>
      </w:pPr>
      <w:r>
        <w:rPr>
          <w:b/>
        </w:rPr>
        <w:lastRenderedPageBreak/>
        <w:t>Primitive data types:</w:t>
      </w:r>
    </w:p>
    <w:p w14:paraId="24EA3518" w14:textId="1AF70412" w:rsidR="00020BD2" w:rsidRDefault="00020BD2" w:rsidP="00020BD2">
      <w:pPr>
        <w:pStyle w:val="NoSpacing"/>
        <w:numPr>
          <w:ilvl w:val="0"/>
          <w:numId w:val="1"/>
        </w:numPr>
      </w:pPr>
      <w:r>
        <w:t>Integer</w:t>
      </w:r>
      <w:r w:rsidR="00B07F50">
        <w:t xml:space="preserve"> (Byte, Short, Int, Long)</w:t>
      </w:r>
    </w:p>
    <w:p w14:paraId="04F53351" w14:textId="00178C5F" w:rsidR="00020BD2" w:rsidRDefault="00020BD2" w:rsidP="00020BD2">
      <w:pPr>
        <w:pStyle w:val="NoSpacing"/>
        <w:numPr>
          <w:ilvl w:val="0"/>
          <w:numId w:val="1"/>
        </w:numPr>
      </w:pPr>
      <w:r>
        <w:t>Floating</w:t>
      </w:r>
      <w:r w:rsidR="00F53A96">
        <w:t xml:space="preserve"> Point</w:t>
      </w:r>
      <w:r w:rsidR="00B07F50">
        <w:t xml:space="preserve"> (Float, Double)</w:t>
      </w:r>
      <w:r w:rsidR="008547B1">
        <w:t>: allows to store values containing fractional portion</w:t>
      </w:r>
    </w:p>
    <w:p w14:paraId="0033D3FF" w14:textId="4502C04F" w:rsidR="00020BD2" w:rsidRDefault="00F53A96" w:rsidP="00020BD2">
      <w:pPr>
        <w:pStyle w:val="NoSpacing"/>
        <w:numPr>
          <w:ilvl w:val="0"/>
          <w:numId w:val="1"/>
        </w:numPr>
      </w:pPr>
      <w:r>
        <w:t>Character</w:t>
      </w:r>
      <w:r w:rsidR="002F0236">
        <w:t>: stores a single Unicode character</w:t>
      </w:r>
    </w:p>
    <w:p w14:paraId="6194873C" w14:textId="0F57346C" w:rsidR="00F53A96" w:rsidRPr="00020BD2" w:rsidRDefault="00F53A96" w:rsidP="00020BD2">
      <w:pPr>
        <w:pStyle w:val="NoSpacing"/>
        <w:numPr>
          <w:ilvl w:val="0"/>
          <w:numId w:val="1"/>
        </w:numPr>
      </w:pPr>
      <w:r>
        <w:t>Boolean</w:t>
      </w:r>
    </w:p>
    <w:p w14:paraId="5155CCEB" w14:textId="6F38C3B1" w:rsidR="009B6FB1" w:rsidRDefault="009B6FB1" w:rsidP="009B6FB1">
      <w:pPr>
        <w:pStyle w:val="NoSpacing"/>
      </w:pPr>
    </w:p>
    <w:p w14:paraId="6FB85BA1" w14:textId="15963479" w:rsidR="001E26C1" w:rsidRDefault="001E26C1" w:rsidP="009B6FB1">
      <w:pPr>
        <w:pStyle w:val="NoSpacing"/>
        <w:rPr>
          <w:b/>
        </w:rPr>
      </w:pPr>
      <w:r>
        <w:rPr>
          <w:b/>
        </w:rPr>
        <w:t>Concept of Encapsulation:</w:t>
      </w:r>
    </w:p>
    <w:p w14:paraId="511484F3" w14:textId="0CF474DA" w:rsidR="001E26C1" w:rsidRDefault="001E26C1" w:rsidP="001E26C1">
      <w:pPr>
        <w:pStyle w:val="NoSpacing"/>
        <w:numPr>
          <w:ilvl w:val="0"/>
          <w:numId w:val="1"/>
        </w:numPr>
      </w:pPr>
      <w:r>
        <w:t>Idea of hiding the internal representation of a class is known as encapsulation</w:t>
      </w:r>
    </w:p>
    <w:p w14:paraId="1933939C" w14:textId="2423BDA5" w:rsidR="00605A1B" w:rsidRDefault="00605A1B" w:rsidP="001E26C1">
      <w:pPr>
        <w:pStyle w:val="NoSpacing"/>
        <w:numPr>
          <w:ilvl w:val="0"/>
          <w:numId w:val="1"/>
        </w:numPr>
      </w:pPr>
      <w:r>
        <w:t>The way we achieve it is by using access modifiers</w:t>
      </w:r>
    </w:p>
    <w:p w14:paraId="0A2F22DC" w14:textId="4D590313" w:rsidR="001E69C9" w:rsidRDefault="001E69C9" w:rsidP="001E69C9">
      <w:pPr>
        <w:pStyle w:val="NoSpacing"/>
      </w:pPr>
    </w:p>
    <w:p w14:paraId="6AD7CFBC" w14:textId="1AAAF1CD" w:rsidR="001E69C9" w:rsidRDefault="001E69C9" w:rsidP="001E69C9">
      <w:pPr>
        <w:pStyle w:val="NoSpacing"/>
        <w:rPr>
          <w:b/>
        </w:rPr>
      </w:pPr>
      <w:r>
        <w:rPr>
          <w:b/>
        </w:rPr>
        <w:t>Accessors</w:t>
      </w:r>
      <w:r w:rsidR="00A17722">
        <w:rPr>
          <w:b/>
        </w:rPr>
        <w:t>/Mutators Pattern</w:t>
      </w:r>
      <w:r>
        <w:rPr>
          <w:b/>
        </w:rPr>
        <w:t>:</w:t>
      </w:r>
    </w:p>
    <w:p w14:paraId="3C09BFE4" w14:textId="48DB1123" w:rsidR="001E69C9" w:rsidRDefault="00250E96" w:rsidP="00250E96">
      <w:pPr>
        <w:pStyle w:val="NoSpacing"/>
        <w:numPr>
          <w:ilvl w:val="0"/>
          <w:numId w:val="1"/>
        </w:numPr>
      </w:pPr>
      <w:r>
        <w:t>They are used to control access to the fields (private fields) inside the class.</w:t>
      </w:r>
    </w:p>
    <w:p w14:paraId="172D3632" w14:textId="174403EE" w:rsidR="00250E96" w:rsidRDefault="00A17722" w:rsidP="00250E96">
      <w:pPr>
        <w:pStyle w:val="NoSpacing"/>
        <w:numPr>
          <w:ilvl w:val="0"/>
          <w:numId w:val="1"/>
        </w:numPr>
      </w:pPr>
      <w:r>
        <w:t>Accessors a</w:t>
      </w:r>
      <w:r w:rsidR="00250E96">
        <w:t>lso known as getters</w:t>
      </w:r>
      <w:r>
        <w:t>. Mutators as setters.</w:t>
      </w:r>
    </w:p>
    <w:p w14:paraId="2757758A" w14:textId="6144EBD3" w:rsidR="00A17722" w:rsidRDefault="00A17722" w:rsidP="00A17722">
      <w:pPr>
        <w:pStyle w:val="NoSpacing"/>
      </w:pPr>
    </w:p>
    <w:p w14:paraId="2C17DC70" w14:textId="2D78969B" w:rsidR="00A17722" w:rsidRDefault="00A17722" w:rsidP="00A17722">
      <w:pPr>
        <w:pStyle w:val="NoSpacing"/>
        <w:rPr>
          <w:b/>
        </w:rPr>
      </w:pPr>
      <w:r>
        <w:rPr>
          <w:b/>
        </w:rPr>
        <w:t>Setting initial state:</w:t>
      </w:r>
    </w:p>
    <w:p w14:paraId="06368E2E" w14:textId="47CA8DD6" w:rsidR="00A17722" w:rsidRDefault="00A17722" w:rsidP="00A17722">
      <w:pPr>
        <w:pStyle w:val="NoSpacing"/>
        <w:numPr>
          <w:ilvl w:val="0"/>
          <w:numId w:val="1"/>
        </w:numPr>
      </w:pPr>
      <w:r>
        <w:t>Can be done in three ways:</w:t>
      </w:r>
    </w:p>
    <w:p w14:paraId="2F3ACAF9" w14:textId="3CE5D9A5" w:rsidR="00B36E8E" w:rsidRDefault="00A17722" w:rsidP="00A17722">
      <w:pPr>
        <w:pStyle w:val="NoSpacing"/>
        <w:numPr>
          <w:ilvl w:val="0"/>
          <w:numId w:val="1"/>
        </w:numPr>
      </w:pPr>
      <w:r>
        <w:t>Fie</w:t>
      </w:r>
      <w:r w:rsidR="00B36E8E">
        <w:t>ld initializer: just initialize a field with in bare class.</w:t>
      </w:r>
    </w:p>
    <w:p w14:paraId="3E5439A5" w14:textId="77777777" w:rsidR="00B36E8E" w:rsidRDefault="00B36E8E" w:rsidP="00A17722">
      <w:pPr>
        <w:pStyle w:val="NoSpacing"/>
        <w:numPr>
          <w:ilvl w:val="0"/>
          <w:numId w:val="1"/>
        </w:numPr>
      </w:pPr>
      <w:r>
        <w:t>Constructor: you know it</w:t>
      </w:r>
    </w:p>
    <w:p w14:paraId="40B038AA" w14:textId="27323EEC" w:rsidR="00A17722" w:rsidRDefault="00B36E8E" w:rsidP="00A17722">
      <w:pPr>
        <w:pStyle w:val="NoSpacing"/>
        <w:numPr>
          <w:ilvl w:val="0"/>
          <w:numId w:val="1"/>
        </w:numPr>
      </w:pPr>
      <w:r>
        <w:t>Initialization blocks:</w:t>
      </w:r>
      <w:r w:rsidR="00AA239B">
        <w:t xml:space="preserve"> if you want a piece of code to run </w:t>
      </w:r>
      <w:r w:rsidR="00A813DD">
        <w:t xml:space="preserve">whenever any constructor from </w:t>
      </w:r>
      <w:proofErr w:type="spellStart"/>
      <w:r w:rsidR="00A813DD">
        <w:t>ur</w:t>
      </w:r>
      <w:proofErr w:type="spellEnd"/>
      <w:r w:rsidR="00A813DD">
        <w:t xml:space="preserve"> class is used, you can use initialization block. See example below:</w:t>
      </w:r>
    </w:p>
    <w:p w14:paraId="4DA4BD7F" w14:textId="374525ED" w:rsidR="005A0452" w:rsidRDefault="005A0452" w:rsidP="005A0452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5F582013" wp14:editId="1A2FCFD7">
            <wp:extent cx="5943600" cy="2632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6E5E" w14:textId="15E8D4FB" w:rsidR="002C4B13" w:rsidRDefault="002C4B13" w:rsidP="002C4B13">
      <w:pPr>
        <w:pStyle w:val="NoSpacing"/>
      </w:pPr>
    </w:p>
    <w:p w14:paraId="203F69F1" w14:textId="5AC655B1" w:rsidR="002C4B13" w:rsidRDefault="002C4B13" w:rsidP="002C4B13">
      <w:pPr>
        <w:pStyle w:val="NoSpacing"/>
        <w:rPr>
          <w:b/>
        </w:rPr>
      </w:pPr>
      <w:r>
        <w:rPr>
          <w:b/>
        </w:rPr>
        <w:t>Initialization and Construction order:</w:t>
      </w:r>
    </w:p>
    <w:p w14:paraId="05D2517A" w14:textId="6439D402" w:rsidR="002C4B13" w:rsidRDefault="00D434AA" w:rsidP="00D434AA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3FDAAA07" wp14:editId="653B184D">
            <wp:extent cx="5080196" cy="28223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9204" cy="28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ACBF" w14:textId="75474281" w:rsidR="00D434AA" w:rsidRDefault="00D434AA" w:rsidP="0020049E">
      <w:pPr>
        <w:pStyle w:val="NoSpacing"/>
      </w:pPr>
    </w:p>
    <w:p w14:paraId="49CF3EA8" w14:textId="6BA5F273" w:rsidR="0020049E" w:rsidRDefault="0020049E" w:rsidP="0020049E">
      <w:pPr>
        <w:pStyle w:val="NoSpacing"/>
        <w:rPr>
          <w:b/>
        </w:rPr>
      </w:pPr>
      <w:r>
        <w:rPr>
          <w:b/>
        </w:rPr>
        <w:t>Class Inheritance:</w:t>
      </w:r>
    </w:p>
    <w:p w14:paraId="072F410B" w14:textId="0BA0A0AE" w:rsidR="0020049E" w:rsidRDefault="0020049E" w:rsidP="0020049E">
      <w:pPr>
        <w:pStyle w:val="NoSpacing"/>
        <w:numPr>
          <w:ilvl w:val="0"/>
          <w:numId w:val="1"/>
        </w:numPr>
      </w:pPr>
      <w:r>
        <w:t>Extending a class from a base class.</w:t>
      </w:r>
    </w:p>
    <w:p w14:paraId="2C40D767" w14:textId="5E5F4640" w:rsidR="0020049E" w:rsidRDefault="0020049E" w:rsidP="0020049E">
      <w:pPr>
        <w:pStyle w:val="NoSpacing"/>
        <w:numPr>
          <w:ilvl w:val="0"/>
          <w:numId w:val="1"/>
        </w:numPr>
      </w:pPr>
      <w:r>
        <w:t>Inheritance helps us to use existing characteristics of a class while building new characteristic of a new class.</w:t>
      </w:r>
    </w:p>
    <w:p w14:paraId="0816E7EF" w14:textId="2D7127DE" w:rsidR="005F16F1" w:rsidRDefault="005F16F1" w:rsidP="0020049E">
      <w:pPr>
        <w:pStyle w:val="NoSpacing"/>
        <w:numPr>
          <w:ilvl w:val="0"/>
          <w:numId w:val="1"/>
        </w:numPr>
      </w:pPr>
      <w:r>
        <w:t xml:space="preserve">By </w:t>
      </w:r>
      <w:proofErr w:type="gramStart"/>
      <w:r>
        <w:t>default</w:t>
      </w:r>
      <w:proofErr w:type="gramEnd"/>
      <w:r>
        <w:t xml:space="preserve"> all classes can be extended and derived classes have the option to use inherited methods or override them</w:t>
      </w:r>
    </w:p>
    <w:p w14:paraId="0A112B28" w14:textId="508D974D" w:rsidR="0020049E" w:rsidRDefault="0020049E" w:rsidP="0020049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3E6F6F26" wp14:editId="605FA6C4">
            <wp:extent cx="5943600" cy="2815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1F3F" w14:textId="77777777" w:rsidR="00BC31DD" w:rsidRDefault="00BC31DD" w:rsidP="00BC31DD">
      <w:pPr>
        <w:pStyle w:val="NoSpacing"/>
      </w:pPr>
    </w:p>
    <w:p w14:paraId="62F2469A" w14:textId="18286D8D" w:rsidR="0020049E" w:rsidRDefault="00BC31DD" w:rsidP="00026F8E">
      <w:pPr>
        <w:pStyle w:val="NoSpacing"/>
        <w:numPr>
          <w:ilvl w:val="0"/>
          <w:numId w:val="1"/>
        </w:numPr>
      </w:pPr>
      <w:r>
        <w:t xml:space="preserve">In case of creating an object of derived class using reference of base class (ex: Flight f2 = new </w:t>
      </w:r>
      <w:proofErr w:type="spellStart"/>
      <w:proofErr w:type="gramStart"/>
      <w:r>
        <w:t>CargoFlight</w:t>
      </w:r>
      <w:proofErr w:type="spellEnd"/>
      <w:r>
        <w:t>(</w:t>
      </w:r>
      <w:proofErr w:type="gramEnd"/>
      <w:r>
        <w:t>)) the derived class methods will override the base class methods.</w:t>
      </w:r>
    </w:p>
    <w:p w14:paraId="61FF7DCE" w14:textId="5E6A9FF8" w:rsidR="001D0C11" w:rsidRDefault="001D0C11" w:rsidP="00082DD7">
      <w:pPr>
        <w:pStyle w:val="NoSpacing"/>
        <w:numPr>
          <w:ilvl w:val="0"/>
          <w:numId w:val="1"/>
        </w:numPr>
      </w:pPr>
      <w:r>
        <w:t xml:space="preserve">@Override annotation in </w:t>
      </w:r>
      <w:r w:rsidR="009C7218">
        <w:t xml:space="preserve">derived class </w:t>
      </w:r>
      <w:r>
        <w:t xml:space="preserve">before a </w:t>
      </w:r>
      <w:r w:rsidR="009C7218">
        <w:t>method</w:t>
      </w:r>
      <w:r>
        <w:t xml:space="preserve"> in derived class will make sure 1) that the base class includes a method with the same signature 2) base class method is overridden by this method</w:t>
      </w:r>
    </w:p>
    <w:p w14:paraId="5AC8D68B" w14:textId="114F1EE6" w:rsidR="00F4591F" w:rsidRDefault="00F4591F" w:rsidP="00026F8E">
      <w:pPr>
        <w:pStyle w:val="NoSpacing"/>
        <w:numPr>
          <w:ilvl w:val="0"/>
          <w:numId w:val="1"/>
        </w:numPr>
      </w:pPr>
      <w:r>
        <w:t>In below example we can see that java calls the method based on the type of object created instead of the reference used.</w:t>
      </w:r>
    </w:p>
    <w:p w14:paraId="506C43D2" w14:textId="154398D9" w:rsidR="00E90070" w:rsidRDefault="00E90070" w:rsidP="00E90070">
      <w:pPr>
        <w:pStyle w:val="NoSpacing"/>
        <w:ind w:left="720"/>
        <w:jc w:val="center"/>
      </w:pPr>
      <w:r>
        <w:rPr>
          <w:noProof/>
        </w:rPr>
        <w:lastRenderedPageBreak/>
        <w:drawing>
          <wp:inline distT="0" distB="0" distL="0" distR="0" wp14:anchorId="50975C17" wp14:editId="7FAFC5C8">
            <wp:extent cx="5943600" cy="27539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74CD" w14:textId="4C2D4255" w:rsidR="00E90070" w:rsidRDefault="00E90070" w:rsidP="00E90070">
      <w:pPr>
        <w:pStyle w:val="NoSpacing"/>
        <w:ind w:left="720"/>
        <w:jc w:val="center"/>
      </w:pPr>
    </w:p>
    <w:p w14:paraId="7F56A086" w14:textId="3B87C8E2" w:rsidR="00E90070" w:rsidRDefault="00E90070" w:rsidP="00E90070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13FC7E65" wp14:editId="0BB4BCD6">
            <wp:extent cx="5943600" cy="27425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FB8B" w14:textId="44EDC06A" w:rsidR="00082DD7" w:rsidRDefault="00082DD7" w:rsidP="00082DD7">
      <w:pPr>
        <w:pStyle w:val="NoSpacing"/>
      </w:pPr>
    </w:p>
    <w:p w14:paraId="6FFB6FD5" w14:textId="2A159B13" w:rsidR="00082DD7" w:rsidRDefault="00082DD7" w:rsidP="00082DD7">
      <w:pPr>
        <w:pStyle w:val="NoSpacing"/>
        <w:rPr>
          <w:b/>
        </w:rPr>
      </w:pPr>
      <w:r>
        <w:rPr>
          <w:b/>
        </w:rPr>
        <w:t>Object Class:</w:t>
      </w:r>
    </w:p>
    <w:p w14:paraId="19EAFA7A" w14:textId="22B259DF" w:rsidR="00082DD7" w:rsidRDefault="00082DD7" w:rsidP="00082DD7">
      <w:pPr>
        <w:pStyle w:val="NoSpacing"/>
        <w:numPr>
          <w:ilvl w:val="0"/>
          <w:numId w:val="1"/>
        </w:numPr>
      </w:pPr>
      <w:r>
        <w:t>Every class in Java extends from Object class</w:t>
      </w:r>
      <w:r w:rsidR="00AE63DB">
        <w:t xml:space="preserve"> directly or indirectly</w:t>
      </w:r>
    </w:p>
    <w:p w14:paraId="2F2E8DB7" w14:textId="40A423E3" w:rsidR="00AE63DB" w:rsidRDefault="00AE63DB" w:rsidP="00082DD7">
      <w:pPr>
        <w:pStyle w:val="NoSpacing"/>
        <w:numPr>
          <w:ilvl w:val="0"/>
          <w:numId w:val="1"/>
        </w:numPr>
      </w:pPr>
      <w:r>
        <w:t xml:space="preserve">There is a hidden ‘extends Object’ keyword after name of the class by default if a class does not </w:t>
      </w:r>
      <w:proofErr w:type="gramStart"/>
      <w:r>
        <w:t>extends</w:t>
      </w:r>
      <w:proofErr w:type="gramEnd"/>
      <w:r>
        <w:t xml:space="preserve"> from anything which means it extends from Object class</w:t>
      </w:r>
    </w:p>
    <w:p w14:paraId="740197D9" w14:textId="70CFFFE0" w:rsidR="002231AF" w:rsidRDefault="002231AF" w:rsidP="002231AF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71A16E24" wp14:editId="1AEC283A">
            <wp:extent cx="4308231" cy="16399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0934" cy="166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272A" w14:textId="284FC695" w:rsidR="002231AF" w:rsidRDefault="006A5715" w:rsidP="006A5715">
      <w:pPr>
        <w:pStyle w:val="NoSpacing"/>
        <w:numPr>
          <w:ilvl w:val="0"/>
          <w:numId w:val="1"/>
        </w:numPr>
      </w:pPr>
      <w:r>
        <w:lastRenderedPageBreak/>
        <w:t>That means we can create an object of any class using Object class reference</w:t>
      </w:r>
    </w:p>
    <w:p w14:paraId="17821B85" w14:textId="091DEB0D" w:rsidR="00C34A49" w:rsidRDefault="00C34A49" w:rsidP="00C34A49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3B3D74FB" wp14:editId="3FBD82BF">
            <wp:extent cx="3028950" cy="1457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9D39" w14:textId="77777777" w:rsidR="00AD3FCF" w:rsidRDefault="00AD3FCF" w:rsidP="00030ACD">
      <w:pPr>
        <w:pStyle w:val="NoSpacing"/>
        <w:ind w:left="720"/>
      </w:pPr>
    </w:p>
    <w:p w14:paraId="5BCF0965" w14:textId="322002B4" w:rsidR="00030ACD" w:rsidRDefault="00AD3FCF" w:rsidP="00030ACD">
      <w:pPr>
        <w:pStyle w:val="NoSpacing"/>
        <w:ind w:left="720"/>
      </w:pPr>
      <w:r>
        <w:t>To access methods of this class we would have to create a reference of specific class as follows</w:t>
      </w:r>
    </w:p>
    <w:p w14:paraId="48997CB3" w14:textId="3DB90D52" w:rsidR="00C34A49" w:rsidRDefault="00C34A49" w:rsidP="00C34A49">
      <w:pPr>
        <w:pStyle w:val="NoSpacing"/>
      </w:pPr>
    </w:p>
    <w:p w14:paraId="7F40CC24" w14:textId="2A0F40BE" w:rsidR="00EF71D5" w:rsidRDefault="00EF71D5" w:rsidP="00EF71D5">
      <w:pPr>
        <w:pStyle w:val="NoSpacing"/>
        <w:jc w:val="center"/>
      </w:pPr>
      <w:r>
        <w:rPr>
          <w:noProof/>
        </w:rPr>
        <w:drawing>
          <wp:inline distT="0" distB="0" distL="0" distR="0" wp14:anchorId="60C51FC7" wp14:editId="42469D59">
            <wp:extent cx="5451231" cy="1770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3393" cy="17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7199" w14:textId="77777777" w:rsidR="00EF71D5" w:rsidRDefault="00EF71D5" w:rsidP="00EF71D5">
      <w:pPr>
        <w:pStyle w:val="NoSpacing"/>
        <w:jc w:val="center"/>
      </w:pPr>
    </w:p>
    <w:p w14:paraId="0AA9DE8D" w14:textId="0B4FB1AF" w:rsidR="00C34A49" w:rsidRDefault="00C34A49" w:rsidP="00C34A49">
      <w:pPr>
        <w:pStyle w:val="NoSpacing"/>
        <w:numPr>
          <w:ilvl w:val="0"/>
          <w:numId w:val="1"/>
        </w:numPr>
      </w:pPr>
      <w:r>
        <w:t>Methods of the object class:</w:t>
      </w:r>
    </w:p>
    <w:p w14:paraId="52A2C77F" w14:textId="3CD4573B" w:rsidR="00A7450B" w:rsidRDefault="00C34A49" w:rsidP="00A7450B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141B48F4" wp14:editId="20D83D76">
            <wp:extent cx="5943600" cy="1856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34E5" w14:textId="218F42B9" w:rsidR="00A7450B" w:rsidRDefault="00A7450B" w:rsidP="00A7450B">
      <w:pPr>
        <w:pStyle w:val="NoSpacing"/>
      </w:pPr>
    </w:p>
    <w:p w14:paraId="6BC257F9" w14:textId="73BECC82" w:rsidR="006B7704" w:rsidRDefault="006B7704" w:rsidP="00A7450B">
      <w:pPr>
        <w:pStyle w:val="NoSpacing"/>
        <w:rPr>
          <w:b/>
        </w:rPr>
      </w:pPr>
      <w:r>
        <w:rPr>
          <w:b/>
        </w:rPr>
        <w:t>Equality of Object References:</w:t>
      </w:r>
    </w:p>
    <w:p w14:paraId="1400E833" w14:textId="409AB9AC" w:rsidR="006B7704" w:rsidRDefault="006B7704" w:rsidP="006B7704">
      <w:pPr>
        <w:pStyle w:val="NoSpacing"/>
        <w:numPr>
          <w:ilvl w:val="0"/>
          <w:numId w:val="1"/>
        </w:numPr>
      </w:pPr>
      <w:r>
        <w:t>By default</w:t>
      </w:r>
      <w:r w:rsidR="007B29E4">
        <w:t>,</w:t>
      </w:r>
      <w:r>
        <w:t xml:space="preserve"> object references will be equal only if they point to the same object</w:t>
      </w:r>
    </w:p>
    <w:p w14:paraId="6C7A1346" w14:textId="509E0625" w:rsidR="00840063" w:rsidRDefault="006B7704" w:rsidP="00840063">
      <w:pPr>
        <w:pStyle w:val="NoSpacing"/>
        <w:numPr>
          <w:ilvl w:val="0"/>
          <w:numId w:val="1"/>
        </w:numPr>
      </w:pPr>
      <w:r>
        <w:t xml:space="preserve">Otherwise we have to define what equals mean for them by overriding the </w:t>
      </w:r>
      <w:proofErr w:type="gramStart"/>
      <w:r>
        <w:t>equals(</w:t>
      </w:r>
      <w:proofErr w:type="gramEnd"/>
      <w:r>
        <w:t>) method of object class</w:t>
      </w:r>
      <w:r w:rsidR="007B29E4">
        <w:t xml:space="preserve"> as follows</w:t>
      </w:r>
      <w:r w:rsidR="007B4F66">
        <w:t>:</w:t>
      </w:r>
    </w:p>
    <w:p w14:paraId="104410CB" w14:textId="2E1B4CB9" w:rsidR="007B29E4" w:rsidRDefault="007B29E4" w:rsidP="007B29E4">
      <w:pPr>
        <w:pStyle w:val="NoSpacing"/>
        <w:ind w:left="720"/>
        <w:jc w:val="center"/>
      </w:pPr>
      <w:r>
        <w:rPr>
          <w:noProof/>
        </w:rPr>
        <w:lastRenderedPageBreak/>
        <w:drawing>
          <wp:inline distT="0" distB="0" distL="0" distR="0" wp14:anchorId="7F102A9E" wp14:editId="62ADCCE8">
            <wp:extent cx="5117123" cy="27438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436" cy="274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2B4C" w14:textId="0C98F780" w:rsidR="00C86C22" w:rsidRDefault="00C86C22" w:rsidP="00C86C22">
      <w:pPr>
        <w:pStyle w:val="NoSpacing"/>
      </w:pPr>
    </w:p>
    <w:p w14:paraId="635BAAC3" w14:textId="2206C9D5" w:rsidR="00C86C22" w:rsidRDefault="00C86C22" w:rsidP="00C86C22">
      <w:pPr>
        <w:pStyle w:val="NoSpacing"/>
        <w:rPr>
          <w:b/>
        </w:rPr>
      </w:pPr>
      <w:r>
        <w:rPr>
          <w:b/>
        </w:rPr>
        <w:t>Special Reference: Super:</w:t>
      </w:r>
    </w:p>
    <w:p w14:paraId="7979BAC8" w14:textId="76461EB9" w:rsidR="00C86C22" w:rsidRPr="00715D2E" w:rsidRDefault="00C86C22" w:rsidP="00C86C22">
      <w:pPr>
        <w:pStyle w:val="NoSpacing"/>
        <w:numPr>
          <w:ilvl w:val="0"/>
          <w:numId w:val="1"/>
        </w:numPr>
        <w:rPr>
          <w:b/>
        </w:rPr>
      </w:pPr>
      <w:r>
        <w:t xml:space="preserve">If we </w:t>
      </w:r>
      <w:r w:rsidR="00903C3B">
        <w:t xml:space="preserve">implement @Override annotation to override a method of the base class but for some </w:t>
      </w:r>
      <w:proofErr w:type="gramStart"/>
      <w:r w:rsidR="00903C3B">
        <w:t>reason</w:t>
      </w:r>
      <w:proofErr w:type="gramEnd"/>
      <w:r w:rsidR="00903C3B">
        <w:t xml:space="preserve"> we need to specifically call the base class method despite of overriding that method we use </w:t>
      </w:r>
      <w:r w:rsidR="00903C3B">
        <w:rPr>
          <w:i/>
        </w:rPr>
        <w:t xml:space="preserve">super </w:t>
      </w:r>
      <w:r w:rsidR="00903C3B">
        <w:t>reference.</w:t>
      </w:r>
    </w:p>
    <w:p w14:paraId="7B159597" w14:textId="1EFA67A1" w:rsidR="00715D2E" w:rsidRPr="00903C3B" w:rsidRDefault="00EF5D15" w:rsidP="00C86C22">
      <w:pPr>
        <w:pStyle w:val="NoSpacing"/>
        <w:numPr>
          <w:ilvl w:val="0"/>
          <w:numId w:val="1"/>
        </w:numPr>
        <w:rPr>
          <w:b/>
        </w:rPr>
      </w:pPr>
      <w:r>
        <w:t xml:space="preserve">With </w:t>
      </w:r>
      <w:r>
        <w:rPr>
          <w:i/>
        </w:rPr>
        <w:t xml:space="preserve">super </w:t>
      </w:r>
      <w:r>
        <w:t xml:space="preserve">we </w:t>
      </w:r>
      <w:proofErr w:type="gramStart"/>
      <w:r w:rsidR="00715D2E">
        <w:t>have the ability to</w:t>
      </w:r>
      <w:proofErr w:type="gramEnd"/>
      <w:r w:rsidR="00715D2E">
        <w:t xml:space="preserve"> access the base class behavior when we want to </w:t>
      </w:r>
      <w:r w:rsidR="009022F9">
        <w:t xml:space="preserve">while </w:t>
      </w:r>
      <w:r w:rsidR="00715D2E">
        <w:t>still hav</w:t>
      </w:r>
      <w:r w:rsidR="009022F9">
        <w:t xml:space="preserve">ing </w:t>
      </w:r>
      <w:r w:rsidR="00715D2E">
        <w:t xml:space="preserve">our own </w:t>
      </w:r>
      <w:r>
        <w:t>behavior</w:t>
      </w:r>
    </w:p>
    <w:p w14:paraId="1F24A87A" w14:textId="76CA8500" w:rsidR="00903C3B" w:rsidRPr="00903C3B" w:rsidRDefault="00903C3B" w:rsidP="00C86C22">
      <w:pPr>
        <w:pStyle w:val="NoSpacing"/>
        <w:numPr>
          <w:ilvl w:val="0"/>
          <w:numId w:val="1"/>
        </w:numPr>
        <w:rPr>
          <w:b/>
        </w:rPr>
      </w:pPr>
      <w:r>
        <w:t>Example: we check if the references are pointing to the same objects then no need to check further equality, just return True</w:t>
      </w:r>
    </w:p>
    <w:p w14:paraId="5B9CFE00" w14:textId="595E8B7D" w:rsidR="00903C3B" w:rsidRDefault="00903C3B" w:rsidP="00903C3B">
      <w:pPr>
        <w:pStyle w:val="NoSpacing"/>
        <w:ind w:left="720"/>
        <w:jc w:val="center"/>
        <w:rPr>
          <w:b/>
        </w:rPr>
      </w:pPr>
      <w:r>
        <w:rPr>
          <w:noProof/>
        </w:rPr>
        <w:drawing>
          <wp:inline distT="0" distB="0" distL="0" distR="0" wp14:anchorId="704D8568" wp14:editId="5BC6BEFF">
            <wp:extent cx="5020408" cy="24731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522" cy="2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1BBF" w14:textId="53A71FFD" w:rsidR="00840063" w:rsidRDefault="00840063" w:rsidP="00840063">
      <w:pPr>
        <w:pStyle w:val="NoSpacing"/>
        <w:rPr>
          <w:b/>
        </w:rPr>
      </w:pPr>
    </w:p>
    <w:p w14:paraId="4D831031" w14:textId="4441009C" w:rsidR="00840063" w:rsidRDefault="00840063" w:rsidP="00840063">
      <w:pPr>
        <w:pStyle w:val="NoSpacing"/>
        <w:rPr>
          <w:b/>
        </w:rPr>
      </w:pPr>
      <w:r>
        <w:rPr>
          <w:b/>
        </w:rPr>
        <w:t>Using Final and Abstract</w:t>
      </w:r>
      <w:r w:rsidR="005D413A">
        <w:rPr>
          <w:b/>
        </w:rPr>
        <w:t xml:space="preserve"> (</w:t>
      </w:r>
      <w:r w:rsidR="00F3507C">
        <w:rPr>
          <w:b/>
        </w:rPr>
        <w:t>class and method level</w:t>
      </w:r>
      <w:r w:rsidR="005D413A">
        <w:rPr>
          <w:b/>
        </w:rPr>
        <w:t>)</w:t>
      </w:r>
      <w:r>
        <w:rPr>
          <w:b/>
        </w:rPr>
        <w:t>:</w:t>
      </w:r>
    </w:p>
    <w:p w14:paraId="0E05716F" w14:textId="1D0140FE" w:rsidR="00840063" w:rsidRDefault="00EE51D7" w:rsidP="00840063">
      <w:pPr>
        <w:pStyle w:val="NoSpacing"/>
        <w:numPr>
          <w:ilvl w:val="0"/>
          <w:numId w:val="1"/>
        </w:numPr>
      </w:pPr>
      <w:r>
        <w:t xml:space="preserve">If we don’t want any class to be </w:t>
      </w:r>
      <w:r w:rsidR="00D86A6D">
        <w:t>extended,</w:t>
      </w:r>
      <w:r>
        <w:t xml:space="preserve"> we can use final keyword in front of class name.</w:t>
      </w:r>
    </w:p>
    <w:p w14:paraId="4B64BC3C" w14:textId="2BC9E02B" w:rsidR="00EE51D7" w:rsidRDefault="00EE51D7" w:rsidP="00840063">
      <w:pPr>
        <w:pStyle w:val="NoSpacing"/>
        <w:numPr>
          <w:ilvl w:val="0"/>
          <w:numId w:val="1"/>
        </w:numPr>
      </w:pPr>
      <w:r>
        <w:t>If we want to allow to inherit from class but don’t want specific methods to be changed (block overriding), we can just put final keyword in front of method names.</w:t>
      </w:r>
    </w:p>
    <w:p w14:paraId="7AA9A0BE" w14:textId="1F6ECAFE" w:rsidR="0046539E" w:rsidRDefault="0046539E" w:rsidP="00840063">
      <w:pPr>
        <w:pStyle w:val="NoSpacing"/>
        <w:numPr>
          <w:ilvl w:val="0"/>
          <w:numId w:val="1"/>
        </w:numPr>
      </w:pPr>
      <w:r>
        <w:t xml:space="preserve">As we saw final blocks inheritance, on the other hand </w:t>
      </w:r>
      <w:r>
        <w:rPr>
          <w:b/>
        </w:rPr>
        <w:t xml:space="preserve">abstract </w:t>
      </w:r>
      <w:r>
        <w:t>requires inheritance</w:t>
      </w:r>
    </w:p>
    <w:p w14:paraId="2CF4CE1D" w14:textId="5249D93C" w:rsidR="00B61EE0" w:rsidRDefault="00B61EE0" w:rsidP="00B61EE0">
      <w:pPr>
        <w:pStyle w:val="NoSpacing"/>
        <w:numPr>
          <w:ilvl w:val="0"/>
          <w:numId w:val="1"/>
        </w:numPr>
      </w:pPr>
      <w:r>
        <w:t>For details of abstract go to Udemy java notes. Here is an example:</w:t>
      </w:r>
    </w:p>
    <w:p w14:paraId="761FC2D0" w14:textId="0674B9C9" w:rsidR="00B61EE0" w:rsidRDefault="00B61EE0" w:rsidP="00B61EE0">
      <w:pPr>
        <w:pStyle w:val="NoSpacing"/>
        <w:ind w:left="720"/>
        <w:jc w:val="center"/>
      </w:pPr>
      <w:r>
        <w:rPr>
          <w:noProof/>
        </w:rPr>
        <w:lastRenderedPageBreak/>
        <w:drawing>
          <wp:inline distT="0" distB="0" distL="0" distR="0" wp14:anchorId="550E36AA" wp14:editId="24C7221F">
            <wp:extent cx="5193010" cy="2074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4936" cy="208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022D" w14:textId="19AACB2F" w:rsidR="00B61EE0" w:rsidRDefault="00B61EE0" w:rsidP="00B61EE0">
      <w:pPr>
        <w:pStyle w:val="NoSpacing"/>
      </w:pPr>
    </w:p>
    <w:p w14:paraId="48419B39" w14:textId="7B363B7D" w:rsidR="00B61EE0" w:rsidRDefault="00B61EE0" w:rsidP="00B61EE0">
      <w:pPr>
        <w:pStyle w:val="NoSpacing"/>
      </w:pPr>
    </w:p>
    <w:p w14:paraId="6A95182E" w14:textId="41F4D1FE" w:rsidR="00CD683B" w:rsidRDefault="00CD683B" w:rsidP="00B61EE0">
      <w:pPr>
        <w:pStyle w:val="NoSpacing"/>
        <w:rPr>
          <w:b/>
        </w:rPr>
      </w:pPr>
      <w:r>
        <w:rPr>
          <w:b/>
        </w:rPr>
        <w:t>Constructors</w:t>
      </w:r>
      <w:r w:rsidR="00BC59F6">
        <w:rPr>
          <w:b/>
        </w:rPr>
        <w:t xml:space="preserve"> calling patterns in Inheritance:</w:t>
      </w:r>
    </w:p>
    <w:p w14:paraId="6828E13A" w14:textId="1DFC7ECD" w:rsidR="00BC59F6" w:rsidRPr="00BC59F6" w:rsidRDefault="00BC59F6" w:rsidP="00BC59F6">
      <w:pPr>
        <w:pStyle w:val="NoSpacing"/>
        <w:numPr>
          <w:ilvl w:val="0"/>
          <w:numId w:val="1"/>
        </w:numPr>
      </w:pPr>
      <w:r>
        <w:t>Examples below:</w:t>
      </w:r>
    </w:p>
    <w:p w14:paraId="5EE71B0B" w14:textId="35513B4D" w:rsidR="00BC59F6" w:rsidRDefault="00BC59F6" w:rsidP="00BC59F6">
      <w:pPr>
        <w:pStyle w:val="NoSpacing"/>
        <w:jc w:val="center"/>
      </w:pPr>
      <w:r>
        <w:rPr>
          <w:noProof/>
        </w:rPr>
        <w:drawing>
          <wp:inline distT="0" distB="0" distL="0" distR="0" wp14:anchorId="002E7A74" wp14:editId="407ACC1A">
            <wp:extent cx="5943600" cy="2757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C1BB" w14:textId="27AE4A62" w:rsidR="00BC59F6" w:rsidRDefault="00BC59F6" w:rsidP="00BC59F6">
      <w:pPr>
        <w:pStyle w:val="NoSpacing"/>
        <w:jc w:val="center"/>
      </w:pPr>
    </w:p>
    <w:p w14:paraId="646848E6" w14:textId="6B15F501" w:rsidR="00BC59F6" w:rsidRDefault="00BC59F6" w:rsidP="00BC59F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00FDFBF8" wp14:editId="04B33C1E">
            <wp:extent cx="5943600" cy="28035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2AB6" w14:textId="162498C8" w:rsidR="00BC59F6" w:rsidRDefault="00BC59F6" w:rsidP="00BC59F6">
      <w:pPr>
        <w:pStyle w:val="NoSpacing"/>
        <w:jc w:val="center"/>
      </w:pPr>
    </w:p>
    <w:p w14:paraId="1505E3AF" w14:textId="71E6FED0" w:rsidR="00BC59F6" w:rsidRDefault="00BC59F6" w:rsidP="00BC59F6">
      <w:pPr>
        <w:pStyle w:val="NoSpacing"/>
        <w:numPr>
          <w:ilvl w:val="0"/>
          <w:numId w:val="1"/>
        </w:numPr>
      </w:pPr>
      <w:r>
        <w:t>Java will always call our base class constructor even if we don’t specify one and then run our constructor:</w:t>
      </w:r>
    </w:p>
    <w:p w14:paraId="0EAB8B01" w14:textId="39CF7A13" w:rsidR="008B3D15" w:rsidRDefault="00BC59F6" w:rsidP="008B3D15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1D26DE4F" wp14:editId="626FAB59">
            <wp:extent cx="5547946" cy="23347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7843" cy="23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737B" w14:textId="689DF6CC" w:rsidR="008B3D15" w:rsidRDefault="008B3D15" w:rsidP="008B3D15">
      <w:pPr>
        <w:pStyle w:val="NoSpacing"/>
      </w:pPr>
    </w:p>
    <w:p w14:paraId="0F11DB08" w14:textId="3B0C7575" w:rsidR="008B3D15" w:rsidRDefault="008B3D15" w:rsidP="008B3D15">
      <w:pPr>
        <w:pStyle w:val="NoSpacing"/>
      </w:pPr>
    </w:p>
    <w:p w14:paraId="6802E224" w14:textId="2335DA53" w:rsidR="008B3D15" w:rsidRDefault="008B3D15" w:rsidP="008B3D15">
      <w:pPr>
        <w:pStyle w:val="NoSpacing"/>
        <w:rPr>
          <w:b/>
        </w:rPr>
      </w:pPr>
      <w:r>
        <w:rPr>
          <w:b/>
        </w:rPr>
        <w:t>String Builder:</w:t>
      </w:r>
    </w:p>
    <w:p w14:paraId="64055ADF" w14:textId="33CBB074" w:rsidR="008B3D15" w:rsidRDefault="008B3D15" w:rsidP="008B3D15">
      <w:pPr>
        <w:pStyle w:val="NoSpacing"/>
        <w:numPr>
          <w:ilvl w:val="0"/>
          <w:numId w:val="1"/>
        </w:numPr>
      </w:pPr>
      <w:r>
        <w:t>String builder is an efficient way to build and manipulate strings</w:t>
      </w:r>
    </w:p>
    <w:p w14:paraId="283D24CA" w14:textId="0D168209" w:rsidR="00CE77B2" w:rsidRDefault="00CE77B2" w:rsidP="008B3D15">
      <w:pPr>
        <w:pStyle w:val="NoSpacing"/>
        <w:numPr>
          <w:ilvl w:val="0"/>
          <w:numId w:val="1"/>
        </w:numPr>
      </w:pPr>
      <w:r>
        <w:t>Since strings are immutable (means when a string object is created it can’t be changed, if we change it, it will create a new string object and point to that) its better to use string builder</w:t>
      </w:r>
    </w:p>
    <w:p w14:paraId="3387421A" w14:textId="66FFA713" w:rsidR="00672434" w:rsidRDefault="00672434" w:rsidP="00672434">
      <w:pPr>
        <w:pStyle w:val="NoSpacing"/>
      </w:pPr>
    </w:p>
    <w:p w14:paraId="78B9769D" w14:textId="15FBD8A9" w:rsidR="00672434" w:rsidRDefault="00672434" w:rsidP="00672434">
      <w:pPr>
        <w:pStyle w:val="NoSpacing"/>
        <w:rPr>
          <w:b/>
        </w:rPr>
      </w:pPr>
      <w:r>
        <w:rPr>
          <w:b/>
        </w:rPr>
        <w:t>Final variables:</w:t>
      </w:r>
    </w:p>
    <w:p w14:paraId="79B391D3" w14:textId="716D9EDE" w:rsidR="00672434" w:rsidRDefault="00672434" w:rsidP="00672434">
      <w:pPr>
        <w:pStyle w:val="NoSpacing"/>
        <w:numPr>
          <w:ilvl w:val="0"/>
          <w:numId w:val="1"/>
        </w:numPr>
      </w:pPr>
      <w:r>
        <w:t xml:space="preserve">A variable can be set as final if we don’t want it to be changed once it initialized. For </w:t>
      </w:r>
      <w:proofErr w:type="gramStart"/>
      <w:r>
        <w:t>example</w:t>
      </w:r>
      <w:proofErr w:type="gramEnd"/>
      <w:r>
        <w:t xml:space="preserve"> it can be initialized with the constructor and can’t be changed going forward.</w:t>
      </w:r>
    </w:p>
    <w:p w14:paraId="1574A1A3" w14:textId="3F5D3946" w:rsidR="00672434" w:rsidRDefault="00672434" w:rsidP="00672434">
      <w:pPr>
        <w:pStyle w:val="NoSpacing"/>
        <w:numPr>
          <w:ilvl w:val="0"/>
          <w:numId w:val="1"/>
        </w:numPr>
      </w:pPr>
      <w:r>
        <w:t xml:space="preserve">A variable can be set as </w:t>
      </w:r>
      <w:r w:rsidRPr="00672434">
        <w:rPr>
          <w:i/>
        </w:rPr>
        <w:t>static final</w:t>
      </w:r>
      <w:r>
        <w:t xml:space="preserve"> if we want to assign a specific hardcoded value and don’t want anyone to change to </w:t>
      </w:r>
      <w:r w:rsidR="006278D0">
        <w:t>change</w:t>
      </w:r>
      <w:r>
        <w:t xml:space="preserve"> it. For example, FAA has a rule that number of maximum seats in a flight can be 550, we can make it a </w:t>
      </w:r>
      <w:r w:rsidRPr="00672434">
        <w:rPr>
          <w:i/>
        </w:rPr>
        <w:t>static final</w:t>
      </w:r>
      <w:r>
        <w:t xml:space="preserve"> and no one can change it while it can be used to check number of seats in a flight</w:t>
      </w:r>
    </w:p>
    <w:p w14:paraId="00CE2C7D" w14:textId="4A44F685" w:rsidR="00EF574C" w:rsidRDefault="00EF574C" w:rsidP="00672434">
      <w:pPr>
        <w:pStyle w:val="NoSpacing"/>
        <w:numPr>
          <w:ilvl w:val="0"/>
          <w:numId w:val="1"/>
        </w:numPr>
      </w:pPr>
      <w:r>
        <w:t xml:space="preserve">Convention: When we use </w:t>
      </w:r>
      <w:r w:rsidRPr="00EF574C">
        <w:rPr>
          <w:i/>
        </w:rPr>
        <w:t>static final</w:t>
      </w:r>
      <w:r>
        <w:rPr>
          <w:i/>
        </w:rPr>
        <w:t>,</w:t>
      </w:r>
      <w:r>
        <w:t xml:space="preserve"> we use ALL_CAPS.</w:t>
      </w:r>
    </w:p>
    <w:p w14:paraId="52B21CF0" w14:textId="73BE85ED" w:rsidR="00B95417" w:rsidRDefault="00B95417" w:rsidP="00B95417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44DF77BB" wp14:editId="1E99221D">
            <wp:extent cx="5943600" cy="17646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DBAB" w14:textId="3E3E1E25" w:rsidR="00B95417" w:rsidRDefault="00B95417" w:rsidP="00B95417">
      <w:pPr>
        <w:pStyle w:val="NoSpacing"/>
        <w:jc w:val="center"/>
      </w:pPr>
      <w:r>
        <w:rPr>
          <w:noProof/>
        </w:rPr>
        <w:drawing>
          <wp:inline distT="0" distB="0" distL="0" distR="0" wp14:anchorId="6AF1D2CD" wp14:editId="76BB01B9">
            <wp:extent cx="5943600" cy="2085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48D6" w14:textId="47146CC2" w:rsidR="0062349A" w:rsidRDefault="0062349A" w:rsidP="0062349A">
      <w:pPr>
        <w:pStyle w:val="NoSpacing"/>
      </w:pPr>
    </w:p>
    <w:p w14:paraId="759D1CB3" w14:textId="0C127590" w:rsidR="00612D15" w:rsidRDefault="00612D15" w:rsidP="0062349A">
      <w:pPr>
        <w:pStyle w:val="NoSpacing"/>
        <w:rPr>
          <w:b/>
        </w:rPr>
      </w:pPr>
      <w:r>
        <w:rPr>
          <w:b/>
        </w:rPr>
        <w:t>Enumeration types:</w:t>
      </w:r>
    </w:p>
    <w:p w14:paraId="3B34D680" w14:textId="7515C763" w:rsidR="00612D15" w:rsidRDefault="00612D15" w:rsidP="0062349A">
      <w:pPr>
        <w:pStyle w:val="NoSpacing"/>
      </w:pPr>
    </w:p>
    <w:p w14:paraId="667E3F68" w14:textId="5E27B1D1" w:rsidR="00FA3FEE" w:rsidRDefault="00612D15" w:rsidP="00FA3FEE">
      <w:pPr>
        <w:pStyle w:val="NoSpacing"/>
        <w:jc w:val="center"/>
      </w:pPr>
      <w:r>
        <w:rPr>
          <w:noProof/>
        </w:rPr>
        <w:drawing>
          <wp:inline distT="0" distB="0" distL="0" distR="0" wp14:anchorId="538F755E" wp14:editId="39C17492">
            <wp:extent cx="5943600" cy="25126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87AD" w14:textId="15422D26" w:rsidR="00FA3FEE" w:rsidRDefault="00FA3FEE" w:rsidP="00FA3FEE">
      <w:pPr>
        <w:pStyle w:val="NoSpacing"/>
      </w:pPr>
    </w:p>
    <w:p w14:paraId="26CAB4D7" w14:textId="25660F74" w:rsidR="00FA3FEE" w:rsidRDefault="00FA3FEE" w:rsidP="00FA3FEE">
      <w:pPr>
        <w:pStyle w:val="NoSpacing"/>
      </w:pPr>
    </w:p>
    <w:p w14:paraId="576B89D0" w14:textId="387D27BE" w:rsidR="0093483E" w:rsidRDefault="00005FE3" w:rsidP="00FA3FEE">
      <w:pPr>
        <w:pStyle w:val="NoSpacing"/>
        <w:rPr>
          <w:b/>
        </w:rPr>
      </w:pPr>
      <w:r>
        <w:rPr>
          <w:b/>
        </w:rPr>
        <w:t>Exception and methods</w:t>
      </w:r>
    </w:p>
    <w:p w14:paraId="1A9D6314" w14:textId="6FA81165" w:rsidR="00005FE3" w:rsidRDefault="00227F13" w:rsidP="00005FE3">
      <w:pPr>
        <w:pStyle w:val="NoSpacing"/>
        <w:numPr>
          <w:ilvl w:val="0"/>
          <w:numId w:val="1"/>
        </w:numPr>
      </w:pPr>
      <w:r>
        <w:t>Methods are responsible for any checked exceptions that may occur in them</w:t>
      </w:r>
    </w:p>
    <w:p w14:paraId="1DB0525E" w14:textId="4A0217FC" w:rsidR="00227F13" w:rsidRPr="00005FE3" w:rsidRDefault="00227F13" w:rsidP="00005FE3">
      <w:pPr>
        <w:pStyle w:val="NoSpacing"/>
        <w:numPr>
          <w:ilvl w:val="0"/>
          <w:numId w:val="1"/>
        </w:numPr>
      </w:pPr>
      <w:r>
        <w:t xml:space="preserve">Either they have to catch that exception or they have to document that exception using </w:t>
      </w:r>
      <w:r>
        <w:rPr>
          <w:i/>
        </w:rPr>
        <w:t xml:space="preserve">throws </w:t>
      </w:r>
      <w:r>
        <w:t>clause</w:t>
      </w:r>
      <w:bookmarkStart w:id="0" w:name="_GoBack"/>
      <w:bookmarkEnd w:id="0"/>
    </w:p>
    <w:sectPr w:rsidR="00227F13" w:rsidRPr="00005FE3" w:rsidSect="00124B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456761"/>
    <w:multiLevelType w:val="hybridMultilevel"/>
    <w:tmpl w:val="F7BA4CD4"/>
    <w:lvl w:ilvl="0" w:tplc="43F4543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55B0C"/>
    <w:rsid w:val="00005FE3"/>
    <w:rsid w:val="00020BD2"/>
    <w:rsid w:val="0002566D"/>
    <w:rsid w:val="00026F8E"/>
    <w:rsid w:val="00030ACD"/>
    <w:rsid w:val="00082DD7"/>
    <w:rsid w:val="000A1AAC"/>
    <w:rsid w:val="000B4A46"/>
    <w:rsid w:val="000C2D09"/>
    <w:rsid w:val="001030EB"/>
    <w:rsid w:val="00121D96"/>
    <w:rsid w:val="00124B25"/>
    <w:rsid w:val="001D0C11"/>
    <w:rsid w:val="001E26C1"/>
    <w:rsid w:val="001E69C9"/>
    <w:rsid w:val="001F5AAD"/>
    <w:rsid w:val="0020049E"/>
    <w:rsid w:val="00211744"/>
    <w:rsid w:val="002231AF"/>
    <w:rsid w:val="00227F13"/>
    <w:rsid w:val="00241C67"/>
    <w:rsid w:val="00250E96"/>
    <w:rsid w:val="002642F1"/>
    <w:rsid w:val="00290BAC"/>
    <w:rsid w:val="002C4B13"/>
    <w:rsid w:val="002E060D"/>
    <w:rsid w:val="002E63AD"/>
    <w:rsid w:val="002F0236"/>
    <w:rsid w:val="00383450"/>
    <w:rsid w:val="003B5B72"/>
    <w:rsid w:val="003D547D"/>
    <w:rsid w:val="0046539E"/>
    <w:rsid w:val="005465B9"/>
    <w:rsid w:val="00573161"/>
    <w:rsid w:val="00573519"/>
    <w:rsid w:val="005A0452"/>
    <w:rsid w:val="005D413A"/>
    <w:rsid w:val="005E4610"/>
    <w:rsid w:val="005E46A1"/>
    <w:rsid w:val="005F16F1"/>
    <w:rsid w:val="005F4206"/>
    <w:rsid w:val="00605A1B"/>
    <w:rsid w:val="00612D15"/>
    <w:rsid w:val="0062349A"/>
    <w:rsid w:val="006278D0"/>
    <w:rsid w:val="00672434"/>
    <w:rsid w:val="006A5715"/>
    <w:rsid w:val="006B7704"/>
    <w:rsid w:val="006C53CC"/>
    <w:rsid w:val="006D125C"/>
    <w:rsid w:val="006E064A"/>
    <w:rsid w:val="006E205F"/>
    <w:rsid w:val="00701C76"/>
    <w:rsid w:val="00715D2E"/>
    <w:rsid w:val="0072328B"/>
    <w:rsid w:val="00725E50"/>
    <w:rsid w:val="007672F1"/>
    <w:rsid w:val="007B29E4"/>
    <w:rsid w:val="007B4F66"/>
    <w:rsid w:val="00840063"/>
    <w:rsid w:val="008547B1"/>
    <w:rsid w:val="008B3D15"/>
    <w:rsid w:val="009022F9"/>
    <w:rsid w:val="00903C3B"/>
    <w:rsid w:val="009237B3"/>
    <w:rsid w:val="0093483E"/>
    <w:rsid w:val="009B6FB1"/>
    <w:rsid w:val="009C7218"/>
    <w:rsid w:val="00A17722"/>
    <w:rsid w:val="00A35F9B"/>
    <w:rsid w:val="00A7450B"/>
    <w:rsid w:val="00A813DD"/>
    <w:rsid w:val="00AA239B"/>
    <w:rsid w:val="00AD3FCF"/>
    <w:rsid w:val="00AE63DB"/>
    <w:rsid w:val="00B07F50"/>
    <w:rsid w:val="00B36E8E"/>
    <w:rsid w:val="00B61EE0"/>
    <w:rsid w:val="00B95417"/>
    <w:rsid w:val="00B97A38"/>
    <w:rsid w:val="00BB7A37"/>
    <w:rsid w:val="00BC31DD"/>
    <w:rsid w:val="00BC59F6"/>
    <w:rsid w:val="00C34A49"/>
    <w:rsid w:val="00C8259A"/>
    <w:rsid w:val="00C86C22"/>
    <w:rsid w:val="00CB35BB"/>
    <w:rsid w:val="00CD683B"/>
    <w:rsid w:val="00CE77B2"/>
    <w:rsid w:val="00D32949"/>
    <w:rsid w:val="00D434AA"/>
    <w:rsid w:val="00D55B0C"/>
    <w:rsid w:val="00D673E7"/>
    <w:rsid w:val="00D71C2B"/>
    <w:rsid w:val="00D74EFC"/>
    <w:rsid w:val="00D86A6D"/>
    <w:rsid w:val="00DA6869"/>
    <w:rsid w:val="00E13C31"/>
    <w:rsid w:val="00E231D2"/>
    <w:rsid w:val="00E45C94"/>
    <w:rsid w:val="00E57BF1"/>
    <w:rsid w:val="00E7711B"/>
    <w:rsid w:val="00E90070"/>
    <w:rsid w:val="00EE51D7"/>
    <w:rsid w:val="00EF574C"/>
    <w:rsid w:val="00EF5D15"/>
    <w:rsid w:val="00EF71D5"/>
    <w:rsid w:val="00F04A7B"/>
    <w:rsid w:val="00F1725B"/>
    <w:rsid w:val="00F34005"/>
    <w:rsid w:val="00F3507C"/>
    <w:rsid w:val="00F4591F"/>
    <w:rsid w:val="00F46BCC"/>
    <w:rsid w:val="00F53A96"/>
    <w:rsid w:val="00F95635"/>
    <w:rsid w:val="00FA3FEE"/>
    <w:rsid w:val="00FB3507"/>
    <w:rsid w:val="00FC5371"/>
    <w:rsid w:val="00FE7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F4A39"/>
  <w15:chartTrackingRefBased/>
  <w15:docId w15:val="{57A1B90B-3726-4D15-84AA-6EB43187F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24B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B5B7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01C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1C7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10</Pages>
  <Words>1008</Words>
  <Characters>5750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Khan</dc:creator>
  <cp:keywords/>
  <dc:description/>
  <cp:lastModifiedBy>Muhammad Khan</cp:lastModifiedBy>
  <cp:revision>99</cp:revision>
  <dcterms:created xsi:type="dcterms:W3CDTF">2019-03-27T15:42:00Z</dcterms:created>
  <dcterms:modified xsi:type="dcterms:W3CDTF">2019-04-16T19:32:00Z</dcterms:modified>
</cp:coreProperties>
</file>