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0670C" w:rsidTr="0090670C">
        <w:tc>
          <w:tcPr>
            <w:tcW w:w="3672" w:type="dxa"/>
          </w:tcPr>
          <w:p w:rsidR="0090670C" w:rsidRDefault="0090670C"/>
        </w:tc>
        <w:tc>
          <w:tcPr>
            <w:tcW w:w="3672" w:type="dxa"/>
          </w:tcPr>
          <w:p w:rsidR="0090670C" w:rsidRPr="00E022C5" w:rsidRDefault="0090670C" w:rsidP="00D2151F">
            <w:pPr>
              <w:pStyle w:val="Heading1"/>
              <w:jc w:val="center"/>
              <w:rPr>
                <w:snapToGrid w:val="0"/>
              </w:rPr>
            </w:pPr>
            <w:r w:rsidRPr="00B04463">
              <w:rPr>
                <w:snapToGrid w:val="0"/>
              </w:rPr>
              <w:t>Ryszard Kilarski</w:t>
            </w:r>
          </w:p>
        </w:tc>
        <w:tc>
          <w:tcPr>
            <w:tcW w:w="3672" w:type="dxa"/>
          </w:tcPr>
          <w:p w:rsidR="0090670C" w:rsidRDefault="0090670C"/>
        </w:tc>
      </w:tr>
      <w:tr w:rsidR="0090670C" w:rsidTr="000F1986">
        <w:tc>
          <w:tcPr>
            <w:tcW w:w="3672" w:type="dxa"/>
          </w:tcPr>
          <w:p w:rsidR="0090670C" w:rsidRDefault="0090670C"/>
        </w:tc>
        <w:tc>
          <w:tcPr>
            <w:tcW w:w="3672" w:type="dxa"/>
          </w:tcPr>
          <w:p w:rsidR="0090670C" w:rsidRPr="00821115" w:rsidRDefault="0090670C" w:rsidP="00D2151F">
            <w:pPr>
              <w:spacing w:line="220" w:lineRule="exact"/>
              <w:jc w:val="center"/>
              <w:rPr>
                <w:rFonts w:ascii="Calibri" w:hAnsi="Calibri" w:cs="Calibri"/>
                <w:i/>
                <w:snapToGrid w:val="0"/>
                <w:sz w:val="16"/>
                <w:szCs w:val="16"/>
              </w:rPr>
            </w:pPr>
            <w:r w:rsidRPr="00821115">
              <w:rPr>
                <w:rFonts w:ascii="Calibri" w:hAnsi="Calibri" w:cs="Calibri"/>
                <w:i/>
                <w:sz w:val="16"/>
                <w:szCs w:val="16"/>
              </w:rPr>
              <w:t>99 Pond Ave, Apartment 701</w:t>
            </w:r>
          </w:p>
          <w:p w:rsidR="0090670C" w:rsidRPr="0090670C" w:rsidRDefault="0090670C" w:rsidP="00D2151F">
            <w:pPr>
              <w:spacing w:line="220" w:lineRule="exact"/>
              <w:jc w:val="center"/>
              <w:rPr>
                <w:rFonts w:ascii="Calibri" w:hAnsi="Calibri" w:cs="Calibri"/>
                <w:i/>
                <w:snapToGrid w:val="0"/>
                <w:sz w:val="16"/>
                <w:szCs w:val="16"/>
              </w:rPr>
            </w:pPr>
            <w:r w:rsidRPr="006858D8">
              <w:rPr>
                <w:rFonts w:ascii="Calibri" w:hAnsi="Calibri" w:cs="Calibri"/>
                <w:i/>
                <w:snapToGrid w:val="0"/>
                <w:sz w:val="16"/>
                <w:szCs w:val="16"/>
              </w:rPr>
              <w:t>Brookline, MA  02215</w:t>
            </w:r>
          </w:p>
        </w:tc>
        <w:tc>
          <w:tcPr>
            <w:tcW w:w="3672" w:type="dxa"/>
          </w:tcPr>
          <w:p w:rsidR="0090670C" w:rsidRDefault="0090670C"/>
        </w:tc>
      </w:tr>
      <w:tr w:rsidR="0090670C" w:rsidTr="000F1986">
        <w:tc>
          <w:tcPr>
            <w:tcW w:w="3672" w:type="dxa"/>
            <w:tcBorders>
              <w:bottom w:val="single" w:sz="4" w:space="0" w:color="auto"/>
            </w:tcBorders>
          </w:tcPr>
          <w:p w:rsidR="0090670C" w:rsidRDefault="0090670C">
            <w:r>
              <w:rPr>
                <w:rFonts w:ascii="Calibri" w:hAnsi="Calibri" w:cs="Calibri"/>
                <w:i/>
                <w:snapToGrid w:val="0"/>
                <w:sz w:val="16"/>
                <w:szCs w:val="16"/>
              </w:rPr>
              <w:t>Home: 617.879.6171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90670C" w:rsidRPr="00821115" w:rsidRDefault="0090670C" w:rsidP="00D2151F">
            <w:pPr>
              <w:spacing w:line="220" w:lineRule="exact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0F1986">
              <w:rPr>
                <w:rFonts w:ascii="Calibri" w:hAnsi="Calibri" w:cs="Calibri"/>
                <w:sz w:val="16"/>
                <w:szCs w:val="16"/>
              </w:rPr>
              <w:t>rkilarski@gmail.com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90670C" w:rsidRDefault="0090670C" w:rsidP="0090670C">
            <w:pPr>
              <w:jc w:val="right"/>
            </w:pPr>
            <w:r>
              <w:rPr>
                <w:rFonts w:ascii="Calibri" w:hAnsi="Calibri" w:cs="Calibri"/>
                <w:i/>
                <w:snapToGrid w:val="0"/>
                <w:sz w:val="16"/>
                <w:szCs w:val="16"/>
              </w:rPr>
              <w:t xml:space="preserve">Cell: </w:t>
            </w:r>
            <w:r w:rsidRPr="006858D8">
              <w:rPr>
                <w:rFonts w:ascii="Calibri" w:hAnsi="Calibri" w:cs="Calibri"/>
                <w:i/>
                <w:snapToGrid w:val="0"/>
                <w:sz w:val="16"/>
                <w:szCs w:val="16"/>
              </w:rPr>
              <w:t>617.953.4258</w:t>
            </w:r>
          </w:p>
        </w:tc>
      </w:tr>
    </w:tbl>
    <w:tbl>
      <w:tblPr>
        <w:tblW w:w="10444" w:type="dxa"/>
        <w:jc w:val="center"/>
        <w:tblInd w:w="-1222" w:type="dxa"/>
        <w:tblLayout w:type="fixed"/>
        <w:tblLook w:val="0000" w:firstRow="0" w:lastRow="0" w:firstColumn="0" w:lastColumn="0" w:noHBand="0" w:noVBand="0"/>
      </w:tblPr>
      <w:tblGrid>
        <w:gridCol w:w="1172"/>
        <w:gridCol w:w="9272"/>
      </w:tblGrid>
      <w:tr w:rsidR="007700BF" w:rsidRPr="00B04463">
        <w:trPr>
          <w:trHeight w:val="240"/>
          <w:jc w:val="center"/>
        </w:trPr>
        <w:tc>
          <w:tcPr>
            <w:tcW w:w="1172" w:type="dxa"/>
          </w:tcPr>
          <w:p w:rsidR="007700BF" w:rsidRPr="00B04463" w:rsidRDefault="006B40AB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>
              <w:rPr>
                <w:rFonts w:ascii="Calibri" w:hAnsi="Calibri" w:cs="Calibri"/>
                <w:b/>
                <w:snapToGrid w:val="0"/>
                <w:sz w:val="17"/>
              </w:rPr>
              <w:t>Summary</w:t>
            </w:r>
          </w:p>
        </w:tc>
        <w:tc>
          <w:tcPr>
            <w:tcW w:w="9272" w:type="dxa"/>
          </w:tcPr>
          <w:p w:rsidR="00B441FC" w:rsidRDefault="00176551">
            <w:pPr>
              <w:spacing w:line="220" w:lineRule="exact"/>
              <w:rPr>
                <w:rFonts w:ascii="Calibri" w:hAnsi="Calibri" w:cs="Calibri"/>
                <w:sz w:val="17"/>
              </w:rPr>
            </w:pPr>
            <w:r>
              <w:rPr>
                <w:rFonts w:ascii="Calibri" w:hAnsi="Calibri" w:cs="Calibri"/>
                <w:sz w:val="17"/>
              </w:rPr>
              <w:t xml:space="preserve">Senior </w:t>
            </w:r>
            <w:r w:rsidR="00B12E5D">
              <w:rPr>
                <w:rFonts w:ascii="Calibri" w:hAnsi="Calibri" w:cs="Calibri"/>
                <w:sz w:val="17"/>
              </w:rPr>
              <w:t>s</w:t>
            </w:r>
            <w:r>
              <w:rPr>
                <w:rFonts w:ascii="Calibri" w:hAnsi="Calibri" w:cs="Calibri"/>
                <w:sz w:val="17"/>
              </w:rPr>
              <w:t xml:space="preserve">oftware </w:t>
            </w:r>
            <w:r w:rsidR="00B12E5D">
              <w:rPr>
                <w:rFonts w:ascii="Calibri" w:hAnsi="Calibri" w:cs="Calibri"/>
                <w:sz w:val="17"/>
              </w:rPr>
              <w:t>e</w:t>
            </w:r>
            <w:r>
              <w:rPr>
                <w:rFonts w:ascii="Calibri" w:hAnsi="Calibri" w:cs="Calibri"/>
                <w:sz w:val="17"/>
              </w:rPr>
              <w:t xml:space="preserve">ngineering professional with extensive </w:t>
            </w:r>
            <w:r w:rsidR="00E970B3">
              <w:rPr>
                <w:rFonts w:ascii="Calibri" w:hAnsi="Calibri" w:cs="Calibri"/>
                <w:sz w:val="17"/>
              </w:rPr>
              <w:t xml:space="preserve">(15+ years) </w:t>
            </w:r>
            <w:r>
              <w:rPr>
                <w:rFonts w:ascii="Calibri" w:hAnsi="Calibri" w:cs="Calibri"/>
                <w:sz w:val="17"/>
              </w:rPr>
              <w:t>experience in software development</w:t>
            </w:r>
            <w:r w:rsidR="009B2B46">
              <w:rPr>
                <w:rFonts w:ascii="Calibri" w:hAnsi="Calibri" w:cs="Calibri"/>
                <w:sz w:val="17"/>
              </w:rPr>
              <w:t xml:space="preserve"> and complex software systems</w:t>
            </w:r>
            <w:r>
              <w:rPr>
                <w:rFonts w:ascii="Calibri" w:hAnsi="Calibri" w:cs="Calibri"/>
                <w:sz w:val="17"/>
              </w:rPr>
              <w:t xml:space="preserve">.  </w:t>
            </w:r>
            <w:r w:rsidR="00A26C9D">
              <w:rPr>
                <w:rFonts w:ascii="Calibri" w:hAnsi="Calibri" w:cs="Calibri"/>
                <w:sz w:val="17"/>
              </w:rPr>
              <w:t xml:space="preserve">Skilled with </w:t>
            </w:r>
            <w:r>
              <w:rPr>
                <w:rFonts w:ascii="Calibri" w:hAnsi="Calibri" w:cs="Calibri"/>
                <w:sz w:val="17"/>
              </w:rPr>
              <w:t>database systems</w:t>
            </w:r>
            <w:r w:rsidR="0009368A">
              <w:rPr>
                <w:rFonts w:ascii="Calibri" w:hAnsi="Calibri" w:cs="Calibri"/>
                <w:sz w:val="17"/>
              </w:rPr>
              <w:t xml:space="preserve"> and programming</w:t>
            </w:r>
            <w:r>
              <w:rPr>
                <w:rFonts w:ascii="Calibri" w:hAnsi="Calibri" w:cs="Calibri"/>
                <w:sz w:val="17"/>
              </w:rPr>
              <w:t xml:space="preserve">, metadata-based </w:t>
            </w:r>
            <w:r w:rsidR="0009368A">
              <w:rPr>
                <w:rFonts w:ascii="Calibri" w:hAnsi="Calibri" w:cs="Calibri"/>
                <w:sz w:val="17"/>
              </w:rPr>
              <w:t>tools</w:t>
            </w:r>
            <w:r w:rsidR="00340038">
              <w:rPr>
                <w:rFonts w:ascii="Calibri" w:hAnsi="Calibri" w:cs="Calibri"/>
                <w:sz w:val="17"/>
              </w:rPr>
              <w:t xml:space="preserve"> and design</w:t>
            </w:r>
            <w:r>
              <w:rPr>
                <w:rFonts w:ascii="Calibri" w:hAnsi="Calibri" w:cs="Calibri"/>
                <w:sz w:val="17"/>
              </w:rPr>
              <w:t xml:space="preserve">, and </w:t>
            </w:r>
            <w:r w:rsidR="0009368A">
              <w:rPr>
                <w:rFonts w:ascii="Calibri" w:hAnsi="Calibri" w:cs="Calibri"/>
                <w:sz w:val="17"/>
              </w:rPr>
              <w:t xml:space="preserve">end-user </w:t>
            </w:r>
            <w:r w:rsidR="00F86D1A">
              <w:rPr>
                <w:rFonts w:ascii="Calibri" w:hAnsi="Calibri" w:cs="Calibri"/>
                <w:sz w:val="17"/>
              </w:rPr>
              <w:t xml:space="preserve">software </w:t>
            </w:r>
            <w:r w:rsidR="0009368A">
              <w:rPr>
                <w:rFonts w:ascii="Calibri" w:hAnsi="Calibri" w:cs="Calibri"/>
                <w:sz w:val="17"/>
              </w:rPr>
              <w:t>development.</w:t>
            </w:r>
            <w:r w:rsidR="00A04D22">
              <w:rPr>
                <w:rFonts w:ascii="Calibri" w:hAnsi="Calibri" w:cs="Calibri"/>
                <w:sz w:val="17"/>
              </w:rPr>
              <w:t xml:space="preserve"> </w:t>
            </w:r>
            <w:r w:rsidR="00104F8B">
              <w:rPr>
                <w:rFonts w:ascii="Calibri" w:hAnsi="Calibri" w:cs="Calibri"/>
                <w:sz w:val="17"/>
              </w:rPr>
              <w:t xml:space="preserve"> An efficient </w:t>
            </w:r>
            <w:r w:rsidR="00920B44">
              <w:rPr>
                <w:rFonts w:ascii="Calibri" w:hAnsi="Calibri" w:cs="Calibri"/>
                <w:sz w:val="17"/>
              </w:rPr>
              <w:t xml:space="preserve">and skilled </w:t>
            </w:r>
            <w:r w:rsidR="00104F8B">
              <w:rPr>
                <w:rFonts w:ascii="Calibri" w:hAnsi="Calibri" w:cs="Calibri"/>
                <w:sz w:val="17"/>
              </w:rPr>
              <w:t xml:space="preserve">software engineer, </w:t>
            </w:r>
            <w:r w:rsidR="00A04D22">
              <w:rPr>
                <w:rFonts w:ascii="Calibri" w:hAnsi="Calibri" w:cs="Calibri"/>
                <w:sz w:val="17"/>
              </w:rPr>
              <w:t xml:space="preserve">fast </w:t>
            </w:r>
            <w:r w:rsidR="00104F8B">
              <w:rPr>
                <w:rFonts w:ascii="Calibri" w:hAnsi="Calibri" w:cs="Calibri"/>
                <w:sz w:val="17"/>
              </w:rPr>
              <w:t>learner, and good communicator</w:t>
            </w:r>
            <w:r w:rsidR="00A04D22">
              <w:rPr>
                <w:rFonts w:ascii="Calibri" w:hAnsi="Calibri" w:cs="Calibri"/>
                <w:sz w:val="17"/>
              </w:rPr>
              <w:t xml:space="preserve"> with a proven success record in technical problem solving and implementation</w:t>
            </w:r>
            <w:r w:rsidR="00DF1537">
              <w:rPr>
                <w:rFonts w:ascii="Calibri" w:hAnsi="Calibri" w:cs="Calibri"/>
                <w:sz w:val="17"/>
              </w:rPr>
              <w:t>, and with a user-base of hundreds of clients and thousands of end-users</w:t>
            </w:r>
            <w:r w:rsidR="00A04D22">
              <w:rPr>
                <w:rFonts w:ascii="Calibri" w:hAnsi="Calibri" w:cs="Calibri"/>
                <w:sz w:val="17"/>
              </w:rPr>
              <w:t>.</w:t>
            </w:r>
          </w:p>
          <w:p w:rsidR="00DD1314" w:rsidRPr="00B441FC" w:rsidRDefault="00DD1314">
            <w:pPr>
              <w:spacing w:line="220" w:lineRule="exact"/>
              <w:rPr>
                <w:rFonts w:ascii="Calibri" w:hAnsi="Calibri" w:cs="Calibri"/>
                <w:sz w:val="17"/>
              </w:rPr>
            </w:pPr>
          </w:p>
        </w:tc>
      </w:tr>
      <w:tr w:rsidR="00E23336" w:rsidRPr="00B04463">
        <w:trPr>
          <w:trHeight w:val="240"/>
          <w:jc w:val="center"/>
        </w:trPr>
        <w:tc>
          <w:tcPr>
            <w:tcW w:w="1172" w:type="dxa"/>
          </w:tcPr>
          <w:p w:rsidR="00E23336" w:rsidRPr="00B04463" w:rsidRDefault="00DD1314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>
              <w:rPr>
                <w:rFonts w:ascii="Calibri" w:hAnsi="Calibri" w:cs="Calibri"/>
                <w:b/>
                <w:snapToGrid w:val="0"/>
                <w:sz w:val="17"/>
              </w:rPr>
              <w:t>Areas of Expertise</w:t>
            </w:r>
          </w:p>
        </w:tc>
        <w:tc>
          <w:tcPr>
            <w:tcW w:w="9272" w:type="dxa"/>
          </w:tcPr>
          <w:tbl>
            <w:tblPr>
              <w:tblStyle w:val="TableGrid"/>
              <w:tblW w:w="140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32"/>
              <w:gridCol w:w="2340"/>
              <w:gridCol w:w="7678"/>
            </w:tblGrid>
            <w:tr w:rsidR="004F6DCE" w:rsidTr="004F6DCE">
              <w:tc>
                <w:tcPr>
                  <w:tcW w:w="4032" w:type="dxa"/>
                </w:tcPr>
                <w:p w:rsidR="004F6DCE" w:rsidRDefault="004F6DCE" w:rsidP="003A4CD9">
                  <w:pPr>
                    <w:pStyle w:val="BodyText"/>
                    <w:spacing w:line="240" w:lineRule="auto"/>
                    <w:rPr>
                      <w:rFonts w:ascii="Calibri" w:hAnsi="Calibri" w:cs="Calibri"/>
                      <w:bCs/>
                      <w:iCs/>
                    </w:rPr>
                  </w:pPr>
                  <w:r>
                    <w:rPr>
                      <w:rFonts w:ascii="Calibri" w:hAnsi="Calibri" w:cs="Calibri"/>
                      <w:bCs/>
                      <w:iCs/>
                    </w:rPr>
                    <w:t>Healthcare billing/scheduling software systems</w:t>
                  </w:r>
                </w:p>
              </w:tc>
              <w:tc>
                <w:tcPr>
                  <w:tcW w:w="2340" w:type="dxa"/>
                </w:tcPr>
                <w:p w:rsidR="004F6DCE" w:rsidRDefault="004F6DCE" w:rsidP="00DD1314">
                  <w:pPr>
                    <w:pStyle w:val="BodyText"/>
                    <w:spacing w:line="240" w:lineRule="auto"/>
                    <w:rPr>
                      <w:rFonts w:ascii="Calibri" w:hAnsi="Calibri" w:cs="Calibri"/>
                      <w:bCs/>
                      <w:iCs/>
                    </w:rPr>
                  </w:pPr>
                  <w:r>
                    <w:rPr>
                      <w:rFonts w:ascii="Calibri" w:hAnsi="Calibri" w:cs="Calibri"/>
                      <w:bCs/>
                      <w:iCs/>
                    </w:rPr>
                    <w:t>Database Systems</w:t>
                  </w:r>
                </w:p>
              </w:tc>
              <w:tc>
                <w:tcPr>
                  <w:tcW w:w="7678" w:type="dxa"/>
                </w:tcPr>
                <w:p w:rsidR="004F6DCE" w:rsidRDefault="004F6DCE" w:rsidP="00DD1314">
                  <w:pPr>
                    <w:pStyle w:val="BodyText"/>
                    <w:spacing w:line="240" w:lineRule="auto"/>
                    <w:rPr>
                      <w:rFonts w:ascii="Calibri" w:hAnsi="Calibri" w:cs="Calibri"/>
                      <w:bCs/>
                      <w:iCs/>
                    </w:rPr>
                  </w:pPr>
                </w:p>
              </w:tc>
            </w:tr>
            <w:tr w:rsidR="004F6DCE" w:rsidTr="004F6DCE">
              <w:tc>
                <w:tcPr>
                  <w:tcW w:w="4032" w:type="dxa"/>
                </w:tcPr>
                <w:p w:rsidR="004F6DCE" w:rsidRDefault="004F6DCE" w:rsidP="00DD1314">
                  <w:pPr>
                    <w:pStyle w:val="BodyText"/>
                    <w:spacing w:line="240" w:lineRule="auto"/>
                    <w:rPr>
                      <w:rFonts w:ascii="Calibri" w:hAnsi="Calibri" w:cs="Calibri"/>
                      <w:bCs/>
                      <w:iCs/>
                    </w:rPr>
                  </w:pPr>
                  <w:r>
                    <w:rPr>
                      <w:rFonts w:ascii="Calibri" w:hAnsi="Calibri" w:cs="Calibri"/>
                      <w:bCs/>
                      <w:iCs/>
                    </w:rPr>
                    <w:t>Metadata-based Software (Rules and Tasking engines)</w:t>
                  </w:r>
                </w:p>
              </w:tc>
              <w:tc>
                <w:tcPr>
                  <w:tcW w:w="2340" w:type="dxa"/>
                </w:tcPr>
                <w:p w:rsidR="004F6DCE" w:rsidRDefault="004F6DCE" w:rsidP="00DD1314">
                  <w:pPr>
                    <w:pStyle w:val="BodyText"/>
                    <w:spacing w:line="240" w:lineRule="auto"/>
                    <w:rPr>
                      <w:rFonts w:ascii="Calibri" w:hAnsi="Calibri" w:cs="Calibri"/>
                      <w:bCs/>
                      <w:iCs/>
                    </w:rPr>
                  </w:pPr>
                  <w:r>
                    <w:rPr>
                      <w:rFonts w:ascii="Calibri" w:hAnsi="Calibri" w:cs="Calibri"/>
                      <w:bCs/>
                      <w:iCs/>
                    </w:rPr>
                    <w:t>Software Tools for Developers</w:t>
                  </w:r>
                </w:p>
              </w:tc>
              <w:tc>
                <w:tcPr>
                  <w:tcW w:w="7678" w:type="dxa"/>
                </w:tcPr>
                <w:p w:rsidR="004F6DCE" w:rsidRDefault="004F6DCE" w:rsidP="00DD1314">
                  <w:pPr>
                    <w:pStyle w:val="BodyText"/>
                    <w:spacing w:line="240" w:lineRule="auto"/>
                    <w:rPr>
                      <w:rFonts w:ascii="Calibri" w:hAnsi="Calibri" w:cs="Calibri"/>
                      <w:bCs/>
                      <w:iCs/>
                    </w:rPr>
                  </w:pPr>
                </w:p>
              </w:tc>
            </w:tr>
          </w:tbl>
          <w:p w:rsidR="00DD1314" w:rsidRPr="00B04463" w:rsidRDefault="00DD1314" w:rsidP="00DD1314">
            <w:pPr>
              <w:pStyle w:val="BodyText"/>
              <w:spacing w:line="240" w:lineRule="auto"/>
              <w:rPr>
                <w:rFonts w:ascii="Calibri" w:hAnsi="Calibri" w:cs="Calibri"/>
                <w:bCs/>
                <w:iCs/>
              </w:rPr>
            </w:pPr>
          </w:p>
        </w:tc>
      </w:tr>
      <w:tr w:rsidR="00DD1314" w:rsidRPr="00B04463" w:rsidTr="003C32E1">
        <w:trPr>
          <w:trHeight w:val="240"/>
          <w:jc w:val="center"/>
        </w:trPr>
        <w:tc>
          <w:tcPr>
            <w:tcW w:w="1172" w:type="dxa"/>
          </w:tcPr>
          <w:p w:rsidR="00DD1314" w:rsidRDefault="00DD1314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</w:p>
        </w:tc>
        <w:tc>
          <w:tcPr>
            <w:tcW w:w="9272" w:type="dxa"/>
          </w:tcPr>
          <w:p w:rsidR="00DD1314" w:rsidRDefault="00DD1314" w:rsidP="00DD1314">
            <w:pPr>
              <w:pStyle w:val="BodyText"/>
              <w:spacing w:line="240" w:lineRule="auto"/>
              <w:rPr>
                <w:rFonts w:ascii="Calibri" w:hAnsi="Calibri" w:cs="Calibri"/>
                <w:bCs/>
                <w:iCs/>
              </w:rPr>
            </w:pPr>
          </w:p>
        </w:tc>
      </w:tr>
      <w:tr w:rsidR="00D87DF8" w:rsidRPr="00B04463" w:rsidTr="003C32E1">
        <w:trPr>
          <w:trHeight w:val="240"/>
          <w:jc w:val="center"/>
        </w:trPr>
        <w:tc>
          <w:tcPr>
            <w:tcW w:w="1172" w:type="dxa"/>
          </w:tcPr>
          <w:p w:rsidR="00D87DF8" w:rsidRPr="00B04463" w:rsidRDefault="00D87DF8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 w:rsidRPr="00B04463">
              <w:rPr>
                <w:rFonts w:ascii="Calibri" w:hAnsi="Calibri" w:cs="Calibri"/>
                <w:b/>
                <w:snapToGrid w:val="0"/>
                <w:sz w:val="17"/>
              </w:rPr>
              <w:t>Education</w:t>
            </w:r>
          </w:p>
        </w:tc>
        <w:tc>
          <w:tcPr>
            <w:tcW w:w="9272" w:type="dxa"/>
          </w:tcPr>
          <w:p w:rsidR="00D87DF8" w:rsidRPr="00B04463" w:rsidRDefault="00D87DF8" w:rsidP="004737D4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Master of Science, </w:t>
            </w:r>
            <w:r w:rsidRPr="00547845">
              <w:rPr>
                <w:rFonts w:ascii="Calibri" w:hAnsi="Calibri" w:cs="Calibri"/>
                <w:i/>
                <w:sz w:val="17"/>
              </w:rPr>
              <w:t>Computer Science</w:t>
            </w:r>
            <w:r w:rsidRPr="00B04463">
              <w:rPr>
                <w:rFonts w:ascii="Calibri" w:hAnsi="Calibri" w:cs="Calibri"/>
                <w:sz w:val="17"/>
              </w:rPr>
              <w:t xml:space="preserve">, Boston University:  </w:t>
            </w:r>
            <w:r>
              <w:rPr>
                <w:rFonts w:ascii="Calibri" w:hAnsi="Calibri" w:cs="Calibri"/>
                <w:sz w:val="17"/>
              </w:rPr>
              <w:t>2015 (</w:t>
            </w:r>
            <w:r w:rsidRPr="009B3F35">
              <w:rPr>
                <w:rFonts w:ascii="Calibri" w:hAnsi="Calibri" w:cs="Calibri"/>
                <w:i/>
                <w:sz w:val="17"/>
              </w:rPr>
              <w:t>In Progress</w:t>
            </w:r>
            <w:r>
              <w:rPr>
                <w:rFonts w:ascii="Calibri" w:hAnsi="Calibri" w:cs="Calibri"/>
                <w:i/>
                <w:sz w:val="17"/>
              </w:rPr>
              <w:t>).</w:t>
            </w:r>
          </w:p>
          <w:p w:rsidR="00D87DF8" w:rsidRDefault="00D87DF8" w:rsidP="004737D4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Master of Science, </w:t>
            </w:r>
            <w:r w:rsidRPr="00547845">
              <w:rPr>
                <w:rFonts w:ascii="Calibri" w:hAnsi="Calibri" w:cs="Calibri"/>
                <w:i/>
                <w:sz w:val="17"/>
              </w:rPr>
              <w:t>Computer Information Systems</w:t>
            </w:r>
            <w:r w:rsidRPr="00B04463">
              <w:rPr>
                <w:rFonts w:ascii="Calibri" w:hAnsi="Calibri" w:cs="Calibri"/>
                <w:sz w:val="17"/>
              </w:rPr>
              <w:t>, Boston University:  May 1999.</w:t>
            </w:r>
          </w:p>
          <w:p w:rsidR="00D87DF8" w:rsidRPr="00B04463" w:rsidRDefault="00D87DF8" w:rsidP="004737D4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Bachelor of Arts, </w:t>
            </w:r>
            <w:r w:rsidRPr="00547845">
              <w:rPr>
                <w:rFonts w:ascii="Calibri" w:hAnsi="Calibri" w:cs="Calibri"/>
                <w:i/>
                <w:sz w:val="17"/>
              </w:rPr>
              <w:t>Computer Science</w:t>
            </w:r>
            <w:r w:rsidRPr="00B04463">
              <w:rPr>
                <w:rFonts w:ascii="Calibri" w:hAnsi="Calibri" w:cs="Calibri"/>
                <w:sz w:val="17"/>
              </w:rPr>
              <w:t>, Boston University: May 1996.</w:t>
            </w:r>
          </w:p>
          <w:p w:rsidR="00D87DF8" w:rsidRPr="00B04463" w:rsidRDefault="00D87DF8" w:rsidP="004737D4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Bachelor of Arts, </w:t>
            </w:r>
            <w:r w:rsidRPr="00547845">
              <w:rPr>
                <w:rFonts w:ascii="Calibri" w:hAnsi="Calibri" w:cs="Calibri"/>
                <w:i/>
                <w:sz w:val="17"/>
              </w:rPr>
              <w:t>Mathematics</w:t>
            </w:r>
            <w:r w:rsidRPr="00B04463">
              <w:rPr>
                <w:rFonts w:ascii="Calibri" w:hAnsi="Calibri" w:cs="Calibri"/>
                <w:sz w:val="17"/>
              </w:rPr>
              <w:t>, Boston University: May 1996.</w:t>
            </w:r>
          </w:p>
          <w:p w:rsidR="00D87DF8" w:rsidRPr="00B04463" w:rsidRDefault="00D87DF8" w:rsidP="00D87DF8">
            <w:pPr>
              <w:pStyle w:val="BodyText"/>
              <w:rPr>
                <w:rFonts w:ascii="Calibri" w:hAnsi="Calibri" w:cs="Calibri"/>
                <w:i/>
                <w:snapToGrid w:val="0"/>
              </w:rPr>
            </w:pPr>
          </w:p>
        </w:tc>
      </w:tr>
      <w:tr w:rsidR="007700BF" w:rsidRPr="00B04463" w:rsidTr="003C32E1">
        <w:trPr>
          <w:trHeight w:val="240"/>
          <w:jc w:val="center"/>
        </w:trPr>
        <w:tc>
          <w:tcPr>
            <w:tcW w:w="1172" w:type="dxa"/>
          </w:tcPr>
          <w:p w:rsidR="007700BF" w:rsidRPr="00B04463" w:rsidRDefault="006B40AB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>
              <w:rPr>
                <w:rFonts w:ascii="Calibri" w:hAnsi="Calibri" w:cs="Calibri"/>
                <w:b/>
                <w:snapToGrid w:val="0"/>
                <w:sz w:val="17"/>
              </w:rPr>
              <w:t xml:space="preserve">Professional </w:t>
            </w:r>
            <w:r w:rsidR="007700BF" w:rsidRPr="00B04463">
              <w:rPr>
                <w:rFonts w:ascii="Calibri" w:hAnsi="Calibri" w:cs="Calibri"/>
                <w:b/>
                <w:snapToGrid w:val="0"/>
                <w:sz w:val="17"/>
              </w:rPr>
              <w:t>Experience</w:t>
            </w:r>
          </w:p>
        </w:tc>
        <w:tc>
          <w:tcPr>
            <w:tcW w:w="9272" w:type="dxa"/>
          </w:tcPr>
          <w:p w:rsidR="00795F19" w:rsidRDefault="00837E4D">
            <w:pPr>
              <w:pStyle w:val="BodyText"/>
              <w:spacing w:line="240" w:lineRule="auto"/>
              <w:rPr>
                <w:rFonts w:ascii="Calibri" w:hAnsi="Calibri" w:cs="Calibri"/>
                <w:i/>
                <w:iCs/>
              </w:rPr>
            </w:pPr>
            <w:r w:rsidRPr="00837E4D">
              <w:rPr>
                <w:rFonts w:ascii="Calibri" w:hAnsi="Calibri" w:cs="Calibri"/>
                <w:b/>
                <w:i/>
                <w:iCs/>
              </w:rPr>
              <w:t>Software Architect</w:t>
            </w:r>
            <w:r w:rsidRPr="00837E4D">
              <w:rPr>
                <w:rFonts w:ascii="Calibri" w:hAnsi="Calibri" w:cs="Calibri"/>
                <w:i/>
                <w:iCs/>
              </w:rPr>
              <w:t xml:space="preserve">, </w:t>
            </w:r>
            <w:r w:rsidR="001E09D2">
              <w:rPr>
                <w:rFonts w:ascii="Calibri" w:hAnsi="Calibri" w:cs="Calibri"/>
                <w:i/>
                <w:iCs/>
              </w:rPr>
              <w:t xml:space="preserve">2011-Present, </w:t>
            </w:r>
            <w:r w:rsidR="007700BF" w:rsidRPr="00B04463">
              <w:rPr>
                <w:rFonts w:ascii="Calibri" w:hAnsi="Calibri" w:cs="Calibri"/>
                <w:b/>
                <w:bCs/>
                <w:i/>
                <w:iCs/>
              </w:rPr>
              <w:t>S</w:t>
            </w:r>
            <w:r w:rsidR="001E09D2">
              <w:rPr>
                <w:rFonts w:ascii="Calibri" w:hAnsi="Calibri" w:cs="Calibri"/>
                <w:b/>
                <w:bCs/>
                <w:i/>
                <w:iCs/>
              </w:rPr>
              <w:t>enior</w:t>
            </w:r>
            <w:r w:rsidR="004C0ABE">
              <w:rPr>
                <w:rFonts w:ascii="Calibri" w:hAnsi="Calibri" w:cs="Calibri"/>
                <w:b/>
                <w:bCs/>
                <w:i/>
                <w:iCs/>
              </w:rPr>
              <w:t>/Principal</w:t>
            </w:r>
            <w:r w:rsidR="001E09D2">
              <w:rPr>
                <w:rFonts w:ascii="Calibri" w:hAnsi="Calibri" w:cs="Calibri"/>
                <w:b/>
                <w:bCs/>
                <w:i/>
                <w:iCs/>
              </w:rPr>
              <w:t xml:space="preserve"> S</w:t>
            </w:r>
            <w:r w:rsidR="007700BF" w:rsidRPr="00B04463">
              <w:rPr>
                <w:rFonts w:ascii="Calibri" w:hAnsi="Calibri" w:cs="Calibri"/>
                <w:b/>
                <w:bCs/>
                <w:i/>
                <w:iCs/>
              </w:rPr>
              <w:t>oftware Engineer</w:t>
            </w:r>
            <w:r w:rsidR="007700BF" w:rsidRPr="00B04463">
              <w:rPr>
                <w:rFonts w:ascii="Calibri" w:hAnsi="Calibri" w:cs="Calibri"/>
                <w:i/>
                <w:iCs/>
              </w:rPr>
              <w:t>, 1999-</w:t>
            </w:r>
            <w:r w:rsidR="009D20C3" w:rsidRPr="00B04463">
              <w:rPr>
                <w:rFonts w:ascii="Calibri" w:hAnsi="Calibri" w:cs="Calibri"/>
                <w:i/>
                <w:iCs/>
              </w:rPr>
              <w:t>2011</w:t>
            </w:r>
            <w:r w:rsidR="007700BF" w:rsidRPr="00B04463">
              <w:rPr>
                <w:rFonts w:ascii="Calibri" w:hAnsi="Calibri" w:cs="Calibri"/>
                <w:i/>
                <w:iCs/>
              </w:rPr>
              <w:t>.</w:t>
            </w:r>
            <w:r w:rsidR="00232762">
              <w:rPr>
                <w:rFonts w:ascii="Calibri" w:hAnsi="Calibri" w:cs="Calibri"/>
                <w:i/>
                <w:iCs/>
              </w:rPr>
              <w:t xml:space="preserve"> </w:t>
            </w:r>
          </w:p>
          <w:p w:rsidR="007700BF" w:rsidRPr="00B04463" w:rsidRDefault="007700BF">
            <w:pPr>
              <w:pStyle w:val="BodyText"/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  <w:b/>
                <w:bCs/>
              </w:rPr>
              <w:t>IDX Systems Corporation/GE Healthcare, General Electric Company (as of 1/2006)</w:t>
            </w:r>
            <w:r w:rsidRPr="00B04463">
              <w:rPr>
                <w:rFonts w:ascii="Calibri" w:hAnsi="Calibri" w:cs="Calibri"/>
              </w:rPr>
              <w:t>, Development, Boston, MA</w:t>
            </w:r>
          </w:p>
          <w:p w:rsidR="003C7391" w:rsidRPr="001B61BA" w:rsidRDefault="003C7391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1B61BA">
              <w:rPr>
                <w:rFonts w:ascii="Calibri" w:hAnsi="Calibri" w:cs="Calibri"/>
              </w:rPr>
              <w:t>Developed metadata-based rule engine</w:t>
            </w:r>
            <w:r w:rsidR="001B61BA" w:rsidRPr="001B61BA">
              <w:rPr>
                <w:rFonts w:ascii="Calibri" w:hAnsi="Calibri" w:cs="Calibri"/>
              </w:rPr>
              <w:t xml:space="preserve">, and </w:t>
            </w:r>
            <w:r w:rsidR="001B61BA">
              <w:rPr>
                <w:rFonts w:ascii="Calibri" w:hAnsi="Calibri" w:cs="Calibri"/>
              </w:rPr>
              <w:t>p</w:t>
            </w:r>
            <w:r w:rsidRPr="001B61BA">
              <w:rPr>
                <w:rFonts w:ascii="Calibri" w:hAnsi="Calibri" w:cs="Calibri"/>
              </w:rPr>
              <w:t>art of core team to develop metadata-based tasking system.</w:t>
            </w:r>
          </w:p>
          <w:p w:rsidR="007700BF" w:rsidRPr="00B04463" w:rsidRDefault="007700BF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</w:rPr>
              <w:t>Developed new modules, enhanced existing modules</w:t>
            </w:r>
            <w:r w:rsidR="00982F10" w:rsidRPr="00B04463">
              <w:rPr>
                <w:rFonts w:ascii="Calibri" w:hAnsi="Calibri" w:cs="Calibri"/>
              </w:rPr>
              <w:t>, and fixed bugs</w:t>
            </w:r>
            <w:r w:rsidRPr="00B04463">
              <w:rPr>
                <w:rFonts w:ascii="Calibri" w:hAnsi="Calibri" w:cs="Calibri"/>
              </w:rPr>
              <w:t xml:space="preserve"> in all applications (Managed Care, Billing &amp; Accounts Receivables, Scheduling, </w:t>
            </w:r>
            <w:r w:rsidR="00480153">
              <w:rPr>
                <w:rFonts w:ascii="Calibri" w:hAnsi="Calibri" w:cs="Calibri"/>
              </w:rPr>
              <w:t xml:space="preserve">Tasking, </w:t>
            </w:r>
            <w:r w:rsidRPr="00B04463">
              <w:rPr>
                <w:rFonts w:ascii="Calibri" w:hAnsi="Calibri" w:cs="Calibri"/>
              </w:rPr>
              <w:t xml:space="preserve">and </w:t>
            </w:r>
            <w:r w:rsidR="004849C2" w:rsidRPr="00B04463">
              <w:rPr>
                <w:rFonts w:ascii="Calibri" w:hAnsi="Calibri" w:cs="Calibri"/>
              </w:rPr>
              <w:t xml:space="preserve">tools </w:t>
            </w:r>
            <w:r w:rsidRPr="00B04463">
              <w:rPr>
                <w:rFonts w:ascii="Calibri" w:hAnsi="Calibri" w:cs="Calibri"/>
              </w:rPr>
              <w:t>software)</w:t>
            </w:r>
            <w:r w:rsidR="00856F58">
              <w:rPr>
                <w:rFonts w:ascii="Calibri" w:hAnsi="Calibri" w:cs="Calibri"/>
              </w:rPr>
              <w:t xml:space="preserve"> and platforms (</w:t>
            </w:r>
            <w:r w:rsidR="00495AF9">
              <w:rPr>
                <w:rFonts w:ascii="Calibri" w:hAnsi="Calibri" w:cs="Calibri"/>
              </w:rPr>
              <w:t xml:space="preserve">legacy </w:t>
            </w:r>
            <w:r w:rsidR="00602BB7">
              <w:rPr>
                <w:rFonts w:ascii="Calibri" w:hAnsi="Calibri" w:cs="Calibri"/>
              </w:rPr>
              <w:t xml:space="preserve">terminal applications </w:t>
            </w:r>
            <w:r w:rsidR="00856F58">
              <w:rPr>
                <w:rFonts w:ascii="Calibri" w:hAnsi="Calibri" w:cs="Calibri"/>
              </w:rPr>
              <w:t>and web</w:t>
            </w:r>
            <w:r w:rsidR="00602BB7">
              <w:rPr>
                <w:rFonts w:ascii="Calibri" w:hAnsi="Calibri" w:cs="Calibri"/>
              </w:rPr>
              <w:t>-based applications</w:t>
            </w:r>
            <w:r w:rsidR="00856F58">
              <w:rPr>
                <w:rFonts w:ascii="Calibri" w:hAnsi="Calibri" w:cs="Calibri"/>
              </w:rPr>
              <w:t>)</w:t>
            </w:r>
            <w:r w:rsidRPr="00B04463">
              <w:rPr>
                <w:rFonts w:ascii="Calibri" w:hAnsi="Calibri" w:cs="Calibri"/>
              </w:rPr>
              <w:t xml:space="preserve">. </w:t>
            </w:r>
          </w:p>
          <w:p w:rsidR="004849C2" w:rsidRPr="00B04463" w:rsidRDefault="004849C2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</w:rPr>
              <w:t xml:space="preserve">Developed </w:t>
            </w:r>
            <w:r w:rsidR="000C639C">
              <w:rPr>
                <w:rFonts w:ascii="Calibri" w:hAnsi="Calibri" w:cs="Calibri"/>
              </w:rPr>
              <w:t>complex rule-based and metadata-</w:t>
            </w:r>
            <w:r w:rsidR="002068A9">
              <w:rPr>
                <w:rFonts w:ascii="Calibri" w:hAnsi="Calibri" w:cs="Calibri"/>
              </w:rPr>
              <w:t>based</w:t>
            </w:r>
            <w:r w:rsidRPr="00B04463">
              <w:rPr>
                <w:rFonts w:ascii="Calibri" w:hAnsi="Calibri" w:cs="Calibri"/>
              </w:rPr>
              <w:t xml:space="preserve"> tools for all applications</w:t>
            </w:r>
            <w:r w:rsidR="00183DB9">
              <w:rPr>
                <w:rFonts w:ascii="Calibri" w:hAnsi="Calibri" w:cs="Calibri"/>
              </w:rPr>
              <w:t xml:space="preserve"> (rules engines, filter and customization toolkits, screen layout tools)</w:t>
            </w:r>
            <w:r w:rsidRPr="00B04463">
              <w:rPr>
                <w:rFonts w:ascii="Calibri" w:hAnsi="Calibri" w:cs="Calibri"/>
              </w:rPr>
              <w:t>.</w:t>
            </w:r>
          </w:p>
          <w:p w:rsidR="00DD623C" w:rsidRPr="00B04463" w:rsidRDefault="00DD623C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</w:rPr>
              <w:t>Developed spec</w:t>
            </w:r>
            <w:r w:rsidR="00867AE8">
              <w:rPr>
                <w:rFonts w:ascii="Calibri" w:hAnsi="Calibri" w:cs="Calibri"/>
              </w:rPr>
              <w:t>ifications</w:t>
            </w:r>
            <w:r w:rsidRPr="00B04463">
              <w:rPr>
                <w:rFonts w:ascii="Calibri" w:hAnsi="Calibri" w:cs="Calibri"/>
              </w:rPr>
              <w:t>, designs, test plans</w:t>
            </w:r>
            <w:r w:rsidR="00867AE8">
              <w:rPr>
                <w:rFonts w:ascii="Calibri" w:hAnsi="Calibri" w:cs="Calibri"/>
              </w:rPr>
              <w:t>, and documentation</w:t>
            </w:r>
            <w:r w:rsidRPr="00B04463">
              <w:rPr>
                <w:rFonts w:ascii="Calibri" w:hAnsi="Calibri" w:cs="Calibri"/>
              </w:rPr>
              <w:t xml:space="preserve"> </w:t>
            </w:r>
            <w:r w:rsidR="00867AE8">
              <w:rPr>
                <w:rFonts w:ascii="Calibri" w:hAnsi="Calibri" w:cs="Calibri"/>
              </w:rPr>
              <w:t xml:space="preserve">(functional and technical) </w:t>
            </w:r>
            <w:r w:rsidRPr="00B04463">
              <w:rPr>
                <w:rFonts w:ascii="Calibri" w:hAnsi="Calibri" w:cs="Calibri"/>
              </w:rPr>
              <w:t>in a team environment</w:t>
            </w:r>
            <w:r w:rsidR="00867AE8">
              <w:rPr>
                <w:rFonts w:ascii="Calibri" w:hAnsi="Calibri" w:cs="Calibri"/>
              </w:rPr>
              <w:t xml:space="preserve"> with engineers, architects, and QA</w:t>
            </w:r>
            <w:r w:rsidRPr="00B04463">
              <w:rPr>
                <w:rFonts w:ascii="Calibri" w:hAnsi="Calibri" w:cs="Calibri"/>
              </w:rPr>
              <w:t>.</w:t>
            </w:r>
          </w:p>
          <w:p w:rsidR="003D3CEC" w:rsidRPr="00B04463" w:rsidRDefault="00E400B6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</w:rPr>
              <w:t>I</w:t>
            </w:r>
            <w:r w:rsidR="003D3CEC" w:rsidRPr="00B04463">
              <w:rPr>
                <w:rFonts w:ascii="Calibri" w:hAnsi="Calibri" w:cs="Calibri"/>
              </w:rPr>
              <w:t>n charge of mai</w:t>
            </w:r>
            <w:r w:rsidR="00004165">
              <w:rPr>
                <w:rFonts w:ascii="Calibri" w:hAnsi="Calibri" w:cs="Calibri"/>
              </w:rPr>
              <w:t xml:space="preserve">n development work for the </w:t>
            </w:r>
            <w:proofErr w:type="spellStart"/>
            <w:r w:rsidR="00004165">
              <w:rPr>
                <w:rFonts w:ascii="Calibri" w:hAnsi="Calibri" w:cs="Calibri"/>
              </w:rPr>
              <w:t>dbms</w:t>
            </w:r>
            <w:proofErr w:type="spellEnd"/>
            <w:r w:rsidR="00004165">
              <w:rPr>
                <w:rFonts w:ascii="Calibri" w:hAnsi="Calibri" w:cs="Calibri"/>
              </w:rPr>
              <w:t xml:space="preserve">, </w:t>
            </w:r>
            <w:r w:rsidR="003D3CEC" w:rsidRPr="00B04463">
              <w:rPr>
                <w:rFonts w:ascii="Calibri" w:hAnsi="Calibri" w:cs="Calibri"/>
              </w:rPr>
              <w:t>screen generator</w:t>
            </w:r>
            <w:r w:rsidR="00004165">
              <w:rPr>
                <w:rFonts w:ascii="Calibri" w:hAnsi="Calibri" w:cs="Calibri"/>
              </w:rPr>
              <w:t>, and selector generator</w:t>
            </w:r>
            <w:r w:rsidR="003D3CEC" w:rsidRPr="00B04463">
              <w:rPr>
                <w:rFonts w:ascii="Calibri" w:hAnsi="Calibri" w:cs="Calibri"/>
              </w:rPr>
              <w:t xml:space="preserve"> applications.</w:t>
            </w:r>
          </w:p>
          <w:p w:rsidR="003D3CEC" w:rsidRPr="00B04463" w:rsidRDefault="002F0564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Developed</w:t>
            </w:r>
            <w:r w:rsidR="005E7BCC" w:rsidRPr="00B04463">
              <w:rPr>
                <w:rFonts w:ascii="Calibri" w:hAnsi="Calibri" w:cs="Calibri"/>
              </w:rPr>
              <w:t xml:space="preserve"> </w:t>
            </w:r>
            <w:r w:rsidR="003D3CEC" w:rsidRPr="00B04463">
              <w:rPr>
                <w:rFonts w:ascii="Calibri" w:hAnsi="Calibri" w:cs="Calibri"/>
              </w:rPr>
              <w:t xml:space="preserve">508/Accessibility </w:t>
            </w:r>
            <w:r>
              <w:rPr>
                <w:rFonts w:ascii="Calibri" w:hAnsi="Calibri" w:cs="Calibri"/>
              </w:rPr>
              <w:t xml:space="preserve">support for </w:t>
            </w:r>
            <w:r w:rsidR="00D7228E">
              <w:rPr>
                <w:rFonts w:ascii="Calibri" w:hAnsi="Calibri" w:cs="Calibri"/>
              </w:rPr>
              <w:t xml:space="preserve">the </w:t>
            </w:r>
            <w:r w:rsidR="003D3CEC" w:rsidRPr="00B04463">
              <w:rPr>
                <w:rFonts w:ascii="Calibri" w:hAnsi="Calibri" w:cs="Calibri"/>
              </w:rPr>
              <w:t>software.</w:t>
            </w:r>
          </w:p>
          <w:p w:rsidR="003D3CEC" w:rsidRPr="00B04463" w:rsidRDefault="003D3CEC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</w:rPr>
              <w:t>Provided training and mentoring for “next generation” tools and languages to other developers.</w:t>
            </w:r>
          </w:p>
          <w:p w:rsidR="00982F10" w:rsidRPr="00B04463" w:rsidRDefault="00982F10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</w:rPr>
              <w:t>Worked with development partners on next generation software, alpha and beta testing, and rollout.</w:t>
            </w:r>
          </w:p>
          <w:p w:rsidR="00982F10" w:rsidRDefault="00982F10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 w:rsidRPr="00B04463">
              <w:rPr>
                <w:rFonts w:ascii="Calibri" w:hAnsi="Calibri" w:cs="Calibri"/>
              </w:rPr>
              <w:t>Interfaced with upgrade, installation, and support teams as necessary.</w:t>
            </w:r>
          </w:p>
          <w:p w:rsidR="00927396" w:rsidRDefault="00927396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Ported legacy Visual Basic 3 source control </w:t>
            </w:r>
            <w:r w:rsidR="00157BEE">
              <w:rPr>
                <w:rFonts w:ascii="Calibri" w:hAnsi="Calibri" w:cs="Calibri"/>
              </w:rPr>
              <w:t>system</w:t>
            </w:r>
            <w:r>
              <w:rPr>
                <w:rFonts w:ascii="Calibri" w:hAnsi="Calibri" w:cs="Calibri"/>
              </w:rPr>
              <w:t xml:space="preserve"> to VB6 and Visual Basic.NET</w:t>
            </w:r>
            <w:r w:rsidR="00E86D08">
              <w:rPr>
                <w:rFonts w:ascii="Calibri" w:hAnsi="Calibri" w:cs="Calibri"/>
              </w:rPr>
              <w:t xml:space="preserve"> used by all developers</w:t>
            </w:r>
            <w:r>
              <w:rPr>
                <w:rFonts w:ascii="Calibri" w:hAnsi="Calibri" w:cs="Calibri"/>
              </w:rPr>
              <w:t>.</w:t>
            </w:r>
          </w:p>
          <w:p w:rsidR="00AD5973" w:rsidRDefault="00AD5973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Presented new software and tools in National User’s Conference to end-user clients.</w:t>
            </w:r>
          </w:p>
          <w:p w:rsidR="008242CA" w:rsidRPr="00B04463" w:rsidRDefault="00E30244" w:rsidP="00315B6C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Familiar with </w:t>
            </w:r>
            <w:r w:rsidR="008242CA">
              <w:rPr>
                <w:rFonts w:ascii="Calibri" w:hAnsi="Calibri" w:cs="Calibri"/>
              </w:rPr>
              <w:t>Six Sigma, Lean Sigma, and Agile development processes.</w:t>
            </w:r>
          </w:p>
          <w:p w:rsidR="007700BF" w:rsidRPr="00B04463" w:rsidRDefault="007700BF">
            <w:pPr>
              <w:rPr>
                <w:rFonts w:ascii="Calibri" w:hAnsi="Calibri" w:cs="Calibri"/>
                <w:b/>
                <w:i/>
                <w:sz w:val="17"/>
              </w:rPr>
            </w:pPr>
          </w:p>
          <w:p w:rsidR="007700BF" w:rsidRPr="00B04463" w:rsidRDefault="007700BF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b/>
                <w:i/>
                <w:sz w:val="17"/>
              </w:rPr>
              <w:t xml:space="preserve">Software </w:t>
            </w:r>
            <w:r w:rsidR="006B74E6" w:rsidRPr="00B04463">
              <w:rPr>
                <w:rFonts w:ascii="Calibri" w:hAnsi="Calibri" w:cs="Calibri"/>
                <w:b/>
                <w:i/>
                <w:sz w:val="17"/>
              </w:rPr>
              <w:t>Engineer</w:t>
            </w:r>
            <w:r w:rsidR="004569CF">
              <w:rPr>
                <w:rFonts w:ascii="Calibri" w:hAnsi="Calibri" w:cs="Calibri"/>
                <w:b/>
                <w:i/>
                <w:sz w:val="17"/>
              </w:rPr>
              <w:t>/Senior Software Engineer</w:t>
            </w:r>
            <w:r w:rsidR="006B74E6">
              <w:rPr>
                <w:rFonts w:ascii="Calibri" w:hAnsi="Calibri" w:cs="Calibri"/>
                <w:b/>
                <w:i/>
                <w:sz w:val="17"/>
              </w:rPr>
              <w:t>,</w:t>
            </w:r>
            <w:r w:rsidRPr="00B04463">
              <w:rPr>
                <w:rFonts w:ascii="Calibri" w:hAnsi="Calibri" w:cs="Calibri"/>
                <w:b/>
                <w:i/>
                <w:sz w:val="17"/>
              </w:rPr>
              <w:t xml:space="preserve"> </w:t>
            </w:r>
            <w:r w:rsidRPr="00B04463">
              <w:rPr>
                <w:rFonts w:ascii="Calibri" w:hAnsi="Calibri" w:cs="Calibri"/>
                <w:i/>
                <w:sz w:val="17"/>
              </w:rPr>
              <w:t>1997- 1999.</w:t>
            </w:r>
            <w:r w:rsidR="0098274E">
              <w:rPr>
                <w:rFonts w:ascii="Calibri" w:hAnsi="Calibri" w:cs="Calibri"/>
                <w:i/>
                <w:sz w:val="17"/>
              </w:rPr>
              <w:t xml:space="preserve"> </w:t>
            </w:r>
            <w:r w:rsidRPr="00B04463">
              <w:rPr>
                <w:rFonts w:ascii="Calibri" w:hAnsi="Calibri" w:cs="Calibri"/>
                <w:b/>
                <w:sz w:val="17"/>
              </w:rPr>
              <w:t>IDX Systems Corporation</w:t>
            </w:r>
            <w:r w:rsidRPr="00B04463">
              <w:rPr>
                <w:rFonts w:ascii="Calibri" w:hAnsi="Calibri" w:cs="Calibri"/>
                <w:sz w:val="17"/>
              </w:rPr>
              <w:t>, Client Services, Boston, MA</w:t>
            </w:r>
          </w:p>
          <w:p w:rsidR="007700BF" w:rsidRPr="00B04463" w:rsidRDefault="007700BF" w:rsidP="00315B6C">
            <w:pPr>
              <w:numPr>
                <w:ilvl w:val="0"/>
                <w:numId w:val="14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>Worked as a software engineer in the customer support department.</w:t>
            </w:r>
          </w:p>
          <w:p w:rsidR="007700BF" w:rsidRPr="00B04463" w:rsidRDefault="007700BF" w:rsidP="00315B6C">
            <w:pPr>
              <w:numPr>
                <w:ilvl w:val="0"/>
                <w:numId w:val="14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Handled debugging of released software (written in </w:t>
            </w:r>
            <w:proofErr w:type="gramStart"/>
            <w:r w:rsidRPr="00B04463">
              <w:rPr>
                <w:rFonts w:ascii="Calibri" w:hAnsi="Calibri" w:cs="Calibri"/>
                <w:sz w:val="17"/>
              </w:rPr>
              <w:t>M</w:t>
            </w:r>
            <w:r w:rsidR="0092305E" w:rsidRPr="00B04463">
              <w:rPr>
                <w:rFonts w:ascii="Calibri" w:hAnsi="Calibri" w:cs="Calibri"/>
                <w:sz w:val="17"/>
              </w:rPr>
              <w:t>(</w:t>
            </w:r>
            <w:proofErr w:type="gramEnd"/>
            <w:r w:rsidRPr="00B04463">
              <w:rPr>
                <w:rFonts w:ascii="Calibri" w:hAnsi="Calibri" w:cs="Calibri"/>
                <w:sz w:val="17"/>
              </w:rPr>
              <w:t>UMPS</w:t>
            </w:r>
            <w:r w:rsidR="0092305E" w:rsidRPr="00B04463">
              <w:rPr>
                <w:rFonts w:ascii="Calibri" w:hAnsi="Calibri" w:cs="Calibri"/>
                <w:sz w:val="17"/>
              </w:rPr>
              <w:t>)</w:t>
            </w:r>
            <w:r w:rsidRPr="00B04463">
              <w:rPr>
                <w:rFonts w:ascii="Calibri" w:hAnsi="Calibri" w:cs="Calibri"/>
                <w:sz w:val="17"/>
              </w:rPr>
              <w:t xml:space="preserve"> and Microsoft Visual Basic) for clients.</w:t>
            </w:r>
          </w:p>
          <w:p w:rsidR="007700BF" w:rsidRPr="00B04463" w:rsidRDefault="007700BF" w:rsidP="00315B6C">
            <w:pPr>
              <w:numPr>
                <w:ilvl w:val="0"/>
                <w:numId w:val="14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Wrote custom routines </w:t>
            </w:r>
            <w:r w:rsidR="00B72373">
              <w:rPr>
                <w:rFonts w:ascii="Calibri" w:hAnsi="Calibri" w:cs="Calibri"/>
                <w:sz w:val="17"/>
              </w:rPr>
              <w:t xml:space="preserve">and customized software </w:t>
            </w:r>
            <w:r w:rsidRPr="00B04463">
              <w:rPr>
                <w:rFonts w:ascii="Calibri" w:hAnsi="Calibri" w:cs="Calibri"/>
                <w:sz w:val="17"/>
              </w:rPr>
              <w:t>to meet client specs.</w:t>
            </w:r>
          </w:p>
          <w:p w:rsidR="007700BF" w:rsidRPr="00B04463" w:rsidRDefault="007700BF" w:rsidP="00315B6C">
            <w:pPr>
              <w:numPr>
                <w:ilvl w:val="0"/>
                <w:numId w:val="14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>Traveled to client sites for hands-on engineering and consultation.</w:t>
            </w:r>
          </w:p>
          <w:p w:rsidR="007700BF" w:rsidRPr="00B04463" w:rsidRDefault="007700BF">
            <w:pPr>
              <w:rPr>
                <w:rFonts w:ascii="Calibri" w:hAnsi="Calibri" w:cs="Calibri"/>
                <w:b/>
                <w:sz w:val="17"/>
              </w:rPr>
            </w:pPr>
          </w:p>
          <w:p w:rsidR="007700BF" w:rsidRPr="00B04463" w:rsidRDefault="007700BF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b/>
                <w:i/>
                <w:sz w:val="17"/>
              </w:rPr>
              <w:t xml:space="preserve">Systems Administrator, </w:t>
            </w:r>
            <w:r w:rsidRPr="00B04463">
              <w:rPr>
                <w:rFonts w:ascii="Calibri" w:hAnsi="Calibri" w:cs="Calibri"/>
                <w:i/>
                <w:sz w:val="17"/>
              </w:rPr>
              <w:t>1996- 1997.</w:t>
            </w:r>
            <w:r w:rsidR="0098274E">
              <w:rPr>
                <w:rFonts w:ascii="Calibri" w:hAnsi="Calibri" w:cs="Calibri"/>
                <w:i/>
                <w:sz w:val="17"/>
              </w:rPr>
              <w:t xml:space="preserve"> </w:t>
            </w:r>
            <w:r w:rsidRPr="00B04463">
              <w:rPr>
                <w:rFonts w:ascii="Calibri" w:hAnsi="Calibri" w:cs="Calibri"/>
                <w:b/>
                <w:sz w:val="17"/>
              </w:rPr>
              <w:t>Boston University</w:t>
            </w:r>
            <w:r w:rsidRPr="00B04463">
              <w:rPr>
                <w:rFonts w:ascii="Calibri" w:hAnsi="Calibri" w:cs="Calibri"/>
                <w:sz w:val="17"/>
              </w:rPr>
              <w:t>, Office of Student Employment, Boston, MA.</w:t>
            </w:r>
          </w:p>
          <w:p w:rsidR="007700BF" w:rsidRPr="00B04463" w:rsidRDefault="007700BF" w:rsidP="00315B6C">
            <w:pPr>
              <w:numPr>
                <w:ilvl w:val="0"/>
                <w:numId w:val="15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>Functioned as a data trustee, a mainframe departmental systems administrator, a network systems administrator</w:t>
            </w:r>
            <w:r w:rsidR="007B551C">
              <w:rPr>
                <w:rFonts w:ascii="Calibri" w:hAnsi="Calibri" w:cs="Calibri"/>
                <w:sz w:val="17"/>
              </w:rPr>
              <w:t>, and supervised two computer programmer assistants</w:t>
            </w:r>
            <w:r w:rsidRPr="00B04463">
              <w:rPr>
                <w:rFonts w:ascii="Calibri" w:hAnsi="Calibri" w:cs="Calibri"/>
                <w:sz w:val="17"/>
              </w:rPr>
              <w:t>.</w:t>
            </w:r>
          </w:p>
          <w:p w:rsidR="007700BF" w:rsidRPr="00B04463" w:rsidRDefault="007700BF" w:rsidP="00315B6C">
            <w:pPr>
              <w:numPr>
                <w:ilvl w:val="0"/>
                <w:numId w:val="15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Developed </w:t>
            </w:r>
            <w:r w:rsidR="000E5577">
              <w:rPr>
                <w:rFonts w:ascii="Calibri" w:hAnsi="Calibri" w:cs="Calibri"/>
                <w:sz w:val="17"/>
              </w:rPr>
              <w:t xml:space="preserve">and managed </w:t>
            </w:r>
            <w:r w:rsidRPr="00B04463">
              <w:rPr>
                <w:rFonts w:ascii="Calibri" w:hAnsi="Calibri" w:cs="Calibri"/>
                <w:sz w:val="17"/>
              </w:rPr>
              <w:t xml:space="preserve">ad hoc </w:t>
            </w:r>
            <w:r w:rsidR="00FB64B5" w:rsidRPr="00B04463">
              <w:rPr>
                <w:rFonts w:ascii="Calibri" w:hAnsi="Calibri" w:cs="Calibri"/>
                <w:sz w:val="17"/>
              </w:rPr>
              <w:t xml:space="preserve">and batch </w:t>
            </w:r>
            <w:r w:rsidR="000E5577">
              <w:rPr>
                <w:rFonts w:ascii="Calibri" w:hAnsi="Calibri" w:cs="Calibri"/>
                <w:sz w:val="17"/>
              </w:rPr>
              <w:t>programming jobs.</w:t>
            </w:r>
          </w:p>
          <w:p w:rsidR="007700BF" w:rsidRPr="00B04463" w:rsidRDefault="007700BF" w:rsidP="00315B6C">
            <w:pPr>
              <w:numPr>
                <w:ilvl w:val="0"/>
                <w:numId w:val="15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>Implemented Windows solutions in Visual Basic for Applications (Microsoft Excel) and WordBasic (Microsoft Word).</w:t>
            </w:r>
          </w:p>
          <w:p w:rsidR="00547F32" w:rsidRDefault="007700BF" w:rsidP="007B551C">
            <w:pPr>
              <w:numPr>
                <w:ilvl w:val="0"/>
                <w:numId w:val="15"/>
              </w:num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 xml:space="preserve">Oversaw the completion and implementation of a new mainframe system for the student job service, a Macintosh </w:t>
            </w:r>
            <w:bookmarkStart w:id="0" w:name="_GoBack"/>
            <w:bookmarkEnd w:id="0"/>
            <w:r w:rsidRPr="00B04463">
              <w:rPr>
                <w:rFonts w:ascii="Calibri" w:hAnsi="Calibri" w:cs="Calibri"/>
                <w:sz w:val="17"/>
              </w:rPr>
              <w:t xml:space="preserve">application, and Web pages for the </w:t>
            </w:r>
            <w:r w:rsidR="008C61B8" w:rsidRPr="00B04463">
              <w:rPr>
                <w:rFonts w:ascii="Calibri" w:hAnsi="Calibri" w:cs="Calibri"/>
                <w:sz w:val="17"/>
              </w:rPr>
              <w:t>d</w:t>
            </w:r>
            <w:r w:rsidRPr="00B04463">
              <w:rPr>
                <w:rFonts w:ascii="Calibri" w:hAnsi="Calibri" w:cs="Calibri"/>
                <w:sz w:val="17"/>
              </w:rPr>
              <w:t>epartment.</w:t>
            </w:r>
          </w:p>
          <w:p w:rsidR="00D325A9" w:rsidRPr="007B551C" w:rsidRDefault="00D325A9" w:rsidP="00EC3B62">
            <w:pPr>
              <w:ind w:left="360"/>
              <w:rPr>
                <w:rFonts w:ascii="Calibri" w:hAnsi="Calibri" w:cs="Calibri"/>
                <w:sz w:val="17"/>
              </w:rPr>
            </w:pPr>
          </w:p>
        </w:tc>
      </w:tr>
      <w:tr w:rsidR="008B61A9" w:rsidRPr="00B04463">
        <w:trPr>
          <w:trHeight w:val="240"/>
          <w:jc w:val="center"/>
        </w:trPr>
        <w:tc>
          <w:tcPr>
            <w:tcW w:w="1172" w:type="dxa"/>
          </w:tcPr>
          <w:p w:rsidR="008B61A9" w:rsidRPr="00B04463" w:rsidRDefault="00535AA5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>
              <w:rPr>
                <w:rFonts w:ascii="Calibri" w:hAnsi="Calibri" w:cs="Calibri"/>
                <w:b/>
                <w:snapToGrid w:val="0"/>
                <w:sz w:val="17"/>
              </w:rPr>
              <w:t>Relevant Course Work</w:t>
            </w:r>
          </w:p>
        </w:tc>
        <w:tc>
          <w:tcPr>
            <w:tcW w:w="9272" w:type="dxa"/>
          </w:tcPr>
          <w:p w:rsidR="00AE04C0" w:rsidRDefault="00AE04C0" w:rsidP="000C52A0">
            <w:pPr>
              <w:pStyle w:val="BodyText"/>
              <w:rPr>
                <w:rFonts w:ascii="Calibri" w:hAnsi="Calibri" w:cs="Calibri"/>
              </w:rPr>
            </w:pPr>
            <w:r w:rsidRPr="009B1DD3">
              <w:rPr>
                <w:rFonts w:ascii="Calibri" w:hAnsi="Calibri" w:cs="Calibri"/>
                <w:b/>
              </w:rPr>
              <w:t xml:space="preserve">Business Coursework: </w:t>
            </w:r>
            <w:r w:rsidR="008B61A9" w:rsidRPr="00B04463">
              <w:rPr>
                <w:rFonts w:ascii="Calibri" w:hAnsi="Calibri" w:cs="Calibri"/>
              </w:rPr>
              <w:t xml:space="preserve">Administrative Accounting, </w:t>
            </w:r>
            <w:r w:rsidRPr="00B04463">
              <w:rPr>
                <w:rFonts w:ascii="Calibri" w:hAnsi="Calibri" w:cs="Calibri"/>
              </w:rPr>
              <w:t>Decision-Making in Organizations, Operations Management, Organization</w:t>
            </w:r>
            <w:r>
              <w:rPr>
                <w:rFonts w:ascii="Calibri" w:hAnsi="Calibri" w:cs="Calibri"/>
              </w:rPr>
              <w:t>al Behavior, Project Management.</w:t>
            </w:r>
          </w:p>
          <w:p w:rsidR="00AE04C0" w:rsidRDefault="00AE04C0" w:rsidP="000C52A0">
            <w:pPr>
              <w:pStyle w:val="BodyText"/>
              <w:rPr>
                <w:rFonts w:ascii="Calibri" w:hAnsi="Calibri" w:cs="Calibri"/>
              </w:rPr>
            </w:pPr>
          </w:p>
          <w:p w:rsidR="008B61A9" w:rsidRPr="00B04463" w:rsidRDefault="00AE04C0" w:rsidP="000C52A0">
            <w:pPr>
              <w:pStyle w:val="BodyText"/>
              <w:rPr>
                <w:rFonts w:ascii="Calibri" w:hAnsi="Calibri" w:cs="Calibri"/>
              </w:rPr>
            </w:pPr>
            <w:r w:rsidRPr="009B1DD3">
              <w:rPr>
                <w:rFonts w:ascii="Calibri" w:hAnsi="Calibri" w:cs="Calibri"/>
                <w:b/>
              </w:rPr>
              <w:t xml:space="preserve">Software Coursework: </w:t>
            </w:r>
            <w:r w:rsidR="008B61A9" w:rsidRPr="00B04463">
              <w:rPr>
                <w:rFonts w:ascii="Calibri" w:hAnsi="Calibri" w:cs="Calibri"/>
              </w:rPr>
              <w:t>Algorithms, Client-Server Architecture, Communications and Computer Networks, Complexity and Computability Theory, Computer Architecture, Computer Languages (C, C++, Lisp), Data Structures, Database Systems, Discrete Mathematics, Information Systems Analysis and Design, Local Area Networks, Logic, Mathematics Foundations/Set Theory, Object-Oriented Programming, Operating Systems, Software Engineering, User Interface Design and Methodology.</w:t>
            </w:r>
          </w:p>
          <w:p w:rsidR="008B61A9" w:rsidRPr="00B04463" w:rsidRDefault="008B61A9" w:rsidP="000C52A0">
            <w:pPr>
              <w:spacing w:line="220" w:lineRule="exact"/>
              <w:rPr>
                <w:rFonts w:ascii="Calibri" w:hAnsi="Calibri" w:cs="Calibri"/>
                <w:i/>
                <w:snapToGrid w:val="0"/>
                <w:sz w:val="17"/>
              </w:rPr>
            </w:pPr>
          </w:p>
        </w:tc>
      </w:tr>
      <w:tr w:rsidR="008B61A9" w:rsidRPr="00B04463">
        <w:trPr>
          <w:trHeight w:val="240"/>
          <w:jc w:val="center"/>
        </w:trPr>
        <w:tc>
          <w:tcPr>
            <w:tcW w:w="1172" w:type="dxa"/>
          </w:tcPr>
          <w:p w:rsidR="008B61A9" w:rsidRPr="00B04463" w:rsidRDefault="008B61A9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 w:rsidRPr="00B04463">
              <w:rPr>
                <w:rFonts w:ascii="Calibri" w:hAnsi="Calibri" w:cs="Calibri"/>
                <w:b/>
                <w:snapToGrid w:val="0"/>
                <w:sz w:val="17"/>
              </w:rPr>
              <w:t>Patents</w:t>
            </w:r>
          </w:p>
        </w:tc>
        <w:tc>
          <w:tcPr>
            <w:tcW w:w="9272" w:type="dxa"/>
          </w:tcPr>
          <w:p w:rsidR="008B61A9" w:rsidRPr="00B04463" w:rsidRDefault="008B61A9" w:rsidP="000C52A0">
            <w:pPr>
              <w:pStyle w:val="BodyText"/>
              <w:spacing w:line="240" w:lineRule="auto"/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Cs/>
              </w:rPr>
              <w:t xml:space="preserve">Ferguson, et al.  “Data object access system and method using dedicated task object.”  </w:t>
            </w:r>
            <w:r w:rsidRPr="00B04463">
              <w:rPr>
                <w:rFonts w:ascii="Calibri" w:hAnsi="Calibri" w:cs="Calibri"/>
                <w:bCs/>
                <w:iCs/>
              </w:rPr>
              <w:t xml:space="preserve">Patent </w:t>
            </w:r>
            <w:r w:rsidRPr="00B04463">
              <w:rPr>
                <w:rFonts w:ascii="Calibri" w:hAnsi="Calibri" w:cs="Calibri"/>
                <w:color w:val="222222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,</w:t>
            </w:r>
            <w:r w:rsidRPr="00B04463">
              <w:rPr>
                <w:rFonts w:ascii="Calibri" w:hAnsi="Calibri" w:cs="Calibri"/>
                <w:color w:val="222222"/>
                <w:shd w:val="clear" w:color="auto" w:fill="FFFFFF"/>
              </w:rPr>
              <w:t>818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,</w:t>
            </w:r>
            <w:r w:rsidRPr="00B04463">
              <w:rPr>
                <w:rFonts w:ascii="Calibri" w:hAnsi="Calibri" w:cs="Calibri"/>
                <w:color w:val="222222"/>
                <w:shd w:val="clear" w:color="auto" w:fill="FFFFFF"/>
              </w:rPr>
              <w:t>291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.  19 October 2010.</w:t>
            </w:r>
          </w:p>
          <w:p w:rsidR="008B61A9" w:rsidRPr="00B04463" w:rsidRDefault="008B61A9" w:rsidP="000C52A0">
            <w:pPr>
              <w:pStyle w:val="BodyText"/>
              <w:spacing w:line="240" w:lineRule="auto"/>
              <w:rPr>
                <w:rFonts w:ascii="Calibri" w:hAnsi="Calibri" w:cs="Calibri"/>
                <w:bCs/>
                <w:iCs/>
              </w:rPr>
            </w:pPr>
          </w:p>
        </w:tc>
      </w:tr>
      <w:tr w:rsidR="007700BF" w:rsidRPr="00B04463" w:rsidTr="00B65FEA">
        <w:trPr>
          <w:trHeight w:val="240"/>
          <w:jc w:val="center"/>
        </w:trPr>
        <w:tc>
          <w:tcPr>
            <w:tcW w:w="1172" w:type="dxa"/>
          </w:tcPr>
          <w:p w:rsidR="007700BF" w:rsidRPr="00B04463" w:rsidRDefault="00970CE5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>
              <w:rPr>
                <w:rFonts w:ascii="Calibri" w:hAnsi="Calibri" w:cs="Calibri"/>
                <w:b/>
                <w:snapToGrid w:val="0"/>
                <w:sz w:val="17"/>
              </w:rPr>
              <w:t>Technical</w:t>
            </w:r>
            <w:r w:rsidR="005C3522">
              <w:rPr>
                <w:rFonts w:ascii="Calibri" w:hAnsi="Calibri" w:cs="Calibri"/>
                <w:b/>
                <w:snapToGrid w:val="0"/>
                <w:sz w:val="17"/>
              </w:rPr>
              <w:t xml:space="preserve"> Skills</w:t>
            </w:r>
          </w:p>
        </w:tc>
        <w:tc>
          <w:tcPr>
            <w:tcW w:w="9272" w:type="dxa"/>
          </w:tcPr>
          <w:p w:rsidR="007700BF" w:rsidRPr="00B04463" w:rsidRDefault="007700BF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b/>
                <w:sz w:val="17"/>
              </w:rPr>
              <w:t>Operating Systems:</w:t>
            </w:r>
            <w:r w:rsidR="009B1DD3">
              <w:rPr>
                <w:rFonts w:ascii="Calibri" w:hAnsi="Calibri" w:cs="Calibri"/>
                <w:b/>
                <w:sz w:val="17"/>
              </w:rPr>
              <w:t xml:space="preserve">  </w:t>
            </w:r>
            <w:r w:rsidR="00E20609" w:rsidRPr="00B04463">
              <w:rPr>
                <w:rFonts w:ascii="Calibri" w:hAnsi="Calibri" w:cs="Calibri"/>
                <w:sz w:val="17"/>
              </w:rPr>
              <w:t>Windows</w:t>
            </w:r>
            <w:r w:rsidR="00BD0EB1" w:rsidRPr="00B04463">
              <w:rPr>
                <w:rFonts w:ascii="Calibri" w:hAnsi="Calibri" w:cs="Calibri"/>
                <w:sz w:val="17"/>
              </w:rPr>
              <w:t xml:space="preserve"> (NT/XP/Vista/7)</w:t>
            </w:r>
            <w:r w:rsidRPr="00B04463">
              <w:rPr>
                <w:rFonts w:ascii="Calibri" w:hAnsi="Calibri" w:cs="Calibri"/>
                <w:sz w:val="17"/>
              </w:rPr>
              <w:t xml:space="preserve">, </w:t>
            </w:r>
            <w:r w:rsidR="0022164A" w:rsidRPr="00B04463">
              <w:rPr>
                <w:rFonts w:ascii="Calibri" w:hAnsi="Calibri" w:cs="Calibri"/>
                <w:sz w:val="17"/>
              </w:rPr>
              <w:t>AIX/</w:t>
            </w:r>
            <w:r w:rsidRPr="00B04463">
              <w:rPr>
                <w:rFonts w:ascii="Calibri" w:hAnsi="Calibri" w:cs="Calibri"/>
                <w:sz w:val="17"/>
              </w:rPr>
              <w:t>UNIX</w:t>
            </w:r>
            <w:r w:rsidR="00595AAA" w:rsidRPr="00B04463">
              <w:rPr>
                <w:rFonts w:ascii="Calibri" w:hAnsi="Calibri" w:cs="Calibri"/>
                <w:sz w:val="17"/>
              </w:rPr>
              <w:t>/LINUX</w:t>
            </w:r>
            <w:r w:rsidRPr="00B04463">
              <w:rPr>
                <w:rFonts w:ascii="Calibri" w:hAnsi="Calibri" w:cs="Calibri"/>
                <w:sz w:val="17"/>
              </w:rPr>
              <w:t xml:space="preserve">, Solaris, </w:t>
            </w:r>
            <w:proofErr w:type="spellStart"/>
            <w:r w:rsidRPr="00B04463">
              <w:rPr>
                <w:rFonts w:ascii="Calibri" w:hAnsi="Calibri" w:cs="Calibri"/>
                <w:sz w:val="17"/>
              </w:rPr>
              <w:t>MacOS</w:t>
            </w:r>
            <w:proofErr w:type="spellEnd"/>
            <w:r w:rsidR="00443DC8">
              <w:rPr>
                <w:rFonts w:ascii="Calibri" w:hAnsi="Calibri" w:cs="Calibri"/>
                <w:sz w:val="17"/>
              </w:rPr>
              <w:t xml:space="preserve"> X</w:t>
            </w:r>
            <w:r w:rsidRPr="00B04463">
              <w:rPr>
                <w:rFonts w:ascii="Calibri" w:hAnsi="Calibri" w:cs="Calibri"/>
                <w:sz w:val="17"/>
              </w:rPr>
              <w:t>, VMS.</w:t>
            </w:r>
          </w:p>
          <w:p w:rsidR="007700BF" w:rsidRPr="00B04463" w:rsidRDefault="00855EFE" w:rsidP="009B1DD3">
            <w:pPr>
              <w:rPr>
                <w:rFonts w:ascii="Calibri" w:hAnsi="Calibri" w:cs="Calibri"/>
                <w:sz w:val="17"/>
              </w:rPr>
            </w:pPr>
            <w:r>
              <w:rPr>
                <w:rFonts w:ascii="Calibri" w:hAnsi="Calibri" w:cs="Calibri"/>
                <w:b/>
                <w:sz w:val="17"/>
              </w:rPr>
              <w:t xml:space="preserve">Programming </w:t>
            </w:r>
            <w:r w:rsidR="007700BF" w:rsidRPr="00B04463">
              <w:rPr>
                <w:rFonts w:ascii="Calibri" w:hAnsi="Calibri" w:cs="Calibri"/>
                <w:b/>
                <w:sz w:val="17"/>
              </w:rPr>
              <w:t>Languages:</w:t>
            </w:r>
            <w:r w:rsidR="009B1DD3">
              <w:rPr>
                <w:rFonts w:ascii="Calibri" w:hAnsi="Calibri" w:cs="Calibri"/>
                <w:b/>
                <w:sz w:val="17"/>
              </w:rPr>
              <w:t xml:space="preserve">  </w:t>
            </w:r>
            <w:r w:rsidR="007700BF" w:rsidRPr="00B04463">
              <w:rPr>
                <w:rFonts w:ascii="Calibri" w:hAnsi="Calibri" w:cs="Calibri"/>
                <w:sz w:val="17"/>
              </w:rPr>
              <w:t xml:space="preserve">C, C++, </w:t>
            </w:r>
            <w:r w:rsidR="004858C6" w:rsidRPr="00B04463">
              <w:rPr>
                <w:rFonts w:ascii="Calibri" w:hAnsi="Calibri" w:cs="Calibri"/>
                <w:sz w:val="17"/>
              </w:rPr>
              <w:t xml:space="preserve">C#, </w:t>
            </w:r>
            <w:r w:rsidR="007700BF" w:rsidRPr="00B04463">
              <w:rPr>
                <w:rFonts w:ascii="Calibri" w:hAnsi="Calibri" w:cs="Calibri"/>
                <w:sz w:val="17"/>
              </w:rPr>
              <w:t xml:space="preserve">HTML, </w:t>
            </w:r>
            <w:proofErr w:type="spellStart"/>
            <w:r w:rsidR="004B3D38" w:rsidRPr="00B04463">
              <w:rPr>
                <w:rFonts w:ascii="Calibri" w:hAnsi="Calibri" w:cs="Calibri"/>
                <w:sz w:val="17"/>
              </w:rPr>
              <w:t>InterSystems</w:t>
            </w:r>
            <w:proofErr w:type="spellEnd"/>
            <w:r w:rsidR="004B3D38" w:rsidRPr="00B04463">
              <w:rPr>
                <w:rFonts w:ascii="Calibri" w:hAnsi="Calibri" w:cs="Calibri"/>
                <w:sz w:val="17"/>
              </w:rPr>
              <w:t xml:space="preserve"> Cache and </w:t>
            </w:r>
            <w:proofErr w:type="spellStart"/>
            <w:r w:rsidR="004B3D38" w:rsidRPr="00B04463">
              <w:rPr>
                <w:rFonts w:ascii="Calibri" w:hAnsi="Calibri" w:cs="Calibri"/>
                <w:sz w:val="17"/>
              </w:rPr>
              <w:t>ObjectScript</w:t>
            </w:r>
            <w:proofErr w:type="spellEnd"/>
            <w:r w:rsidR="004B3D38" w:rsidRPr="00B04463">
              <w:rPr>
                <w:rFonts w:ascii="Calibri" w:hAnsi="Calibri" w:cs="Calibri"/>
                <w:sz w:val="17"/>
              </w:rPr>
              <w:t xml:space="preserve">, </w:t>
            </w:r>
            <w:r w:rsidR="007700BF" w:rsidRPr="00B04463">
              <w:rPr>
                <w:rFonts w:ascii="Calibri" w:hAnsi="Calibri" w:cs="Calibri"/>
                <w:sz w:val="17"/>
              </w:rPr>
              <w:t>Java</w:t>
            </w:r>
            <w:r w:rsidR="00EC1D6B" w:rsidRPr="00B04463">
              <w:rPr>
                <w:rFonts w:ascii="Calibri" w:hAnsi="Calibri" w:cs="Calibri"/>
                <w:sz w:val="17"/>
              </w:rPr>
              <w:t>, JavaScript</w:t>
            </w:r>
            <w:r w:rsidR="007700BF" w:rsidRPr="00B04463">
              <w:rPr>
                <w:rFonts w:ascii="Calibri" w:hAnsi="Calibri" w:cs="Calibri"/>
                <w:sz w:val="17"/>
              </w:rPr>
              <w:t xml:space="preserve">, </w:t>
            </w:r>
            <w:proofErr w:type="gramStart"/>
            <w:r w:rsidR="007700BF" w:rsidRPr="00B04463">
              <w:rPr>
                <w:rFonts w:ascii="Calibri" w:hAnsi="Calibri" w:cs="Calibri"/>
                <w:sz w:val="17"/>
              </w:rPr>
              <w:t>M</w:t>
            </w:r>
            <w:r w:rsidR="004B3D38" w:rsidRPr="00B04463">
              <w:rPr>
                <w:rFonts w:ascii="Calibri" w:hAnsi="Calibri" w:cs="Calibri"/>
                <w:sz w:val="17"/>
              </w:rPr>
              <w:t>(</w:t>
            </w:r>
            <w:proofErr w:type="gramEnd"/>
            <w:r w:rsidR="007700BF" w:rsidRPr="00B04463">
              <w:rPr>
                <w:rFonts w:ascii="Calibri" w:hAnsi="Calibri" w:cs="Calibri"/>
                <w:sz w:val="17"/>
              </w:rPr>
              <w:t>UMPS</w:t>
            </w:r>
            <w:r w:rsidR="004B3D38" w:rsidRPr="00B04463">
              <w:rPr>
                <w:rFonts w:ascii="Calibri" w:hAnsi="Calibri" w:cs="Calibri"/>
                <w:sz w:val="17"/>
              </w:rPr>
              <w:t>)</w:t>
            </w:r>
            <w:r w:rsidR="007700BF" w:rsidRPr="00B04463">
              <w:rPr>
                <w:rFonts w:ascii="Calibri" w:hAnsi="Calibri" w:cs="Calibri"/>
                <w:sz w:val="17"/>
              </w:rPr>
              <w:t>, Natural 2, Microsoft Visual Basic.</w:t>
            </w:r>
          </w:p>
          <w:p w:rsidR="007700BF" w:rsidRPr="00B04463" w:rsidRDefault="007700BF">
            <w:pPr>
              <w:spacing w:line="220" w:lineRule="exact"/>
              <w:rPr>
                <w:rFonts w:ascii="Calibri" w:hAnsi="Calibri" w:cs="Calibri"/>
                <w:i/>
                <w:snapToGrid w:val="0"/>
                <w:sz w:val="17"/>
              </w:rPr>
            </w:pPr>
          </w:p>
        </w:tc>
      </w:tr>
      <w:tr w:rsidR="007700BF" w:rsidRPr="00B04463" w:rsidTr="00B65FEA">
        <w:trPr>
          <w:trHeight w:val="240"/>
          <w:jc w:val="center"/>
        </w:trPr>
        <w:tc>
          <w:tcPr>
            <w:tcW w:w="1172" w:type="dxa"/>
          </w:tcPr>
          <w:p w:rsidR="007700BF" w:rsidRPr="00B04463" w:rsidRDefault="007700BF" w:rsidP="004F6DCE">
            <w:pPr>
              <w:spacing w:line="220" w:lineRule="exact"/>
              <w:rPr>
                <w:rFonts w:ascii="Calibri" w:hAnsi="Calibri" w:cs="Calibri"/>
                <w:b/>
                <w:snapToGrid w:val="0"/>
                <w:sz w:val="17"/>
              </w:rPr>
            </w:pPr>
            <w:r w:rsidRPr="00B04463">
              <w:rPr>
                <w:rFonts w:ascii="Calibri" w:hAnsi="Calibri" w:cs="Calibri"/>
                <w:b/>
                <w:snapToGrid w:val="0"/>
                <w:sz w:val="17"/>
              </w:rPr>
              <w:t>Languages</w:t>
            </w:r>
          </w:p>
        </w:tc>
        <w:tc>
          <w:tcPr>
            <w:tcW w:w="9272" w:type="dxa"/>
          </w:tcPr>
          <w:p w:rsidR="007700BF" w:rsidRPr="00B04463" w:rsidRDefault="007700BF">
            <w:pPr>
              <w:rPr>
                <w:rFonts w:ascii="Calibri" w:hAnsi="Calibri" w:cs="Calibri"/>
                <w:sz w:val="17"/>
              </w:rPr>
            </w:pPr>
            <w:r w:rsidRPr="00B04463">
              <w:rPr>
                <w:rFonts w:ascii="Calibri" w:hAnsi="Calibri" w:cs="Calibri"/>
                <w:sz w:val="17"/>
              </w:rPr>
              <w:t>Fluent in Polish and Spanish.</w:t>
            </w:r>
          </w:p>
        </w:tc>
      </w:tr>
    </w:tbl>
    <w:p w:rsidR="007700BF" w:rsidRPr="00B04463" w:rsidRDefault="007700BF" w:rsidP="000C52A0">
      <w:pPr>
        <w:rPr>
          <w:rFonts w:ascii="Calibri" w:hAnsi="Calibri" w:cs="Calibri"/>
        </w:rPr>
      </w:pPr>
    </w:p>
    <w:sectPr w:rsidR="007700BF" w:rsidRPr="00B04463" w:rsidSect="0096081C">
      <w:pgSz w:w="12240" w:h="15840"/>
      <w:pgMar w:top="36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CC1A9D"/>
    <w:multiLevelType w:val="hybridMultilevel"/>
    <w:tmpl w:val="704220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76503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9DC1E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7933F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B014268"/>
    <w:multiLevelType w:val="hybridMultilevel"/>
    <w:tmpl w:val="C204C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194D7B"/>
    <w:multiLevelType w:val="hybridMultilevel"/>
    <w:tmpl w:val="60E24286"/>
    <w:lvl w:ilvl="0" w:tplc="381C1494"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960E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CB76656"/>
    <w:multiLevelType w:val="hybridMultilevel"/>
    <w:tmpl w:val="6BA4CF20"/>
    <w:lvl w:ilvl="0" w:tplc="381C1494"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3715F"/>
    <w:multiLevelType w:val="hybridMultilevel"/>
    <w:tmpl w:val="26202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3E2146"/>
    <w:multiLevelType w:val="hybridMultilevel"/>
    <w:tmpl w:val="75049FC6"/>
    <w:lvl w:ilvl="0" w:tplc="381C1494"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7B5E18"/>
    <w:multiLevelType w:val="hybridMultilevel"/>
    <w:tmpl w:val="071881D4"/>
    <w:lvl w:ilvl="0" w:tplc="33A21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175A1A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 w:tplc="6F628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 w:tplc="D584E6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 w:tplc="21C846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 w:tplc="78420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 w:tplc="41083A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 w:tplc="869EC3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 w:tplc="B82E4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0"/>
    <w:lvlOverride w:ilvl="0">
      <w:lvl w:ilvl="0">
        <w:start w:val="2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3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4B"/>
    <w:rsid w:val="00004165"/>
    <w:rsid w:val="0009368A"/>
    <w:rsid w:val="000C52A0"/>
    <w:rsid w:val="000C639C"/>
    <w:rsid w:val="000E5577"/>
    <w:rsid w:val="000F1986"/>
    <w:rsid w:val="00104F8B"/>
    <w:rsid w:val="00114AFA"/>
    <w:rsid w:val="00157BEE"/>
    <w:rsid w:val="00160BDA"/>
    <w:rsid w:val="00176551"/>
    <w:rsid w:val="00183DB9"/>
    <w:rsid w:val="001B61BA"/>
    <w:rsid w:val="001B63CF"/>
    <w:rsid w:val="001E09D2"/>
    <w:rsid w:val="001E5EEA"/>
    <w:rsid w:val="002068A9"/>
    <w:rsid w:val="002200D0"/>
    <w:rsid w:val="0022164A"/>
    <w:rsid w:val="00232762"/>
    <w:rsid w:val="00236A3B"/>
    <w:rsid w:val="00296894"/>
    <w:rsid w:val="002F0564"/>
    <w:rsid w:val="00315B6C"/>
    <w:rsid w:val="00333A72"/>
    <w:rsid w:val="00340038"/>
    <w:rsid w:val="003A4CD9"/>
    <w:rsid w:val="003C32E1"/>
    <w:rsid w:val="003C7391"/>
    <w:rsid w:val="003D3CEC"/>
    <w:rsid w:val="004417B8"/>
    <w:rsid w:val="00443DC8"/>
    <w:rsid w:val="004569CF"/>
    <w:rsid w:val="00480153"/>
    <w:rsid w:val="004849C2"/>
    <w:rsid w:val="004858C6"/>
    <w:rsid w:val="00495AF9"/>
    <w:rsid w:val="004B3D38"/>
    <w:rsid w:val="004C0ABE"/>
    <w:rsid w:val="004D6A4C"/>
    <w:rsid w:val="004F6DCE"/>
    <w:rsid w:val="00501C61"/>
    <w:rsid w:val="005252FF"/>
    <w:rsid w:val="00535AA5"/>
    <w:rsid w:val="00547845"/>
    <w:rsid w:val="00547F32"/>
    <w:rsid w:val="00595AAA"/>
    <w:rsid w:val="005A294B"/>
    <w:rsid w:val="005B007D"/>
    <w:rsid w:val="005C3522"/>
    <w:rsid w:val="005E7BCC"/>
    <w:rsid w:val="00602BB7"/>
    <w:rsid w:val="006420C3"/>
    <w:rsid w:val="006858D8"/>
    <w:rsid w:val="006B40AB"/>
    <w:rsid w:val="006B74E6"/>
    <w:rsid w:val="006C70B4"/>
    <w:rsid w:val="006E5844"/>
    <w:rsid w:val="00726994"/>
    <w:rsid w:val="00750B27"/>
    <w:rsid w:val="00762A1B"/>
    <w:rsid w:val="007700BF"/>
    <w:rsid w:val="007708F1"/>
    <w:rsid w:val="00795F19"/>
    <w:rsid w:val="007B551C"/>
    <w:rsid w:val="007E75AA"/>
    <w:rsid w:val="00821115"/>
    <w:rsid w:val="008242CA"/>
    <w:rsid w:val="00834B69"/>
    <w:rsid w:val="00837E4D"/>
    <w:rsid w:val="00855EFE"/>
    <w:rsid w:val="00856F58"/>
    <w:rsid w:val="00867AE8"/>
    <w:rsid w:val="008A3B67"/>
    <w:rsid w:val="008A428C"/>
    <w:rsid w:val="008B315E"/>
    <w:rsid w:val="008B61A9"/>
    <w:rsid w:val="008C61B8"/>
    <w:rsid w:val="0090670C"/>
    <w:rsid w:val="00920B44"/>
    <w:rsid w:val="0092305E"/>
    <w:rsid w:val="00927396"/>
    <w:rsid w:val="0096081C"/>
    <w:rsid w:val="00970CE5"/>
    <w:rsid w:val="00977296"/>
    <w:rsid w:val="0098274E"/>
    <w:rsid w:val="00982F10"/>
    <w:rsid w:val="00983BF9"/>
    <w:rsid w:val="009B1DD3"/>
    <w:rsid w:val="009B2B46"/>
    <w:rsid w:val="009B3F35"/>
    <w:rsid w:val="009B5887"/>
    <w:rsid w:val="009C13F9"/>
    <w:rsid w:val="009D20C3"/>
    <w:rsid w:val="00A04D22"/>
    <w:rsid w:val="00A26C9D"/>
    <w:rsid w:val="00A32B18"/>
    <w:rsid w:val="00A60818"/>
    <w:rsid w:val="00AD5973"/>
    <w:rsid w:val="00AE04C0"/>
    <w:rsid w:val="00AE1347"/>
    <w:rsid w:val="00AE6EFA"/>
    <w:rsid w:val="00B04463"/>
    <w:rsid w:val="00B12E5D"/>
    <w:rsid w:val="00B441FC"/>
    <w:rsid w:val="00B65FEA"/>
    <w:rsid w:val="00B72373"/>
    <w:rsid w:val="00B750AD"/>
    <w:rsid w:val="00B804FD"/>
    <w:rsid w:val="00BD0EB1"/>
    <w:rsid w:val="00C05095"/>
    <w:rsid w:val="00C42FC8"/>
    <w:rsid w:val="00C8731C"/>
    <w:rsid w:val="00CD220D"/>
    <w:rsid w:val="00D325A9"/>
    <w:rsid w:val="00D7228E"/>
    <w:rsid w:val="00D87DF8"/>
    <w:rsid w:val="00DD1314"/>
    <w:rsid w:val="00DD623C"/>
    <w:rsid w:val="00DF1537"/>
    <w:rsid w:val="00E022C5"/>
    <w:rsid w:val="00E20609"/>
    <w:rsid w:val="00E23336"/>
    <w:rsid w:val="00E30244"/>
    <w:rsid w:val="00E400B6"/>
    <w:rsid w:val="00E57516"/>
    <w:rsid w:val="00E86D08"/>
    <w:rsid w:val="00E970B3"/>
    <w:rsid w:val="00EA2950"/>
    <w:rsid w:val="00EB5318"/>
    <w:rsid w:val="00EC1D6B"/>
    <w:rsid w:val="00EC28E9"/>
    <w:rsid w:val="00EC3B62"/>
    <w:rsid w:val="00EE03D4"/>
    <w:rsid w:val="00EE7C9D"/>
    <w:rsid w:val="00F86D1A"/>
    <w:rsid w:val="00F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link w:val="Heading1Char"/>
    <w:qFormat/>
    <w:rsid w:val="00750B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line="220" w:lineRule="exact"/>
    </w:pPr>
    <w:rPr>
      <w:sz w:val="17"/>
    </w:rPr>
  </w:style>
  <w:style w:type="character" w:customStyle="1" w:styleId="Heading1Char">
    <w:name w:val="Heading 1 Char"/>
    <w:link w:val="Heading1"/>
    <w:rsid w:val="00750B27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table" w:styleId="TableGrid">
    <w:name w:val="Table Grid"/>
    <w:basedOn w:val="TableNormal"/>
    <w:rsid w:val="00906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link w:val="Heading1Char"/>
    <w:qFormat/>
    <w:rsid w:val="00750B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spacing w:line="220" w:lineRule="exact"/>
    </w:pPr>
    <w:rPr>
      <w:sz w:val="17"/>
    </w:rPr>
  </w:style>
  <w:style w:type="character" w:customStyle="1" w:styleId="Heading1Char">
    <w:name w:val="Heading 1 Char"/>
    <w:link w:val="Heading1"/>
    <w:rsid w:val="00750B27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table" w:styleId="TableGrid">
    <w:name w:val="Table Grid"/>
    <w:basedOn w:val="TableNormal"/>
    <w:rsid w:val="00906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Ryszard Kilarski</vt:lpstr>
    </vt:vector>
  </TitlesOfParts>
  <Company>MyCompany</Company>
  <LinksUpToDate>false</LinksUpToDate>
  <CharactersWithSpaces>4672</CharactersWithSpaces>
  <SharedDoc>false</SharedDoc>
  <HLinks>
    <vt:vector size="6" baseType="variant">
      <vt:variant>
        <vt:i4>6684753</vt:i4>
      </vt:variant>
      <vt:variant>
        <vt:i4>0</vt:i4>
      </vt:variant>
      <vt:variant>
        <vt:i4>0</vt:i4>
      </vt:variant>
      <vt:variant>
        <vt:i4>5</vt:i4>
      </vt:variant>
      <vt:variant>
        <vt:lpwstr>mailto:rkilarski@gmail.com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Ryszard Kilarski</dc:title>
  <dc:creator>Ryszard Kilarski</dc:creator>
  <cp:lastModifiedBy>Kilarski, Ryszard (GE Healthcare)</cp:lastModifiedBy>
  <cp:revision>57</cp:revision>
  <cp:lastPrinted>1997-06-03T03:04:00Z</cp:lastPrinted>
  <dcterms:created xsi:type="dcterms:W3CDTF">2012-02-09T19:24:00Z</dcterms:created>
  <dcterms:modified xsi:type="dcterms:W3CDTF">2012-06-29T12:00:00Z</dcterms:modified>
</cp:coreProperties>
</file>