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78" w:rsidRPr="00337678" w:rsidRDefault="00337678">
      <w:pPr>
        <w:rPr>
          <w:rFonts w:ascii="Courier New" w:hAnsi="Courier New" w:cs="Courier New"/>
          <w:sz w:val="16"/>
          <w:szCs w:val="16"/>
        </w:rPr>
      </w:pPr>
      <w:r w:rsidRPr="00337678">
        <w:rPr>
          <w:rFonts w:ascii="Courier New" w:hAnsi="Courier New" w:cs="Courier New"/>
          <w:sz w:val="16"/>
          <w:szCs w:val="16"/>
        </w:rPr>
        <w:t xml:space="preserve">You Ain’t </w:t>
      </w:r>
      <w:proofErr w:type="spellStart"/>
      <w:r w:rsidRPr="00337678">
        <w:rPr>
          <w:rFonts w:ascii="Courier New" w:hAnsi="Courier New" w:cs="Courier New"/>
          <w:sz w:val="16"/>
          <w:szCs w:val="16"/>
        </w:rPr>
        <w:t>Goin</w:t>
      </w:r>
      <w:proofErr w:type="spellEnd"/>
      <w:r w:rsidRPr="00337678">
        <w:rPr>
          <w:rFonts w:ascii="Courier New" w:hAnsi="Courier New" w:cs="Courier New"/>
          <w:sz w:val="16"/>
          <w:szCs w:val="16"/>
        </w:rPr>
        <w:t>’ Nowhere—Bob Dylan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337678" w:rsidRPr="00337678" w:rsidTr="00337678">
        <w:tc>
          <w:tcPr>
            <w:tcW w:w="5508" w:type="dxa"/>
          </w:tcPr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Clouds so swift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Rain won’t lift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Gate won’t close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Railings froze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Get your mind off wintertime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You ain’t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goin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>’ nowhere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Whoo-ee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>! Ride me high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Tomorrow’s the day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My bride’s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come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Oh, oh, are we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fly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Down in the easy chair!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I don’t care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How many letters they sent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Morning came and morning went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Pick up your money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And pack up your tent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You ain’t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goin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>’ nowhere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Whoo-ee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>! Ride me high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Tomorrow’s the day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My bride’s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come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Oh, oh, are we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fly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Down in the easy chair!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Buy me a flute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And a gun that shoots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Tailgates and substitutes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Strap yourself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To the tree with roots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You ain’t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goin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>’ nowhere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Whoo-ee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>! Ride me high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Tomorrow’s the day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My bride’s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come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Oh, oh, are we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fly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Down in the easy chair!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Genghis Khan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He could not keep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All his kings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Supplied with sleep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We’ll climb that hill no matter how steep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When we get up to it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Whoo-ee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>! Ride me high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Tomorrow’s the day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My bride’s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come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Oh, oh, are we </w:t>
            </w:r>
            <w:proofErr w:type="spellStart"/>
            <w:r w:rsidRPr="00337678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337678">
              <w:rPr>
                <w:rFonts w:ascii="Courier New" w:hAnsi="Courier New" w:cs="Courier New"/>
                <w:sz w:val="16"/>
                <w:szCs w:val="16"/>
              </w:rPr>
              <w:t xml:space="preserve"> fly</w:t>
            </w:r>
          </w:p>
          <w:p w:rsidR="00337678" w:rsidRPr="00337678" w:rsidRDefault="00337678" w:rsidP="003376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7678">
              <w:rPr>
                <w:rFonts w:ascii="Courier New" w:hAnsi="Courier New" w:cs="Courier New"/>
                <w:sz w:val="16"/>
                <w:szCs w:val="16"/>
              </w:rPr>
              <w:t>Down in the easy chair!</w:t>
            </w:r>
          </w:p>
        </w:tc>
        <w:tc>
          <w:tcPr>
            <w:tcW w:w="5508" w:type="dxa"/>
          </w:tcPr>
          <w:p w:rsidR="00337678" w:rsidRPr="00337678" w:rsidRDefault="00337678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C5572B" w:rsidRPr="00337678" w:rsidRDefault="00C5572B">
      <w:pPr>
        <w:rPr>
          <w:rFonts w:ascii="Courier New" w:hAnsi="Courier New" w:cs="Courier New"/>
          <w:sz w:val="16"/>
          <w:szCs w:val="16"/>
        </w:rPr>
      </w:pPr>
    </w:p>
    <w:sectPr w:rsidR="00C5572B" w:rsidRPr="00337678" w:rsidSect="003376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78"/>
    <w:rsid w:val="00145D04"/>
    <w:rsid w:val="00337678"/>
    <w:rsid w:val="00855B81"/>
    <w:rsid w:val="00C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>GE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</cp:revision>
  <dcterms:created xsi:type="dcterms:W3CDTF">2011-10-17T21:20:00Z</dcterms:created>
  <dcterms:modified xsi:type="dcterms:W3CDTF">2011-10-17T21:22:00Z</dcterms:modified>
</cp:coreProperties>
</file>