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пола в фойе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пола в фойе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518 000 (Пятьсот восемнадцать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- 86 333 (Восемьдесят шесть тысяч триста тридцать три) рубля 33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518 000 (Пятьсот восемнадцать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пола в фойе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