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Привет!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Нужно сверстать страницу по psd макету: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goo.gl/g0eC9y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будет реализована работа форм - оставляем на ваше усмотрение. Это могут быть саджесты, обычные селекты или списки.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Плюсом будет: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корректно работающий js для всех элементов в фильтре;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соблюдение общей стилистики;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использование различных фитч, вроде air datepicker;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применение фреймворков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адаптив под мобильные и планшетные устройства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задания можно залить, например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cloudcannon.com</w:t>
        </w:r>
      </w:hyperlink>
      <w:r w:rsidDel="00000000" w:rsidR="00000000" w:rsidRPr="00000000">
        <w:rPr>
          <w:rtl w:val="0"/>
        </w:rPr>
        <w:t xml:space="preserve"> и отправить ссылку на него. Также указывайте время, которые вам потребовалось на выполнение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Желаем удачи!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g0eC9y" TargetMode="External"/><Relationship Id="rId6" Type="http://schemas.openxmlformats.org/officeDocument/2006/relationships/hyperlink" Target="http://cloudcannon.com/" TargetMode="External"/></Relationships>
</file>