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3D6" w14:textId="77777777" w:rsidR="00646DF6" w:rsidRPr="00646DF6" w:rsidRDefault="00646DF6" w:rsidP="00646DF6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46DF6">
        <w:rPr>
          <w:rFonts w:ascii="Verdana" w:eastAsia="Verdana" w:hAnsi="Verdana" w:cs="Verdana"/>
          <w:b/>
          <w:color w:val="538135"/>
          <w:sz w:val="48"/>
          <w:szCs w:val="48"/>
        </w:rPr>
        <w:t>A Comparative Analysis of</w:t>
      </w:r>
    </w:p>
    <w:p w14:paraId="091ECBAF" w14:textId="3874A229" w:rsidR="00646DF6" w:rsidRPr="00646DF6" w:rsidRDefault="00646DF6" w:rsidP="00646DF6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46DF6">
        <w:rPr>
          <w:rFonts w:ascii="Verdana" w:eastAsia="Verdana" w:hAnsi="Verdana" w:cs="Verdana"/>
          <w:b/>
          <w:color w:val="538135"/>
          <w:sz w:val="48"/>
          <w:szCs w:val="48"/>
        </w:rPr>
        <w:t>Nashville’s Air Quality</w:t>
      </w:r>
    </w:p>
    <w:p w14:paraId="64C2BCC2" w14:textId="77777777" w:rsidR="00646DF6" w:rsidRDefault="00646DF6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</w:rPr>
      </w:pPr>
    </w:p>
    <w:p w14:paraId="017A48AF" w14:textId="5165ECD8" w:rsidR="00646DF6" w:rsidRPr="00646DF6" w:rsidRDefault="00646DF6" w:rsidP="00646DF6">
      <w:pPr>
        <w:shd w:val="clear" w:color="auto" w:fill="FFFFFF"/>
        <w:jc w:val="center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Author and Presenter:</w:t>
      </w:r>
    </w:p>
    <w:p w14:paraId="546E141E" w14:textId="4DD863D2" w:rsidR="00646DF6" w:rsidRPr="00646DF6" w:rsidRDefault="00646DF6" w:rsidP="00646DF6">
      <w:pPr>
        <w:shd w:val="clear" w:color="auto" w:fill="FFFFFF"/>
        <w:jc w:val="center"/>
        <w:rPr>
          <w:rFonts w:ascii="Georgia" w:eastAsia="Verdana" w:hAnsi="Georgia" w:cs="Verdana"/>
          <w:bCs/>
          <w:i/>
          <w:iCs/>
          <w:color w:val="000000" w:themeColor="text1"/>
        </w:rPr>
      </w:pPr>
      <w:r w:rsidRPr="00646DF6">
        <w:rPr>
          <w:rFonts w:ascii="Georgia" w:eastAsia="Verdana" w:hAnsi="Georgia" w:cs="Verdana"/>
          <w:bCs/>
          <w:i/>
          <w:iCs/>
          <w:color w:val="000000" w:themeColor="text1"/>
        </w:rPr>
        <w:t>Rachel Kocheran</w:t>
      </w:r>
    </w:p>
    <w:p w14:paraId="7EBD9012" w14:textId="77777777" w:rsidR="00646DF6" w:rsidRDefault="00646DF6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1" w14:textId="494CFA0D" w:rsidR="00DC3AD4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5E6507D8" w14:textId="6D7DD596" w:rsidR="00823E09" w:rsidRDefault="00823E09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project is an exploratory analysis of Nashville’s air quality. The scope of this project includes a study of various known respiratory irritants such as allergens and airborne particulates. It also considers trends across time to see if there are certain years, seasons, or times of day </w:t>
      </w:r>
      <w:r w:rsidR="00F44B9C">
        <w:rPr>
          <w:rFonts w:ascii="Georgia" w:eastAsia="Georgia" w:hAnsi="Georgia" w:cs="Georgia"/>
          <w:i/>
          <w:color w:val="010101"/>
        </w:rPr>
        <w:t xml:space="preserve">during which </w:t>
      </w:r>
      <w:r>
        <w:rPr>
          <w:rFonts w:ascii="Georgia" w:eastAsia="Georgia" w:hAnsi="Georgia" w:cs="Georgia"/>
          <w:i/>
          <w:color w:val="010101"/>
        </w:rPr>
        <w:t>airborne irritants are worse than others.</w:t>
      </w:r>
      <w:r w:rsidR="00F44B9C">
        <w:rPr>
          <w:rFonts w:ascii="Georgia" w:eastAsia="Georgia" w:hAnsi="Georgia" w:cs="Georgia"/>
          <w:i/>
          <w:color w:val="010101"/>
        </w:rPr>
        <w:t xml:space="preserve"> </w:t>
      </w:r>
      <w:r w:rsidR="00F874E4">
        <w:rPr>
          <w:rFonts w:ascii="Georgia" w:eastAsia="Georgia" w:hAnsi="Georgia" w:cs="Georgia"/>
          <w:i/>
          <w:color w:val="010101"/>
        </w:rPr>
        <w:t xml:space="preserve">A comparison of air quality from regions of </w:t>
      </w:r>
      <w:r w:rsidR="00EA6AB0">
        <w:rPr>
          <w:rFonts w:ascii="Georgia" w:eastAsia="Georgia" w:hAnsi="Georgia" w:cs="Georgia"/>
          <w:i/>
          <w:color w:val="010101"/>
        </w:rPr>
        <w:t xml:space="preserve">differing terrains </w:t>
      </w:r>
      <w:r w:rsidR="00F874E4">
        <w:rPr>
          <w:rFonts w:ascii="Georgia" w:eastAsia="Georgia" w:hAnsi="Georgia" w:cs="Georgia"/>
          <w:i/>
          <w:color w:val="010101"/>
        </w:rPr>
        <w:t>(</w:t>
      </w:r>
      <w:r w:rsidR="00EA6AB0">
        <w:rPr>
          <w:rFonts w:ascii="Georgia" w:eastAsia="Georgia" w:hAnsi="Georgia" w:cs="Georgia"/>
          <w:i/>
          <w:color w:val="010101"/>
        </w:rPr>
        <w:t xml:space="preserve">the coastal region of </w:t>
      </w:r>
      <w:r w:rsidR="00AE3C52">
        <w:rPr>
          <w:rFonts w:ascii="Georgia" w:eastAsia="Georgia" w:hAnsi="Georgia" w:cs="Georgia"/>
          <w:i/>
          <w:color w:val="010101"/>
        </w:rPr>
        <w:t xml:space="preserve">San Diego, </w:t>
      </w:r>
      <w:r w:rsidR="00F874E4">
        <w:rPr>
          <w:rFonts w:ascii="Georgia" w:eastAsia="Georgia" w:hAnsi="Georgia" w:cs="Georgia"/>
          <w:i/>
          <w:color w:val="010101"/>
        </w:rPr>
        <w:t xml:space="preserve">California and </w:t>
      </w:r>
      <w:r w:rsidR="00EA6AB0">
        <w:rPr>
          <w:rFonts w:ascii="Georgia" w:eastAsia="Georgia" w:hAnsi="Georgia" w:cs="Georgia"/>
          <w:i/>
          <w:color w:val="010101"/>
        </w:rPr>
        <w:t>the mountainous region of Denver, Colorado</w:t>
      </w:r>
      <w:r w:rsidR="00F874E4">
        <w:rPr>
          <w:rFonts w:ascii="Georgia" w:eastAsia="Georgia" w:hAnsi="Georgia" w:cs="Georgia"/>
          <w:i/>
          <w:color w:val="010101"/>
        </w:rPr>
        <w:t xml:space="preserve">) will also be provided to determine specific factors </w:t>
      </w:r>
      <w:r w:rsidR="00EA6AB0">
        <w:rPr>
          <w:rFonts w:ascii="Georgia" w:eastAsia="Georgia" w:hAnsi="Georgia" w:cs="Georgia"/>
          <w:i/>
          <w:color w:val="010101"/>
        </w:rPr>
        <w:t xml:space="preserve">that </w:t>
      </w:r>
      <w:r w:rsidR="00F874E4">
        <w:rPr>
          <w:rFonts w:ascii="Georgia" w:eastAsia="Georgia" w:hAnsi="Georgia" w:cs="Georgia"/>
          <w:i/>
          <w:color w:val="010101"/>
        </w:rPr>
        <w:t xml:space="preserve">may contribute to the </w:t>
      </w:r>
      <w:r w:rsidR="00EA6AB0">
        <w:rPr>
          <w:rFonts w:ascii="Georgia" w:eastAsia="Georgia" w:hAnsi="Georgia" w:cs="Georgia"/>
          <w:i/>
          <w:color w:val="010101"/>
        </w:rPr>
        <w:t xml:space="preserve">commonly </w:t>
      </w:r>
      <w:r w:rsidR="00F874E4">
        <w:rPr>
          <w:rFonts w:ascii="Georgia" w:eastAsia="Georgia" w:hAnsi="Georgia" w:cs="Georgia"/>
          <w:i/>
          <w:color w:val="010101"/>
        </w:rPr>
        <w:t>observed increase in respiratory issues</w:t>
      </w:r>
      <w:r w:rsidR="00EA6AB0">
        <w:rPr>
          <w:rFonts w:ascii="Georgia" w:eastAsia="Georgia" w:hAnsi="Georgia" w:cs="Georgia"/>
          <w:i/>
          <w:color w:val="010101"/>
        </w:rPr>
        <w:t xml:space="preserve"> to residents who move to Nashville.</w:t>
      </w:r>
    </w:p>
    <w:p w14:paraId="3F3435CD" w14:textId="0069AC52" w:rsidR="00184EFE" w:rsidRDefault="00F44B9C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The data for this project will be obtained from the following sources: </w:t>
      </w:r>
    </w:p>
    <w:p w14:paraId="289D6B64" w14:textId="15A0F506" w:rsidR="00184EFE" w:rsidRDefault="0000000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hyperlink r:id="rId6" w:history="1">
        <w:r w:rsidR="00184EFE" w:rsidRPr="00E579CB">
          <w:rPr>
            <w:rStyle w:val="Hyperlink"/>
            <w:rFonts w:ascii="Georgia" w:eastAsia="Georgia" w:hAnsi="Georgia" w:cs="Georgia"/>
            <w:i/>
          </w:rPr>
          <w:t>https://www.pollen.com/research/</w:t>
        </w:r>
      </w:hyperlink>
    </w:p>
    <w:p w14:paraId="4965C9D6" w14:textId="6C226896" w:rsidR="00F44B9C" w:rsidRDefault="0000000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hyperlink r:id="rId7" w:history="1">
        <w:r w:rsidR="00184EFE" w:rsidRPr="00E579CB">
          <w:rPr>
            <w:rStyle w:val="Hyperlink"/>
            <w:rFonts w:ascii="Georgia" w:eastAsia="Georgia" w:hAnsi="Georgia" w:cs="Georgia"/>
            <w:i/>
          </w:rPr>
          <w:t>https://www.epa.gov/outdoor-air-quality-data</w:t>
        </w:r>
      </w:hyperlink>
    </w:p>
    <w:p w14:paraId="269EB68B" w14:textId="622345AE" w:rsidR="00184EFE" w:rsidRDefault="00EA6AB0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[Optional] </w:t>
      </w:r>
      <w:hyperlink r:id="rId8" w:history="1">
        <w:r w:rsidRPr="00E579CB">
          <w:rPr>
            <w:rStyle w:val="Hyperlink"/>
            <w:rFonts w:ascii="Georgia" w:eastAsia="Georgia" w:hAnsi="Georgia" w:cs="Georgia"/>
            <w:i/>
          </w:rPr>
          <w:t>https://data.world/data-society/us-air-pollution-data</w:t>
        </w:r>
      </w:hyperlink>
    </w:p>
    <w:p w14:paraId="3E9AD71F" w14:textId="77777777" w:rsidR="00184EFE" w:rsidRDefault="00184EFE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</w:p>
    <w:p w14:paraId="4AA8106B" w14:textId="77777777" w:rsidR="00184EFE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6418A9C4" w14:textId="5ED74EB8" w:rsidR="00F44B9C" w:rsidRDefault="001B5725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It wasn’t until my family and I moved to Nashville in 201</w:t>
      </w:r>
      <w:r w:rsidR="00D9552D">
        <w:rPr>
          <w:rFonts w:ascii="Georgia" w:eastAsia="Georgia" w:hAnsi="Georgia" w:cs="Georgia"/>
          <w:i/>
          <w:color w:val="010101"/>
        </w:rPr>
        <w:t>5</w:t>
      </w:r>
      <w:r>
        <w:rPr>
          <w:rFonts w:ascii="Georgia" w:eastAsia="Georgia" w:hAnsi="Georgia" w:cs="Georgia"/>
          <w:i/>
          <w:color w:val="010101"/>
        </w:rPr>
        <w:t xml:space="preserve"> that we began to experience respiratory </w:t>
      </w:r>
      <w:r w:rsidR="00D9552D">
        <w:rPr>
          <w:rFonts w:ascii="Georgia" w:eastAsia="Georgia" w:hAnsi="Georgia" w:cs="Georgia"/>
          <w:i/>
          <w:color w:val="010101"/>
        </w:rPr>
        <w:t xml:space="preserve">issues. In asking around, I quickly learned we were not alone in this phenomenon. </w:t>
      </w:r>
      <w:r w:rsidR="008A0680">
        <w:rPr>
          <w:rFonts w:ascii="Georgia" w:eastAsia="Georgia" w:hAnsi="Georgia" w:cs="Georgia"/>
          <w:i/>
          <w:color w:val="010101"/>
        </w:rPr>
        <w:t>Researching further, it became apparent there were multiple potential causal factors</w:t>
      </w:r>
      <w:r w:rsidR="00450C62">
        <w:rPr>
          <w:rFonts w:ascii="Georgia" w:eastAsia="Georgia" w:hAnsi="Georgia" w:cs="Georgia"/>
          <w:i/>
          <w:color w:val="010101"/>
        </w:rPr>
        <w:t>. This project is a proactive effort to explore those factors to equip myself</w:t>
      </w:r>
      <w:r w:rsidR="00823E09">
        <w:rPr>
          <w:rFonts w:ascii="Georgia" w:eastAsia="Georgia" w:hAnsi="Georgia" w:cs="Georgia"/>
          <w:i/>
          <w:color w:val="010101"/>
        </w:rPr>
        <w:t>, my family</w:t>
      </w:r>
      <w:r w:rsidR="00450C62">
        <w:rPr>
          <w:rFonts w:ascii="Georgia" w:eastAsia="Georgia" w:hAnsi="Georgia" w:cs="Georgia"/>
          <w:i/>
          <w:color w:val="010101"/>
        </w:rPr>
        <w:t xml:space="preserve"> and my fellow Nashville residents with information about what may be contributing to, or causing, the</w:t>
      </w:r>
      <w:r w:rsidR="00F44B9C">
        <w:rPr>
          <w:rFonts w:ascii="Georgia" w:eastAsia="Georgia" w:hAnsi="Georgia" w:cs="Georgia"/>
          <w:i/>
          <w:color w:val="010101"/>
        </w:rPr>
        <w:t>se</w:t>
      </w:r>
      <w:r w:rsidR="00450C62">
        <w:rPr>
          <w:rFonts w:ascii="Georgia" w:eastAsia="Georgia" w:hAnsi="Georgia" w:cs="Georgia"/>
          <w:i/>
          <w:color w:val="010101"/>
        </w:rPr>
        <w:t xml:space="preserve"> respiratory issues.</w:t>
      </w:r>
    </w:p>
    <w:p w14:paraId="0B17B88C" w14:textId="77777777" w:rsidR="00184EFE" w:rsidRDefault="00184EFE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</w:p>
    <w:p w14:paraId="1AB394E1" w14:textId="77777777" w:rsidR="00184EFE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F62ABC5" w14:textId="30CCB61B" w:rsidR="00AE3C52" w:rsidRDefault="00AE3C52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How does Nashville’s air quality compare to other popular places of residence such as San Diego, California, and </w:t>
      </w:r>
      <w:r w:rsidR="0070521B">
        <w:rPr>
          <w:rFonts w:ascii="Georgia" w:eastAsia="Georgia" w:hAnsi="Georgia" w:cs="Georgia"/>
          <w:i/>
          <w:color w:val="000000"/>
        </w:rPr>
        <w:t>Denver, Colorado? A</w:t>
      </w:r>
      <w:r>
        <w:rPr>
          <w:rFonts w:ascii="Georgia" w:eastAsia="Georgia" w:hAnsi="Georgia" w:cs="Georgia"/>
          <w:i/>
          <w:color w:val="000000"/>
        </w:rPr>
        <w:t xml:space="preserve">re there any observed differences that </w:t>
      </w:r>
      <w:r w:rsidR="00EA6AB0">
        <w:rPr>
          <w:rFonts w:ascii="Georgia" w:eastAsia="Georgia" w:hAnsi="Georgia" w:cs="Georgia"/>
          <w:i/>
          <w:color w:val="000000"/>
        </w:rPr>
        <w:t>might</w:t>
      </w:r>
      <w:r>
        <w:rPr>
          <w:rFonts w:ascii="Georgia" w:eastAsia="Georgia" w:hAnsi="Georgia" w:cs="Georgia"/>
          <w:i/>
          <w:color w:val="000000"/>
        </w:rPr>
        <w:t xml:space="preserve"> explain why so many new residents to Nashville experience an increase in respiratory</w:t>
      </w:r>
      <w:r w:rsidR="0070521B">
        <w:rPr>
          <w:rFonts w:ascii="Georgia" w:eastAsia="Georgia" w:hAnsi="Georgia" w:cs="Georgia"/>
          <w:i/>
          <w:color w:val="000000"/>
        </w:rPr>
        <w:t xml:space="preserve"> discomfort/</w:t>
      </w:r>
      <w:r>
        <w:rPr>
          <w:rFonts w:ascii="Georgia" w:eastAsia="Georgia" w:hAnsi="Georgia" w:cs="Georgia"/>
          <w:i/>
          <w:color w:val="000000"/>
        </w:rPr>
        <w:t>irritation?</w:t>
      </w:r>
    </w:p>
    <w:p w14:paraId="266470A2" w14:textId="7641CD04" w:rsidR="0070521B" w:rsidRDefault="0070521B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</w:p>
    <w:p w14:paraId="17E1FE31" w14:textId="09F2438D" w:rsidR="009818AB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Minimum Viable Product (MVP)</w:t>
      </w:r>
    </w:p>
    <w:p w14:paraId="76BCC5B0" w14:textId="0292A68E" w:rsidR="00FD4B0A" w:rsidRDefault="00CB56C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</w:rPr>
        <w:t xml:space="preserve">The final capstone project will provide a series of visualizations showing air quality comparisons between </w:t>
      </w:r>
      <w:r w:rsidR="003A651F">
        <w:rPr>
          <w:rFonts w:ascii="Georgia" w:eastAsia="Georgia" w:hAnsi="Georgia" w:cs="Georgia"/>
          <w:i/>
        </w:rPr>
        <w:t xml:space="preserve">San Diego, Denver and </w:t>
      </w:r>
      <w:r>
        <w:rPr>
          <w:rFonts w:ascii="Georgia" w:eastAsia="Georgia" w:hAnsi="Georgia" w:cs="Georgia"/>
          <w:i/>
        </w:rPr>
        <w:t>Nashville</w:t>
      </w:r>
      <w:r w:rsidR="003A651F">
        <w:rPr>
          <w:rFonts w:ascii="Georgia" w:eastAsia="Georgia" w:hAnsi="Georgia" w:cs="Georgia"/>
          <w:i/>
        </w:rPr>
        <w:t xml:space="preserve"> of local allergens as well as airborne particulates</w:t>
      </w:r>
      <w:r>
        <w:rPr>
          <w:rFonts w:ascii="Georgia" w:eastAsia="Georgia" w:hAnsi="Georgia" w:cs="Georgia"/>
          <w:i/>
        </w:rPr>
        <w:t>. It will note any major differences that may be causal factors in the increase</w:t>
      </w:r>
      <w:r w:rsidR="003A651F">
        <w:rPr>
          <w:rFonts w:ascii="Georgia" w:eastAsia="Georgia" w:hAnsi="Georgia" w:cs="Georgia"/>
          <w:i/>
        </w:rPr>
        <w:t xml:space="preserve"> of respiratory issues for residents who move from either coastal or mountainous regions to highly forested regions such as Nashville.</w:t>
      </w:r>
      <w:r w:rsidR="00EA6AB0">
        <w:rPr>
          <w:rFonts w:ascii="Georgia" w:eastAsia="Georgia" w:hAnsi="Georgia" w:cs="Georgia"/>
          <w:i/>
        </w:rPr>
        <w:t xml:space="preserve"> </w:t>
      </w:r>
      <w:r w:rsidR="00EA6AB0">
        <w:rPr>
          <w:rFonts w:ascii="Georgia" w:eastAsia="Georgia" w:hAnsi="Georgia" w:cs="Georgia"/>
          <w:i/>
          <w:color w:val="000000"/>
        </w:rPr>
        <w:t>Allergen surveys from Nashville, San Diego and Denver will be considered in addition to general air quality reports from these three cities.</w:t>
      </w:r>
    </w:p>
    <w:p w14:paraId="4F0C3B93" w14:textId="77777777" w:rsidR="00EA6AB0" w:rsidRPr="00EA6AB0" w:rsidRDefault="00EA6AB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00000"/>
        </w:rPr>
      </w:pPr>
    </w:p>
    <w:p w14:paraId="116A6B46" w14:textId="65C25AD4" w:rsidR="00F45D01" w:rsidRDefault="003A651F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</w:rPr>
        <w:t>The analysis will be performed using Python and visualizations will be exported to,</w:t>
      </w:r>
      <w:r w:rsidR="0039368F">
        <w:rPr>
          <w:rFonts w:ascii="Georgia" w:eastAsia="Georgia" w:hAnsi="Georgia" w:cs="Georgia"/>
          <w:i/>
        </w:rPr>
        <w:t xml:space="preserve"> or</w:t>
      </w:r>
      <w:r>
        <w:rPr>
          <w:rFonts w:ascii="Georgia" w:eastAsia="Georgia" w:hAnsi="Georgia" w:cs="Georgia"/>
          <w:i/>
        </w:rPr>
        <w:t xml:space="preserve"> fine-tuned using, Tableau</w:t>
      </w:r>
      <w:r w:rsidR="009818AB">
        <w:rPr>
          <w:rFonts w:ascii="Georgia" w:eastAsia="Georgia" w:hAnsi="Georgia" w:cs="Georgia"/>
          <w:i/>
        </w:rPr>
        <w:t>, which will be used to present the project. The intended audience are those with an interest in how Nashville’s air quality compares to that of major cities in differing terrains.</w:t>
      </w:r>
    </w:p>
    <w:p w14:paraId="3AA215E6" w14:textId="77777777" w:rsidR="00F45D01" w:rsidRDefault="00F45D01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</w:p>
    <w:p w14:paraId="3FDEBBFB" w14:textId="0C4D3B8D" w:rsidR="00184EFE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Schedule (through </w:t>
      </w:r>
      <w:r w:rsidR="00184EFE">
        <w:rPr>
          <w:rFonts w:ascii="Verdana" w:eastAsia="Verdana" w:hAnsi="Verdana" w:cs="Verdana"/>
          <w:b/>
          <w:color w:val="538135"/>
          <w:sz w:val="38"/>
          <w:szCs w:val="38"/>
        </w:rPr>
        <w:t>Jan 5, 2023</w:t>
      </w:r>
      <w:r>
        <w:rPr>
          <w:rFonts w:ascii="Verdana" w:eastAsia="Verdana" w:hAnsi="Verdana" w:cs="Verdana"/>
          <w:b/>
          <w:color w:val="538135"/>
          <w:sz w:val="38"/>
          <w:szCs w:val="38"/>
        </w:rPr>
        <w:t>)</w:t>
      </w:r>
    </w:p>
    <w:p w14:paraId="0000000C" w14:textId="15A8BA90" w:rsidR="00DC3AD4" w:rsidRPr="00184EFE" w:rsidRDefault="00000000" w:rsidP="00646DF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Georgia" w:eastAsia="Georgia" w:hAnsi="Georgia" w:cs="Georgia"/>
          <w:color w:val="010101"/>
        </w:rPr>
      </w:pPr>
      <w:r w:rsidRPr="00184EFE">
        <w:rPr>
          <w:rFonts w:ascii="Georgia" w:eastAsia="Georgia" w:hAnsi="Georgia" w:cs="Georgia"/>
          <w:color w:val="010101"/>
        </w:rPr>
        <w:t>Get the Data (</w:t>
      </w:r>
      <w:r w:rsidR="009147A7" w:rsidRPr="00184EFE">
        <w:rPr>
          <w:rFonts w:ascii="Georgia" w:eastAsia="Georgia" w:hAnsi="Georgia" w:cs="Georgia"/>
          <w:color w:val="FF0000"/>
        </w:rPr>
        <w:t>Dec 2, 2022</w:t>
      </w:r>
      <w:r w:rsidR="002479DB" w:rsidRPr="00184EFE">
        <w:rPr>
          <w:rFonts w:ascii="Georgia" w:eastAsia="Georgia" w:hAnsi="Georgia" w:cs="Georgia"/>
          <w:color w:val="FF0000"/>
        </w:rPr>
        <w:t xml:space="preserve"> - Friday</w:t>
      </w:r>
      <w:r w:rsidRPr="00184EFE">
        <w:rPr>
          <w:rFonts w:ascii="Georgia" w:eastAsia="Georgia" w:hAnsi="Georgia" w:cs="Georgia"/>
          <w:color w:val="010101"/>
        </w:rPr>
        <w:t>)</w:t>
      </w:r>
    </w:p>
    <w:p w14:paraId="0000000D" w14:textId="511D6745" w:rsidR="00DC3AD4" w:rsidRDefault="00000000" w:rsidP="00646D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BB1513">
        <w:rPr>
          <w:rFonts w:ascii="Georgia" w:eastAsia="Georgia" w:hAnsi="Georgia" w:cs="Georgia"/>
          <w:color w:val="FF0000"/>
        </w:rPr>
        <w:t>Dec 9, 2022</w:t>
      </w:r>
      <w:r w:rsidR="002479DB">
        <w:rPr>
          <w:rFonts w:ascii="Georgia" w:eastAsia="Georgia" w:hAnsi="Georgia" w:cs="Georgia"/>
          <w:color w:val="FF0000"/>
        </w:rPr>
        <w:t xml:space="preserve"> - Friday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5E7ED472" w:rsidR="00DC3AD4" w:rsidRDefault="00000000" w:rsidP="00646D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BB1513">
        <w:rPr>
          <w:rFonts w:ascii="Georgia" w:eastAsia="Georgia" w:hAnsi="Georgia" w:cs="Georgia"/>
          <w:color w:val="FF0000"/>
        </w:rPr>
        <w:t>Dec 14</w:t>
      </w:r>
      <w:r w:rsidR="0048309B">
        <w:rPr>
          <w:rFonts w:ascii="Georgia" w:eastAsia="Georgia" w:hAnsi="Georgia" w:cs="Georgia"/>
          <w:color w:val="FF0000"/>
        </w:rPr>
        <w:t>, 2022</w:t>
      </w:r>
      <w:r w:rsidR="002479DB">
        <w:rPr>
          <w:rFonts w:ascii="Georgia" w:eastAsia="Georgia" w:hAnsi="Georgia" w:cs="Georgia"/>
          <w:color w:val="FF0000"/>
        </w:rPr>
        <w:t xml:space="preserve"> -</w:t>
      </w:r>
      <w:r w:rsidR="002479DB" w:rsidRPr="002479DB">
        <w:rPr>
          <w:rFonts w:ascii="Georgia" w:eastAsia="Georgia" w:hAnsi="Georgia" w:cs="Georgia"/>
          <w:color w:val="FF0000"/>
        </w:rPr>
        <w:t xml:space="preserve"> </w:t>
      </w:r>
      <w:r w:rsidR="002479DB">
        <w:rPr>
          <w:rFonts w:ascii="Georgia" w:eastAsia="Georgia" w:hAnsi="Georgia" w:cs="Georgia"/>
          <w:color w:val="FF0000"/>
        </w:rPr>
        <w:t>Wednesday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DC3AD4" w:rsidRDefault="00000000" w:rsidP="00646D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2A768049" w:rsidR="00DC3AD4" w:rsidRDefault="00000000" w:rsidP="00646D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9147A7">
        <w:rPr>
          <w:rFonts w:ascii="Georgia" w:eastAsia="Georgia" w:hAnsi="Georgia" w:cs="Georgia"/>
          <w:color w:val="FF0000"/>
        </w:rPr>
        <w:t>Dec 16, 2022</w:t>
      </w:r>
      <w:r w:rsidR="002479DB">
        <w:rPr>
          <w:rFonts w:ascii="Georgia" w:eastAsia="Georgia" w:hAnsi="Georgia" w:cs="Georgia"/>
          <w:color w:val="FF0000"/>
        </w:rPr>
        <w:t xml:space="preserve"> -</w:t>
      </w:r>
      <w:r w:rsidR="002479DB" w:rsidRPr="002479DB">
        <w:rPr>
          <w:rFonts w:ascii="Georgia" w:eastAsia="Georgia" w:hAnsi="Georgia" w:cs="Georgia"/>
          <w:color w:val="FF0000"/>
        </w:rPr>
        <w:t xml:space="preserve"> </w:t>
      </w:r>
      <w:r w:rsidR="002479DB">
        <w:rPr>
          <w:rFonts w:ascii="Georgia" w:eastAsia="Georgia" w:hAnsi="Georgia" w:cs="Georgia"/>
          <w:color w:val="FF0000"/>
        </w:rPr>
        <w:t>Friday</w:t>
      </w:r>
      <w:r>
        <w:rPr>
          <w:rFonts w:ascii="Georgia" w:eastAsia="Georgia" w:hAnsi="Georgia" w:cs="Georgia"/>
          <w:color w:val="010101"/>
        </w:rPr>
        <w:t>)</w:t>
      </w:r>
      <w:bookmarkStart w:id="0" w:name="_heading=h.gjdgxs" w:colFirst="0" w:colLast="0"/>
      <w:bookmarkEnd w:id="0"/>
    </w:p>
    <w:p w14:paraId="5DA7B4A4" w14:textId="0C9E7EB7" w:rsidR="00184EFE" w:rsidRPr="00184EFE" w:rsidRDefault="00000000" w:rsidP="00646DF6">
      <w:pPr>
        <w:pStyle w:val="ListParagraph"/>
        <w:numPr>
          <w:ilvl w:val="0"/>
          <w:numId w:val="1"/>
        </w:num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r w:rsidRPr="00184EFE">
        <w:rPr>
          <w:rFonts w:ascii="Georgia" w:eastAsia="Georgia" w:hAnsi="Georgia" w:cs="Georgia"/>
          <w:color w:val="010101"/>
        </w:rPr>
        <w:t>Demo Day!! (</w:t>
      </w:r>
      <w:r w:rsidR="002C79DD" w:rsidRPr="00184EFE">
        <w:rPr>
          <w:rFonts w:ascii="Georgia" w:eastAsia="Georgia" w:hAnsi="Georgia" w:cs="Georgia"/>
          <w:color w:val="FF0000"/>
        </w:rPr>
        <w:t>Jan 5, 2023</w:t>
      </w:r>
      <w:r w:rsidR="002479DB" w:rsidRPr="00184EFE">
        <w:rPr>
          <w:rFonts w:ascii="Georgia" w:eastAsia="Georgia" w:hAnsi="Georgia" w:cs="Georgia"/>
          <w:color w:val="FF0000"/>
        </w:rPr>
        <w:t xml:space="preserve"> - Thursday</w:t>
      </w:r>
      <w:r w:rsidRPr="00184EFE">
        <w:rPr>
          <w:rFonts w:ascii="Georgia" w:eastAsia="Georgia" w:hAnsi="Georgia" w:cs="Georgia"/>
          <w:color w:val="010101"/>
        </w:rPr>
        <w:t>)</w:t>
      </w:r>
    </w:p>
    <w:p w14:paraId="05C9E20E" w14:textId="77777777" w:rsidR="00184EFE" w:rsidRDefault="00184EFE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</w:p>
    <w:p w14:paraId="3DDD479F" w14:textId="3893771C" w:rsidR="00184EFE" w:rsidRDefault="00000000" w:rsidP="00646D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241AB639" w14:textId="6D11748D" w:rsidR="0039368F" w:rsidRDefault="0000000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hyperlink r:id="rId9" w:history="1">
        <w:r w:rsidR="0039368F" w:rsidRPr="00E579CB">
          <w:rPr>
            <w:rStyle w:val="Hyperlink"/>
            <w:rFonts w:ascii="Georgia" w:eastAsia="Georgia" w:hAnsi="Georgia" w:cs="Georgia"/>
            <w:i/>
          </w:rPr>
          <w:t>https://www.epa.gov/</w:t>
        </w:r>
      </w:hyperlink>
      <w:r w:rsidR="00BF11CF">
        <w:rPr>
          <w:rFonts w:ascii="Georgia" w:eastAsia="Georgia" w:hAnsi="Georgia" w:cs="Georgia"/>
          <w:i/>
          <w:color w:val="010101"/>
        </w:rPr>
        <w:t xml:space="preserve"> </w:t>
      </w:r>
    </w:p>
    <w:p w14:paraId="2FCD706A" w14:textId="6F346B7C" w:rsidR="0039368F" w:rsidRDefault="00000000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  <w:hyperlink r:id="rId10" w:history="1">
        <w:r w:rsidR="0039368F" w:rsidRPr="00E579CB">
          <w:rPr>
            <w:rStyle w:val="Hyperlink"/>
            <w:rFonts w:ascii="Georgia" w:eastAsia="Georgia" w:hAnsi="Georgia" w:cs="Georgia"/>
            <w:i/>
          </w:rPr>
          <w:t>https://data.world/data-society/us-air-pollution-data</w:t>
        </w:r>
      </w:hyperlink>
    </w:p>
    <w:p w14:paraId="6264E327" w14:textId="77777777" w:rsidR="00184EFE" w:rsidRDefault="00000000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  <w:hyperlink r:id="rId11" w:history="1">
        <w:r w:rsidR="00184EFE" w:rsidRPr="00E579CB">
          <w:rPr>
            <w:rStyle w:val="Hyperlink"/>
            <w:rFonts w:ascii="Georgia" w:eastAsia="Georgia" w:hAnsi="Georgia" w:cs="Georgia"/>
            <w:i/>
          </w:rPr>
          <w:t>https://www.pollen.com/research/</w:t>
        </w:r>
      </w:hyperlink>
    </w:p>
    <w:p w14:paraId="536B44E1" w14:textId="77777777" w:rsidR="00184EFE" w:rsidRDefault="00184EFE" w:rsidP="00646DF6">
      <w:pPr>
        <w:shd w:val="clear" w:color="auto" w:fill="FFFFFF"/>
        <w:spacing w:after="402"/>
        <w:jc w:val="both"/>
        <w:rPr>
          <w:rFonts w:ascii="Georgia" w:eastAsia="Georgia" w:hAnsi="Georgia" w:cs="Georgia"/>
          <w:i/>
          <w:color w:val="010101"/>
        </w:rPr>
      </w:pPr>
    </w:p>
    <w:p w14:paraId="0A91FBAA" w14:textId="0508AAF7" w:rsidR="00184EFE" w:rsidRDefault="00000000" w:rsidP="00646DF6">
      <w:pPr>
        <w:shd w:val="clear" w:color="auto" w:fill="FFFFFF"/>
        <w:jc w:val="both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36CB1A56" w14:textId="52481E44" w:rsidR="00184EFE" w:rsidRPr="00184EFE" w:rsidRDefault="00184EFE" w:rsidP="00646DF6">
      <w:pPr>
        <w:pStyle w:val="ListParagraph"/>
        <w:numPr>
          <w:ilvl w:val="0"/>
          <w:numId w:val="2"/>
        </w:numPr>
        <w:shd w:val="clear" w:color="auto" w:fill="FFFFFF"/>
        <w:ind w:left="360"/>
        <w:jc w:val="both"/>
        <w:rPr>
          <w:rFonts w:ascii="Georgia" w:eastAsia="Georgia" w:hAnsi="Georgia" w:cs="Georgia"/>
          <w:i/>
          <w:color w:val="010101"/>
        </w:rPr>
      </w:pPr>
      <w:r w:rsidRPr="00184EFE">
        <w:rPr>
          <w:rFonts w:ascii="Georgia" w:eastAsia="Georgia" w:hAnsi="Georgia" w:cs="Georgia"/>
          <w:i/>
          <w:color w:val="010101"/>
        </w:rPr>
        <w:t xml:space="preserve">This project will involve a significant amount of webscraping of pollen information from the </w:t>
      </w:r>
      <w:hyperlink r:id="rId12" w:history="1">
        <w:r w:rsidRPr="00184EFE">
          <w:rPr>
            <w:rStyle w:val="Hyperlink"/>
            <w:rFonts w:ascii="Georgia" w:eastAsia="Georgia" w:hAnsi="Georgia" w:cs="Georgia"/>
            <w:i/>
          </w:rPr>
          <w:t>https://www.pollen.com/research/</w:t>
        </w:r>
      </w:hyperlink>
      <w:r w:rsidRPr="00184EFE">
        <w:rPr>
          <w:rFonts w:ascii="Georgia" w:eastAsia="Georgia" w:hAnsi="Georgia" w:cs="Georgia"/>
          <w:i/>
          <w:color w:val="010101"/>
        </w:rPr>
        <w:t xml:space="preserve"> website.</w:t>
      </w:r>
    </w:p>
    <w:p w14:paraId="721AE396" w14:textId="0FB1E5D7" w:rsidR="00184EFE" w:rsidRPr="00184EFE" w:rsidRDefault="00184EFE" w:rsidP="00646DF6">
      <w:pPr>
        <w:pStyle w:val="ListParagraph"/>
        <w:numPr>
          <w:ilvl w:val="0"/>
          <w:numId w:val="2"/>
        </w:numPr>
        <w:shd w:val="clear" w:color="auto" w:fill="FFFFFF"/>
        <w:ind w:left="360"/>
        <w:jc w:val="both"/>
        <w:rPr>
          <w:rFonts w:ascii="Georgia" w:eastAsia="Georgia" w:hAnsi="Georgia" w:cs="Georgia"/>
          <w:i/>
          <w:color w:val="010101"/>
        </w:rPr>
      </w:pPr>
      <w:r w:rsidRPr="00184EFE">
        <w:rPr>
          <w:rFonts w:ascii="Georgia" w:eastAsia="Georgia" w:hAnsi="Georgia" w:cs="Georgia"/>
          <w:i/>
          <w:color w:val="010101"/>
        </w:rPr>
        <w:t xml:space="preserve">It will also likely require acquisition of an api key for pulling in API data from the </w:t>
      </w:r>
      <w:hyperlink r:id="rId13" w:history="1">
        <w:r w:rsidRPr="00184EFE">
          <w:rPr>
            <w:rStyle w:val="Hyperlink"/>
            <w:rFonts w:ascii="Georgia" w:eastAsia="Georgia" w:hAnsi="Georgia" w:cs="Georgia"/>
            <w:i/>
          </w:rPr>
          <w:t>https://www.epa.gov/</w:t>
        </w:r>
      </w:hyperlink>
      <w:r w:rsidRPr="00184EFE">
        <w:rPr>
          <w:rFonts w:ascii="Georgia" w:eastAsia="Georgia" w:hAnsi="Georgia" w:cs="Georgia"/>
          <w:i/>
          <w:color w:val="010101"/>
        </w:rPr>
        <w:t xml:space="preserve"> website.</w:t>
      </w:r>
    </w:p>
    <w:p w14:paraId="00000018" w14:textId="28BE15AF" w:rsidR="00DC3AD4" w:rsidRDefault="00DC3AD4" w:rsidP="00646DF6">
      <w:pPr>
        <w:shd w:val="clear" w:color="auto" w:fill="FFFFFF"/>
        <w:jc w:val="both"/>
        <w:rPr>
          <w:rFonts w:ascii="Georgia" w:eastAsia="Georgia" w:hAnsi="Georgia" w:cs="Georgia"/>
          <w:i/>
          <w:color w:val="010101"/>
        </w:rPr>
      </w:pPr>
    </w:p>
    <w:sectPr w:rsidR="00DC3A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4947"/>
    <w:multiLevelType w:val="multilevel"/>
    <w:tmpl w:val="FE467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B047F8"/>
    <w:multiLevelType w:val="multilevel"/>
    <w:tmpl w:val="763E9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4658B"/>
    <w:multiLevelType w:val="multilevel"/>
    <w:tmpl w:val="B240D9C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877355398">
    <w:abstractNumId w:val="1"/>
  </w:num>
  <w:num w:numId="2" w16cid:durableId="310525476">
    <w:abstractNumId w:val="2"/>
  </w:num>
  <w:num w:numId="3" w16cid:durableId="15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D4"/>
    <w:rsid w:val="00184EFE"/>
    <w:rsid w:val="001B5725"/>
    <w:rsid w:val="002479DB"/>
    <w:rsid w:val="002C79DD"/>
    <w:rsid w:val="0039368F"/>
    <w:rsid w:val="003A651F"/>
    <w:rsid w:val="00450C62"/>
    <w:rsid w:val="0048309B"/>
    <w:rsid w:val="00646DF6"/>
    <w:rsid w:val="00666F3C"/>
    <w:rsid w:val="0070521B"/>
    <w:rsid w:val="00823E09"/>
    <w:rsid w:val="008A0680"/>
    <w:rsid w:val="009147A7"/>
    <w:rsid w:val="009818AB"/>
    <w:rsid w:val="009A16D5"/>
    <w:rsid w:val="00AE3C52"/>
    <w:rsid w:val="00BB1513"/>
    <w:rsid w:val="00BF11CF"/>
    <w:rsid w:val="00C21EE8"/>
    <w:rsid w:val="00CB56C0"/>
    <w:rsid w:val="00D9552D"/>
    <w:rsid w:val="00DC1FF9"/>
    <w:rsid w:val="00DC3AD4"/>
    <w:rsid w:val="00EA6AB0"/>
    <w:rsid w:val="00F44B9C"/>
    <w:rsid w:val="00F45D01"/>
    <w:rsid w:val="00F874E4"/>
    <w:rsid w:val="00FD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E46"/>
  <w15:docId w15:val="{13B19278-E81F-40C5-B6AF-87B44787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-society/us-air-pollution-data" TargetMode="External"/><Relationship Id="rId13" Type="http://schemas.openxmlformats.org/officeDocument/2006/relationships/hyperlink" Target="https://www.epa.go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pa.gov/outdoor-air-quality-data" TargetMode="External"/><Relationship Id="rId12" Type="http://schemas.openxmlformats.org/officeDocument/2006/relationships/hyperlink" Target="https://www.pollen.com/re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len.com/research/" TargetMode="External"/><Relationship Id="rId11" Type="http://schemas.openxmlformats.org/officeDocument/2006/relationships/hyperlink" Target="https://www.pollen.com/researc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data-society/us-air-pollution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a.gov/outdoor-air-quality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Kocheran, Michael (mskocheran)</cp:lastModifiedBy>
  <cp:revision>18</cp:revision>
  <dcterms:created xsi:type="dcterms:W3CDTF">2019-10-17T21:24:00Z</dcterms:created>
  <dcterms:modified xsi:type="dcterms:W3CDTF">2022-11-21T21:30:00Z</dcterms:modified>
</cp:coreProperties>
</file>