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2A737" w14:textId="6BE3CFE1" w:rsidR="00B765B5" w:rsidRPr="006A243B" w:rsidRDefault="00B765B5" w:rsidP="006A243B">
      <w:pPr>
        <w:spacing w:after="0" w:line="240" w:lineRule="auto"/>
        <w:jc w:val="center"/>
        <w:rPr>
          <w:rFonts w:ascii="Calibri" w:hAnsi="Calibri" w:cs="Calibri"/>
          <w:b/>
          <w:bCs/>
          <w:sz w:val="20"/>
          <w:szCs w:val="20"/>
        </w:rPr>
      </w:pPr>
      <w:r w:rsidRPr="006A243B">
        <w:rPr>
          <w:rFonts w:ascii="Calibri" w:hAnsi="Calibri" w:cs="Calibri"/>
          <w:b/>
          <w:bCs/>
          <w:sz w:val="20"/>
          <w:szCs w:val="20"/>
        </w:rPr>
        <w:t>BS851</w:t>
      </w:r>
      <w:r w:rsidR="00113229" w:rsidRPr="006A243B">
        <w:rPr>
          <w:rFonts w:ascii="Calibri" w:hAnsi="Calibri" w:cs="Calibri"/>
          <w:b/>
          <w:bCs/>
          <w:sz w:val="20"/>
          <w:szCs w:val="20"/>
        </w:rPr>
        <w:t xml:space="preserve"> </w:t>
      </w:r>
      <w:r w:rsidRPr="006A243B">
        <w:rPr>
          <w:rFonts w:ascii="Calibri" w:hAnsi="Calibri" w:cs="Calibri"/>
          <w:b/>
          <w:bCs/>
          <w:sz w:val="20"/>
          <w:szCs w:val="20"/>
        </w:rPr>
        <w:t>Spring 202</w:t>
      </w:r>
      <w:r w:rsidR="00230B63" w:rsidRPr="006A243B">
        <w:rPr>
          <w:rFonts w:ascii="Calibri" w:hAnsi="Calibri" w:cs="Calibri"/>
          <w:b/>
          <w:bCs/>
          <w:sz w:val="20"/>
          <w:szCs w:val="20"/>
        </w:rPr>
        <w:t>5</w:t>
      </w:r>
      <w:r w:rsidRPr="006A243B">
        <w:rPr>
          <w:rFonts w:ascii="Calibri" w:hAnsi="Calibri" w:cs="Calibri"/>
          <w:b/>
          <w:bCs/>
          <w:sz w:val="20"/>
          <w:szCs w:val="20"/>
        </w:rPr>
        <w:t xml:space="preserve"> </w:t>
      </w:r>
      <w:r w:rsidR="00113229" w:rsidRPr="006A243B">
        <w:rPr>
          <w:rFonts w:ascii="Calibri" w:hAnsi="Calibri" w:cs="Calibri"/>
          <w:b/>
          <w:bCs/>
          <w:sz w:val="20"/>
          <w:szCs w:val="20"/>
        </w:rPr>
        <w:t>Midterm</w:t>
      </w:r>
      <w:r w:rsidR="00A74CAE" w:rsidRPr="006A243B">
        <w:rPr>
          <w:rFonts w:ascii="Calibri" w:hAnsi="Calibri" w:cs="Calibri"/>
          <w:b/>
          <w:bCs/>
          <w:sz w:val="20"/>
          <w:szCs w:val="20"/>
        </w:rPr>
        <w:t xml:space="preserve"> Project</w:t>
      </w:r>
    </w:p>
    <w:p w14:paraId="0CFC0E61" w14:textId="41D6263C" w:rsidR="00113229" w:rsidRPr="006A243B" w:rsidRDefault="00113229" w:rsidP="006A243B">
      <w:pPr>
        <w:spacing w:after="0" w:line="240" w:lineRule="auto"/>
        <w:jc w:val="center"/>
        <w:rPr>
          <w:rFonts w:ascii="Calibri" w:hAnsi="Calibri" w:cs="Calibri"/>
          <w:b/>
          <w:bCs/>
          <w:sz w:val="20"/>
          <w:szCs w:val="20"/>
        </w:rPr>
      </w:pPr>
      <w:r w:rsidRPr="006A243B">
        <w:rPr>
          <w:rFonts w:ascii="Calibri" w:hAnsi="Calibri" w:cs="Calibri"/>
          <w:b/>
          <w:bCs/>
          <w:sz w:val="20"/>
          <w:szCs w:val="20"/>
        </w:rPr>
        <w:t>Reghan Lanning</w:t>
      </w:r>
    </w:p>
    <w:p w14:paraId="009588FB" w14:textId="6C618B25" w:rsidR="00B765B5" w:rsidRPr="006A243B" w:rsidRDefault="00113229" w:rsidP="006A243B">
      <w:pPr>
        <w:spacing w:after="0" w:line="240" w:lineRule="auto"/>
        <w:jc w:val="center"/>
        <w:rPr>
          <w:rFonts w:ascii="Calibri" w:hAnsi="Calibri" w:cs="Calibri"/>
          <w:b/>
          <w:bCs/>
          <w:sz w:val="20"/>
          <w:szCs w:val="20"/>
        </w:rPr>
      </w:pPr>
      <w:r w:rsidRPr="006A243B">
        <w:rPr>
          <w:rFonts w:ascii="Calibri" w:hAnsi="Calibri" w:cs="Calibri"/>
          <w:b/>
          <w:bCs/>
          <w:sz w:val="20"/>
          <w:szCs w:val="20"/>
        </w:rPr>
        <w:t>11 April 2025</w:t>
      </w:r>
    </w:p>
    <w:p w14:paraId="3F434187" w14:textId="77777777" w:rsidR="00CC2154" w:rsidRPr="006A243B" w:rsidRDefault="00CC2154" w:rsidP="006A243B">
      <w:pPr>
        <w:spacing w:after="0" w:line="240" w:lineRule="auto"/>
        <w:jc w:val="center"/>
        <w:rPr>
          <w:rFonts w:ascii="Calibri" w:hAnsi="Calibri" w:cs="Calibri"/>
          <w:b/>
          <w:bCs/>
          <w:sz w:val="20"/>
          <w:szCs w:val="20"/>
        </w:rPr>
      </w:pPr>
    </w:p>
    <w:p w14:paraId="6C2EEA66" w14:textId="35D78603" w:rsidR="007F066F" w:rsidRPr="006A243B" w:rsidRDefault="007F066F" w:rsidP="006A243B">
      <w:pPr>
        <w:spacing w:after="0" w:line="240" w:lineRule="auto"/>
        <w:rPr>
          <w:rFonts w:ascii="Calibri" w:hAnsi="Calibri" w:cs="Calibri"/>
          <w:sz w:val="20"/>
          <w:szCs w:val="20"/>
        </w:rPr>
      </w:pPr>
    </w:p>
    <w:p w14:paraId="283CE593" w14:textId="6974B22C" w:rsidR="00BF046F" w:rsidRPr="006A243B" w:rsidRDefault="00BF046F" w:rsidP="006A243B">
      <w:pPr>
        <w:spacing w:after="0" w:line="240" w:lineRule="auto"/>
        <w:rPr>
          <w:rFonts w:ascii="Calibri" w:hAnsi="Calibri" w:cs="Calibri"/>
          <w:sz w:val="20"/>
          <w:szCs w:val="20"/>
        </w:rPr>
      </w:pPr>
      <w:r w:rsidRPr="006A243B">
        <w:rPr>
          <w:rFonts w:ascii="Calibri" w:hAnsi="Calibri" w:cs="Calibri"/>
          <w:sz w:val="20"/>
          <w:szCs w:val="20"/>
        </w:rPr>
        <w:t>The International Stroke Trial (IST)</w:t>
      </w:r>
      <w:r w:rsidR="00BB159B" w:rsidRPr="006A243B">
        <w:rPr>
          <w:rFonts w:ascii="Calibri" w:hAnsi="Calibri" w:cs="Calibri"/>
          <w:sz w:val="20"/>
          <w:szCs w:val="20"/>
        </w:rPr>
        <w:t xml:space="preserve">, </w:t>
      </w:r>
      <w:r w:rsidRPr="006A243B">
        <w:rPr>
          <w:rFonts w:ascii="Calibri" w:hAnsi="Calibri" w:cs="Calibri"/>
          <w:sz w:val="20"/>
          <w:szCs w:val="20"/>
        </w:rPr>
        <w:t>conducted between 1991 and 1996 was a large, randomized controlled trial</w:t>
      </w:r>
      <w:r w:rsidR="00334ED5" w:rsidRPr="006A243B">
        <w:rPr>
          <w:rFonts w:ascii="Calibri" w:hAnsi="Calibri" w:cs="Calibri"/>
          <w:sz w:val="20"/>
          <w:szCs w:val="20"/>
        </w:rPr>
        <w:t xml:space="preserve"> of individuals with suspected acute </w:t>
      </w:r>
      <w:proofErr w:type="spellStart"/>
      <w:r w:rsidR="00334ED5" w:rsidRPr="006A243B">
        <w:rPr>
          <w:rFonts w:ascii="Calibri" w:hAnsi="Calibri" w:cs="Calibri"/>
          <w:sz w:val="20"/>
          <w:szCs w:val="20"/>
        </w:rPr>
        <w:t>ischaemic</w:t>
      </w:r>
      <w:proofErr w:type="spellEnd"/>
      <w:r w:rsidR="00334ED5" w:rsidRPr="006A243B">
        <w:rPr>
          <w:rFonts w:ascii="Calibri" w:hAnsi="Calibri" w:cs="Calibri"/>
          <w:sz w:val="20"/>
          <w:szCs w:val="20"/>
        </w:rPr>
        <w:t xml:space="preserve"> stroke</w:t>
      </w:r>
      <w:r w:rsidR="00242242" w:rsidRPr="006A243B">
        <w:rPr>
          <w:rFonts w:ascii="Calibri" w:hAnsi="Calibri" w:cs="Calibri"/>
          <w:sz w:val="20"/>
          <w:szCs w:val="20"/>
        </w:rPr>
        <w:t xml:space="preserve">. </w:t>
      </w:r>
      <w:r w:rsidRPr="006A243B">
        <w:rPr>
          <w:rFonts w:ascii="Calibri" w:hAnsi="Calibri" w:cs="Calibri"/>
          <w:sz w:val="20"/>
          <w:szCs w:val="20"/>
        </w:rPr>
        <w:t xml:space="preserve">The aim of the trial was to establish whether early administration of aspirin, heparin, both or neither influenced the clinical course of acute </w:t>
      </w:r>
      <w:proofErr w:type="spellStart"/>
      <w:r w:rsidRPr="006A243B">
        <w:rPr>
          <w:rFonts w:ascii="Calibri" w:hAnsi="Calibri" w:cs="Calibri"/>
          <w:sz w:val="20"/>
          <w:szCs w:val="20"/>
        </w:rPr>
        <w:t>ischaemic</w:t>
      </w:r>
      <w:proofErr w:type="spellEnd"/>
      <w:r w:rsidRPr="006A243B">
        <w:rPr>
          <w:rFonts w:ascii="Calibri" w:hAnsi="Calibri" w:cs="Calibri"/>
          <w:sz w:val="20"/>
          <w:szCs w:val="20"/>
        </w:rPr>
        <w:t xml:space="preserve"> stroke.</w:t>
      </w:r>
      <w:r w:rsidR="00C454FD" w:rsidRPr="006A243B">
        <w:rPr>
          <w:rFonts w:ascii="Calibri" w:hAnsi="Calibri" w:cs="Calibri"/>
          <w:sz w:val="20"/>
          <w:szCs w:val="20"/>
        </w:rPr>
        <w:t xml:space="preserve"> </w:t>
      </w:r>
      <w:r w:rsidR="00242242" w:rsidRPr="006A243B">
        <w:rPr>
          <w:rFonts w:ascii="Calibri" w:hAnsi="Calibri" w:cs="Calibri"/>
          <w:sz w:val="20"/>
          <w:szCs w:val="20"/>
        </w:rPr>
        <w:t>For these analyses, w</w:t>
      </w:r>
      <w:r w:rsidR="006D561D" w:rsidRPr="006A243B">
        <w:rPr>
          <w:rFonts w:ascii="Calibri" w:hAnsi="Calibri" w:cs="Calibri"/>
          <w:sz w:val="20"/>
          <w:szCs w:val="20"/>
        </w:rPr>
        <w:t xml:space="preserve">e will use </w:t>
      </w:r>
      <w:r w:rsidR="000A0438" w:rsidRPr="006A243B">
        <w:rPr>
          <w:rFonts w:ascii="Calibri" w:hAnsi="Calibri" w:cs="Calibri"/>
          <w:sz w:val="20"/>
          <w:szCs w:val="20"/>
        </w:rPr>
        <w:t>a</w:t>
      </w:r>
      <w:r w:rsidR="006D561D" w:rsidRPr="006A243B">
        <w:rPr>
          <w:rFonts w:ascii="Calibri" w:hAnsi="Calibri" w:cs="Calibri"/>
          <w:sz w:val="20"/>
          <w:szCs w:val="20"/>
        </w:rPr>
        <w:t xml:space="preserve"> subset </w:t>
      </w:r>
      <w:r w:rsidR="00334ED5" w:rsidRPr="006A243B">
        <w:rPr>
          <w:rFonts w:ascii="Calibri" w:hAnsi="Calibri" w:cs="Calibri"/>
          <w:sz w:val="20"/>
          <w:szCs w:val="20"/>
        </w:rPr>
        <w:t>of</w:t>
      </w:r>
      <w:r w:rsidR="00A905EF" w:rsidRPr="006A243B">
        <w:rPr>
          <w:rFonts w:ascii="Calibri" w:hAnsi="Calibri" w:cs="Calibri"/>
          <w:sz w:val="20"/>
          <w:szCs w:val="20"/>
        </w:rPr>
        <w:t xml:space="preserve"> the data for</w:t>
      </w:r>
      <w:r w:rsidR="00334ED5" w:rsidRPr="006A243B">
        <w:rPr>
          <w:rFonts w:ascii="Calibri" w:hAnsi="Calibri" w:cs="Calibri"/>
          <w:sz w:val="20"/>
          <w:szCs w:val="20"/>
        </w:rPr>
        <w:t xml:space="preserve"> participants randomized to Low Dose Heparin, High Dose Heparin or Heparin placebo</w:t>
      </w:r>
      <w:r w:rsidR="00D038CD" w:rsidRPr="006A243B">
        <w:rPr>
          <w:rFonts w:ascii="Calibri" w:hAnsi="Calibri" w:cs="Calibri"/>
          <w:sz w:val="20"/>
          <w:szCs w:val="20"/>
        </w:rPr>
        <w:t xml:space="preserve"> in a 1:1:2 allocation</w:t>
      </w:r>
      <w:r w:rsidR="00334ED5" w:rsidRPr="006A243B">
        <w:rPr>
          <w:rFonts w:ascii="Calibri" w:hAnsi="Calibri" w:cs="Calibri"/>
          <w:sz w:val="20"/>
          <w:szCs w:val="20"/>
        </w:rPr>
        <w:t xml:space="preserve">.  All participants in these groups also received aspirin. </w:t>
      </w:r>
    </w:p>
    <w:p w14:paraId="2534FD78" w14:textId="7CECB1D7" w:rsidR="00BF046F" w:rsidRPr="006A243B" w:rsidRDefault="00BF046F" w:rsidP="006A243B">
      <w:pPr>
        <w:spacing w:after="0" w:line="240" w:lineRule="auto"/>
        <w:rPr>
          <w:rFonts w:ascii="Calibri" w:hAnsi="Calibri" w:cs="Calibri"/>
          <w:sz w:val="20"/>
          <w:szCs w:val="20"/>
        </w:rPr>
      </w:pPr>
    </w:p>
    <w:p w14:paraId="5546E106" w14:textId="515A3289" w:rsidR="00B765B5" w:rsidRPr="006A243B" w:rsidRDefault="00B765B5" w:rsidP="006A243B">
      <w:pPr>
        <w:spacing w:after="0" w:line="240" w:lineRule="auto"/>
        <w:rPr>
          <w:rFonts w:ascii="Calibri" w:hAnsi="Calibri" w:cs="Calibri"/>
          <w:sz w:val="20"/>
          <w:szCs w:val="20"/>
        </w:rPr>
      </w:pPr>
      <w:r w:rsidRPr="006A243B">
        <w:rPr>
          <w:rFonts w:ascii="Calibri" w:hAnsi="Calibri" w:cs="Calibri"/>
          <w:sz w:val="20"/>
          <w:szCs w:val="20"/>
        </w:rPr>
        <w:t>In the same Blackboard folder as this midterm exam is a SAS dataset call</w:t>
      </w:r>
      <w:r w:rsidR="00011342" w:rsidRPr="006A243B">
        <w:rPr>
          <w:rFonts w:ascii="Calibri" w:hAnsi="Calibri" w:cs="Calibri"/>
          <w:sz w:val="20"/>
          <w:szCs w:val="20"/>
        </w:rPr>
        <w:t xml:space="preserve">ed </w:t>
      </w:r>
      <w:r w:rsidR="00F64DA7" w:rsidRPr="006A243B">
        <w:rPr>
          <w:rFonts w:ascii="Calibri" w:hAnsi="Calibri" w:cs="Calibri"/>
          <w:sz w:val="20"/>
          <w:szCs w:val="20"/>
        </w:rPr>
        <w:t>IST</w:t>
      </w:r>
      <w:r w:rsidR="00011342" w:rsidRPr="006A243B">
        <w:rPr>
          <w:rFonts w:ascii="Calibri" w:hAnsi="Calibri" w:cs="Calibri"/>
          <w:sz w:val="20"/>
          <w:szCs w:val="20"/>
        </w:rPr>
        <w:t>_202</w:t>
      </w:r>
      <w:r w:rsidR="00F64DA7" w:rsidRPr="006A243B">
        <w:rPr>
          <w:rFonts w:ascii="Calibri" w:hAnsi="Calibri" w:cs="Calibri"/>
          <w:sz w:val="20"/>
          <w:szCs w:val="20"/>
        </w:rPr>
        <w:t>5</w:t>
      </w:r>
      <w:r w:rsidRPr="006A243B">
        <w:rPr>
          <w:rFonts w:ascii="Calibri" w:hAnsi="Calibri" w:cs="Calibri"/>
          <w:sz w:val="20"/>
          <w:szCs w:val="20"/>
        </w:rPr>
        <w:t>. The data consists of the following variables:</w:t>
      </w:r>
    </w:p>
    <w:p w14:paraId="1B338184" w14:textId="08F8FD75" w:rsidR="00B765B5" w:rsidRPr="006A243B" w:rsidRDefault="008D5F5E" w:rsidP="006A243B">
      <w:pPr>
        <w:spacing w:after="0" w:line="240" w:lineRule="auto"/>
        <w:ind w:left="720"/>
        <w:rPr>
          <w:rFonts w:ascii="Calibri" w:hAnsi="Calibri" w:cs="Calibri"/>
          <w:sz w:val="20"/>
          <w:szCs w:val="20"/>
        </w:rPr>
      </w:pPr>
      <w:r w:rsidRPr="006A243B">
        <w:rPr>
          <w:rFonts w:ascii="Calibri" w:hAnsi="Calibri" w:cs="Calibri"/>
          <w:b/>
          <w:bCs/>
          <w:sz w:val="20"/>
          <w:szCs w:val="20"/>
        </w:rPr>
        <w:t>TRT</w:t>
      </w:r>
      <w:r w:rsidR="00B765B5" w:rsidRPr="006A243B">
        <w:rPr>
          <w:rFonts w:ascii="Calibri" w:hAnsi="Calibri" w:cs="Calibri"/>
          <w:b/>
          <w:bCs/>
          <w:sz w:val="20"/>
          <w:szCs w:val="20"/>
        </w:rPr>
        <w:t>:</w:t>
      </w:r>
      <w:r w:rsidR="00B765B5" w:rsidRPr="006A243B">
        <w:rPr>
          <w:rFonts w:ascii="Calibri" w:hAnsi="Calibri" w:cs="Calibri"/>
          <w:sz w:val="20"/>
          <w:szCs w:val="20"/>
        </w:rPr>
        <w:t xml:space="preserve">  Randomized Treatment (a character variable, entered as “</w:t>
      </w:r>
      <w:r w:rsidR="00F37395" w:rsidRPr="006A243B">
        <w:rPr>
          <w:rFonts w:ascii="Calibri" w:hAnsi="Calibri" w:cs="Calibri"/>
          <w:sz w:val="20"/>
          <w:szCs w:val="20"/>
        </w:rPr>
        <w:t>Low Dose</w:t>
      </w:r>
      <w:r w:rsidR="00B765B5" w:rsidRPr="006A243B">
        <w:rPr>
          <w:rFonts w:ascii="Calibri" w:hAnsi="Calibri" w:cs="Calibri"/>
          <w:sz w:val="20"/>
          <w:szCs w:val="20"/>
        </w:rPr>
        <w:t>”, “</w:t>
      </w:r>
      <w:r w:rsidR="00F37395" w:rsidRPr="006A243B">
        <w:rPr>
          <w:rFonts w:ascii="Calibri" w:hAnsi="Calibri" w:cs="Calibri"/>
          <w:sz w:val="20"/>
          <w:szCs w:val="20"/>
        </w:rPr>
        <w:t>High Dose</w:t>
      </w:r>
      <w:r w:rsidR="00B765B5" w:rsidRPr="006A243B">
        <w:rPr>
          <w:rFonts w:ascii="Calibri" w:hAnsi="Calibri" w:cs="Calibri"/>
          <w:sz w:val="20"/>
          <w:szCs w:val="20"/>
        </w:rPr>
        <w:t>”, and “Placebo”</w:t>
      </w:r>
      <w:r w:rsidR="00231600" w:rsidRPr="006A243B">
        <w:rPr>
          <w:rFonts w:ascii="Calibri" w:hAnsi="Calibri" w:cs="Calibri"/>
          <w:sz w:val="20"/>
          <w:szCs w:val="20"/>
        </w:rPr>
        <w:t>)</w:t>
      </w:r>
    </w:p>
    <w:p w14:paraId="21FC72BB" w14:textId="07FBC361" w:rsidR="00B765B5" w:rsidRPr="006A243B" w:rsidRDefault="008D5F5E" w:rsidP="006A243B">
      <w:pPr>
        <w:spacing w:after="0" w:line="240" w:lineRule="auto"/>
        <w:ind w:firstLine="720"/>
        <w:rPr>
          <w:rFonts w:ascii="Calibri" w:hAnsi="Calibri" w:cs="Calibri"/>
          <w:sz w:val="20"/>
          <w:szCs w:val="20"/>
        </w:rPr>
      </w:pPr>
      <w:r w:rsidRPr="006A243B">
        <w:rPr>
          <w:rFonts w:ascii="Calibri" w:hAnsi="Calibri" w:cs="Calibri"/>
          <w:b/>
          <w:bCs/>
          <w:sz w:val="20"/>
          <w:szCs w:val="20"/>
        </w:rPr>
        <w:t>SEX</w:t>
      </w:r>
      <w:r w:rsidR="00B765B5" w:rsidRPr="006A243B">
        <w:rPr>
          <w:rFonts w:ascii="Calibri" w:hAnsi="Calibri" w:cs="Calibri"/>
          <w:b/>
          <w:bCs/>
          <w:sz w:val="20"/>
          <w:szCs w:val="20"/>
        </w:rPr>
        <w:t>:</w:t>
      </w:r>
      <w:r w:rsidR="00B765B5" w:rsidRPr="006A243B">
        <w:rPr>
          <w:rFonts w:ascii="Calibri" w:hAnsi="Calibri" w:cs="Calibri"/>
          <w:sz w:val="20"/>
          <w:szCs w:val="20"/>
        </w:rPr>
        <w:t xml:space="preserve">  </w:t>
      </w:r>
      <w:r w:rsidR="008316D6" w:rsidRPr="006A243B">
        <w:rPr>
          <w:rFonts w:ascii="Calibri" w:hAnsi="Calibri" w:cs="Calibri"/>
          <w:sz w:val="20"/>
          <w:szCs w:val="20"/>
        </w:rPr>
        <w:t>M=male, F=female</w:t>
      </w:r>
    </w:p>
    <w:p w14:paraId="203EDDA7" w14:textId="124DED00" w:rsidR="008316D6" w:rsidRPr="006A243B" w:rsidRDefault="008316D6" w:rsidP="006A243B">
      <w:pPr>
        <w:spacing w:after="0" w:line="240" w:lineRule="auto"/>
        <w:ind w:firstLine="720"/>
        <w:rPr>
          <w:rFonts w:ascii="Calibri" w:hAnsi="Calibri" w:cs="Calibri"/>
          <w:bCs/>
          <w:sz w:val="20"/>
          <w:szCs w:val="20"/>
        </w:rPr>
      </w:pPr>
      <w:r w:rsidRPr="006A243B">
        <w:rPr>
          <w:rFonts w:ascii="Calibri" w:hAnsi="Calibri" w:cs="Calibri"/>
          <w:b/>
          <w:bCs/>
          <w:sz w:val="20"/>
          <w:szCs w:val="20"/>
        </w:rPr>
        <w:t xml:space="preserve">AGE:  </w:t>
      </w:r>
      <w:r w:rsidRPr="006A243B">
        <w:rPr>
          <w:rFonts w:ascii="Calibri" w:hAnsi="Calibri" w:cs="Calibri"/>
          <w:bCs/>
          <w:sz w:val="20"/>
          <w:szCs w:val="20"/>
        </w:rPr>
        <w:t>Age in years</w:t>
      </w:r>
    </w:p>
    <w:p w14:paraId="5289D9E3" w14:textId="5C80E5AE" w:rsidR="008316D6" w:rsidRPr="006A243B" w:rsidRDefault="008316D6" w:rsidP="006A243B">
      <w:pPr>
        <w:spacing w:after="0" w:line="240" w:lineRule="auto"/>
        <w:ind w:firstLine="720"/>
        <w:rPr>
          <w:rFonts w:ascii="Calibri" w:hAnsi="Calibri" w:cs="Calibri"/>
          <w:bCs/>
          <w:sz w:val="20"/>
          <w:szCs w:val="20"/>
        </w:rPr>
      </w:pPr>
      <w:r w:rsidRPr="006A243B">
        <w:rPr>
          <w:rFonts w:ascii="Calibri" w:hAnsi="Calibri" w:cs="Calibri"/>
          <w:b/>
          <w:bCs/>
          <w:sz w:val="20"/>
          <w:szCs w:val="20"/>
        </w:rPr>
        <w:t>RSBP</w:t>
      </w:r>
      <w:r w:rsidRPr="006A243B">
        <w:rPr>
          <w:rFonts w:ascii="Calibri" w:hAnsi="Calibri" w:cs="Calibri"/>
          <w:bCs/>
          <w:sz w:val="20"/>
          <w:szCs w:val="20"/>
        </w:rPr>
        <w:t>:  Systolic blood pressure at the time of randomization (mmHg)</w:t>
      </w:r>
    </w:p>
    <w:p w14:paraId="57F82864" w14:textId="7FF28B6F" w:rsidR="008316D6" w:rsidRPr="006A243B" w:rsidRDefault="008316D6" w:rsidP="006A243B">
      <w:pPr>
        <w:spacing w:after="0" w:line="240" w:lineRule="auto"/>
        <w:ind w:firstLine="720"/>
        <w:rPr>
          <w:rFonts w:ascii="Calibri" w:hAnsi="Calibri" w:cs="Calibri"/>
          <w:bCs/>
          <w:sz w:val="20"/>
          <w:szCs w:val="20"/>
        </w:rPr>
      </w:pPr>
      <w:r w:rsidRPr="006A243B">
        <w:rPr>
          <w:rFonts w:ascii="Calibri" w:hAnsi="Calibri" w:cs="Calibri"/>
          <w:b/>
          <w:bCs/>
          <w:sz w:val="20"/>
          <w:szCs w:val="20"/>
        </w:rPr>
        <w:t>STYPE</w:t>
      </w:r>
      <w:r w:rsidRPr="006A243B">
        <w:rPr>
          <w:rFonts w:ascii="Calibri" w:hAnsi="Calibri" w:cs="Calibri"/>
          <w:bCs/>
          <w:sz w:val="20"/>
          <w:szCs w:val="20"/>
        </w:rPr>
        <w:t>:  Stroke subtype</w:t>
      </w:r>
      <w:r w:rsidR="00061071" w:rsidRPr="006A243B">
        <w:rPr>
          <w:rFonts w:ascii="Calibri" w:hAnsi="Calibri" w:cs="Calibri"/>
          <w:bCs/>
          <w:sz w:val="20"/>
          <w:szCs w:val="20"/>
        </w:rPr>
        <w:t xml:space="preserve"> (TACS, PACS, POCS, LACS, OTH=OTHER)</w:t>
      </w:r>
    </w:p>
    <w:p w14:paraId="0BA3214A" w14:textId="447621E0" w:rsidR="008316D6" w:rsidRPr="006A243B" w:rsidRDefault="008316D6" w:rsidP="006A243B">
      <w:pPr>
        <w:spacing w:after="0" w:line="240" w:lineRule="auto"/>
        <w:ind w:firstLine="720"/>
        <w:rPr>
          <w:rFonts w:ascii="Calibri" w:hAnsi="Calibri" w:cs="Calibri"/>
          <w:bCs/>
          <w:sz w:val="20"/>
          <w:szCs w:val="20"/>
        </w:rPr>
      </w:pPr>
      <w:r w:rsidRPr="006A243B">
        <w:rPr>
          <w:rFonts w:ascii="Calibri" w:hAnsi="Calibri" w:cs="Calibri"/>
          <w:b/>
          <w:bCs/>
          <w:sz w:val="20"/>
          <w:szCs w:val="20"/>
        </w:rPr>
        <w:t>STROKE14</w:t>
      </w:r>
      <w:r w:rsidRPr="006A243B">
        <w:rPr>
          <w:rFonts w:ascii="Calibri" w:hAnsi="Calibri" w:cs="Calibri"/>
          <w:bCs/>
          <w:sz w:val="20"/>
          <w:szCs w:val="20"/>
        </w:rPr>
        <w:t>:  Recurrent stroke within 14 days.  Y = yes, N=no</w:t>
      </w:r>
      <w:r w:rsidR="00714094" w:rsidRPr="006A243B">
        <w:rPr>
          <w:rFonts w:ascii="Calibri" w:hAnsi="Calibri" w:cs="Calibri"/>
          <w:bCs/>
          <w:sz w:val="20"/>
          <w:szCs w:val="20"/>
        </w:rPr>
        <w:t xml:space="preserve"> (</w:t>
      </w:r>
      <w:r w:rsidR="00714094" w:rsidRPr="006A243B">
        <w:rPr>
          <w:rFonts w:ascii="Calibri" w:hAnsi="Calibri" w:cs="Calibri"/>
          <w:b/>
          <w:bCs/>
          <w:i/>
          <w:sz w:val="20"/>
          <w:szCs w:val="20"/>
        </w:rPr>
        <w:t>Primary Outcome</w:t>
      </w:r>
      <w:r w:rsidR="00714094" w:rsidRPr="006A243B">
        <w:rPr>
          <w:rFonts w:ascii="Calibri" w:hAnsi="Calibri" w:cs="Calibri"/>
          <w:bCs/>
          <w:sz w:val="20"/>
          <w:szCs w:val="20"/>
        </w:rPr>
        <w:t>)</w:t>
      </w:r>
    </w:p>
    <w:p w14:paraId="672B24E1" w14:textId="33CD821A" w:rsidR="008316D6" w:rsidRPr="006A243B" w:rsidRDefault="008316D6" w:rsidP="006A243B">
      <w:pPr>
        <w:spacing w:after="0" w:line="240" w:lineRule="auto"/>
        <w:ind w:firstLine="720"/>
        <w:rPr>
          <w:rFonts w:ascii="Calibri" w:hAnsi="Calibri" w:cs="Calibri"/>
          <w:bCs/>
          <w:sz w:val="20"/>
          <w:szCs w:val="20"/>
        </w:rPr>
      </w:pPr>
      <w:r w:rsidRPr="006A243B">
        <w:rPr>
          <w:rFonts w:ascii="Calibri" w:hAnsi="Calibri" w:cs="Calibri"/>
          <w:b/>
          <w:bCs/>
          <w:sz w:val="20"/>
          <w:szCs w:val="20"/>
        </w:rPr>
        <w:t>ID14</w:t>
      </w:r>
      <w:r w:rsidRPr="006A243B">
        <w:rPr>
          <w:rFonts w:ascii="Calibri" w:hAnsi="Calibri" w:cs="Calibri"/>
          <w:bCs/>
          <w:sz w:val="20"/>
          <w:szCs w:val="20"/>
        </w:rPr>
        <w:t>:  Death within 14 days.  Y=yes, N=no</w:t>
      </w:r>
      <w:r w:rsidR="00942CCF" w:rsidRPr="006A243B">
        <w:rPr>
          <w:rFonts w:ascii="Calibri" w:hAnsi="Calibri" w:cs="Calibri"/>
          <w:bCs/>
          <w:sz w:val="20"/>
          <w:szCs w:val="20"/>
        </w:rPr>
        <w:t xml:space="preserve"> </w:t>
      </w:r>
      <w:r w:rsidR="00714094" w:rsidRPr="006A243B">
        <w:rPr>
          <w:rFonts w:ascii="Calibri" w:hAnsi="Calibri" w:cs="Calibri"/>
          <w:bCs/>
          <w:sz w:val="20"/>
          <w:szCs w:val="20"/>
        </w:rPr>
        <w:t>(</w:t>
      </w:r>
      <w:r w:rsidR="00714094" w:rsidRPr="006A243B">
        <w:rPr>
          <w:rFonts w:ascii="Calibri" w:hAnsi="Calibri" w:cs="Calibri"/>
          <w:b/>
          <w:bCs/>
          <w:i/>
          <w:sz w:val="20"/>
          <w:szCs w:val="20"/>
        </w:rPr>
        <w:t>Secondary Outcome</w:t>
      </w:r>
      <w:r w:rsidR="0099512B" w:rsidRPr="006A243B">
        <w:rPr>
          <w:rFonts w:ascii="Calibri" w:hAnsi="Calibri" w:cs="Calibri"/>
          <w:b/>
          <w:bCs/>
          <w:i/>
          <w:sz w:val="20"/>
          <w:szCs w:val="20"/>
        </w:rPr>
        <w:t xml:space="preserve"> – time to event</w:t>
      </w:r>
      <w:r w:rsidR="00714094" w:rsidRPr="006A243B">
        <w:rPr>
          <w:rFonts w:ascii="Calibri" w:hAnsi="Calibri" w:cs="Calibri"/>
          <w:bCs/>
          <w:sz w:val="20"/>
          <w:szCs w:val="20"/>
        </w:rPr>
        <w:t>)</w:t>
      </w:r>
    </w:p>
    <w:p w14:paraId="5343E10D" w14:textId="35968AE2" w:rsidR="008316D6" w:rsidRPr="006A243B" w:rsidRDefault="008316D6" w:rsidP="006A243B">
      <w:pPr>
        <w:spacing w:after="0" w:line="240" w:lineRule="auto"/>
        <w:ind w:firstLine="720"/>
        <w:rPr>
          <w:rFonts w:ascii="Calibri" w:hAnsi="Calibri" w:cs="Calibri"/>
          <w:bCs/>
          <w:sz w:val="20"/>
          <w:szCs w:val="20"/>
        </w:rPr>
      </w:pPr>
      <w:r w:rsidRPr="006A243B">
        <w:rPr>
          <w:rFonts w:ascii="Calibri" w:hAnsi="Calibri" w:cs="Calibri"/>
          <w:b/>
          <w:bCs/>
          <w:sz w:val="20"/>
          <w:szCs w:val="20"/>
        </w:rPr>
        <w:t>TD</w:t>
      </w:r>
      <w:r w:rsidRPr="006A243B">
        <w:rPr>
          <w:rFonts w:ascii="Calibri" w:hAnsi="Calibri" w:cs="Calibri"/>
          <w:bCs/>
          <w:sz w:val="20"/>
          <w:szCs w:val="20"/>
        </w:rPr>
        <w:t>: Time to death or censoring in days</w:t>
      </w:r>
    </w:p>
    <w:p w14:paraId="6B5ABED0" w14:textId="18D53DF8" w:rsidR="008F2ED4" w:rsidRPr="006A243B" w:rsidRDefault="008F2ED4" w:rsidP="006A243B">
      <w:pPr>
        <w:spacing w:after="0" w:line="240" w:lineRule="auto"/>
        <w:ind w:firstLine="720"/>
        <w:rPr>
          <w:rFonts w:ascii="Calibri" w:hAnsi="Calibri" w:cs="Calibri"/>
          <w:bCs/>
          <w:sz w:val="20"/>
          <w:szCs w:val="20"/>
        </w:rPr>
      </w:pPr>
      <w:r w:rsidRPr="006A243B">
        <w:rPr>
          <w:rFonts w:ascii="Calibri" w:hAnsi="Calibri" w:cs="Calibri"/>
          <w:b/>
          <w:bCs/>
          <w:sz w:val="20"/>
          <w:szCs w:val="20"/>
        </w:rPr>
        <w:t>CMPLASP</w:t>
      </w:r>
      <w:r w:rsidRPr="006A243B">
        <w:rPr>
          <w:rFonts w:ascii="Calibri" w:hAnsi="Calibri" w:cs="Calibri"/>
          <w:bCs/>
          <w:sz w:val="20"/>
          <w:szCs w:val="20"/>
        </w:rPr>
        <w:t>:  Compliance to aspirin Y=yes, N=no</w:t>
      </w:r>
    </w:p>
    <w:p w14:paraId="7AFB1407" w14:textId="77777777" w:rsidR="008F2ED4" w:rsidRPr="006A243B" w:rsidRDefault="008F2ED4" w:rsidP="006A243B">
      <w:pPr>
        <w:spacing w:after="0" w:line="240" w:lineRule="auto"/>
        <w:ind w:firstLine="720"/>
        <w:rPr>
          <w:rFonts w:ascii="Calibri" w:hAnsi="Calibri" w:cs="Calibri"/>
          <w:bCs/>
          <w:sz w:val="20"/>
          <w:szCs w:val="20"/>
        </w:rPr>
      </w:pPr>
      <w:r w:rsidRPr="006A243B">
        <w:rPr>
          <w:rFonts w:ascii="Calibri" w:hAnsi="Calibri" w:cs="Calibri"/>
          <w:b/>
          <w:bCs/>
          <w:sz w:val="20"/>
          <w:szCs w:val="20"/>
        </w:rPr>
        <w:t>CMPLHEP</w:t>
      </w:r>
      <w:r w:rsidRPr="006A243B">
        <w:rPr>
          <w:rFonts w:ascii="Calibri" w:hAnsi="Calibri" w:cs="Calibri"/>
          <w:bCs/>
          <w:sz w:val="20"/>
          <w:szCs w:val="20"/>
        </w:rPr>
        <w:t>:  Compliance to heparin Y=yes, N=no</w:t>
      </w:r>
    </w:p>
    <w:p w14:paraId="58F4357C" w14:textId="1B044441" w:rsidR="000A0438" w:rsidRPr="006A243B" w:rsidRDefault="000A0438" w:rsidP="006A243B">
      <w:pPr>
        <w:spacing w:after="0" w:line="240" w:lineRule="auto"/>
        <w:rPr>
          <w:rFonts w:ascii="Calibri" w:hAnsi="Calibri" w:cs="Calibri"/>
          <w:b/>
          <w:bCs/>
          <w:sz w:val="20"/>
          <w:szCs w:val="20"/>
          <w:u w:val="single"/>
        </w:rPr>
      </w:pPr>
      <w:r w:rsidRPr="006A243B">
        <w:rPr>
          <w:rFonts w:ascii="Calibri" w:hAnsi="Calibri" w:cs="Calibri"/>
          <w:b/>
          <w:bCs/>
          <w:sz w:val="20"/>
          <w:szCs w:val="20"/>
          <w:u w:val="single"/>
        </w:rPr>
        <w:br w:type="page"/>
      </w:r>
    </w:p>
    <w:p w14:paraId="518CF0FB" w14:textId="796CAB4A" w:rsidR="00F0161A" w:rsidRPr="006A243B" w:rsidRDefault="00F0161A" w:rsidP="006A243B">
      <w:pPr>
        <w:spacing w:after="0" w:line="240" w:lineRule="auto"/>
        <w:rPr>
          <w:rFonts w:ascii="Calibri" w:hAnsi="Calibri" w:cs="Calibri"/>
          <w:bCs/>
          <w:sz w:val="20"/>
          <w:szCs w:val="20"/>
        </w:rPr>
      </w:pPr>
      <w:r w:rsidRPr="006A243B">
        <w:rPr>
          <w:rFonts w:ascii="Calibri" w:hAnsi="Calibri" w:cs="Calibri"/>
          <w:b/>
          <w:bCs/>
          <w:sz w:val="20"/>
          <w:szCs w:val="20"/>
          <w:u w:val="single"/>
        </w:rPr>
        <w:lastRenderedPageBreak/>
        <w:t xml:space="preserve">PART 1: RANDOMIZATION </w:t>
      </w:r>
    </w:p>
    <w:p w14:paraId="3D09206E" w14:textId="08B9B5CE" w:rsidR="00F0161A" w:rsidRPr="006A243B" w:rsidRDefault="00F0161A" w:rsidP="006A243B">
      <w:pPr>
        <w:spacing w:after="0" w:line="240" w:lineRule="auto"/>
        <w:rPr>
          <w:rFonts w:ascii="Calibri" w:hAnsi="Calibri" w:cs="Calibri"/>
          <w:sz w:val="20"/>
          <w:szCs w:val="20"/>
        </w:rPr>
      </w:pPr>
      <w:r w:rsidRPr="006A243B">
        <w:rPr>
          <w:rFonts w:ascii="Calibri" w:hAnsi="Calibri" w:cs="Calibri"/>
          <w:sz w:val="20"/>
          <w:szCs w:val="20"/>
        </w:rPr>
        <w:t>1.</w:t>
      </w:r>
      <w:r w:rsidR="00F574BE" w:rsidRPr="006A243B">
        <w:rPr>
          <w:rFonts w:ascii="Calibri" w:hAnsi="Calibri" w:cs="Calibri"/>
          <w:sz w:val="20"/>
          <w:szCs w:val="20"/>
        </w:rPr>
        <w:t xml:space="preserve"> </w:t>
      </w:r>
      <w:r w:rsidR="0014590F" w:rsidRPr="006A243B">
        <w:rPr>
          <w:rFonts w:ascii="Calibri" w:hAnsi="Calibri" w:cs="Calibri"/>
          <w:sz w:val="20"/>
          <w:szCs w:val="20"/>
        </w:rPr>
        <w:t>Imagine that you needed to c</w:t>
      </w:r>
      <w:r w:rsidR="00744FD3" w:rsidRPr="006A243B">
        <w:rPr>
          <w:rFonts w:ascii="Calibri" w:hAnsi="Calibri" w:cs="Calibri"/>
          <w:sz w:val="20"/>
          <w:szCs w:val="20"/>
        </w:rPr>
        <w:t xml:space="preserve">reate a randomization schedule for </w:t>
      </w:r>
      <w:r w:rsidR="00D45499" w:rsidRPr="006A243B">
        <w:rPr>
          <w:rFonts w:ascii="Calibri" w:hAnsi="Calibri" w:cs="Calibri"/>
          <w:sz w:val="20"/>
          <w:szCs w:val="20"/>
        </w:rPr>
        <w:t>this study. T</w:t>
      </w:r>
      <w:r w:rsidR="0014590F" w:rsidRPr="006A243B">
        <w:rPr>
          <w:rFonts w:ascii="Calibri" w:hAnsi="Calibri" w:cs="Calibri"/>
          <w:sz w:val="20"/>
          <w:szCs w:val="20"/>
        </w:rPr>
        <w:t>he</w:t>
      </w:r>
      <w:r w:rsidR="00BD246B" w:rsidRPr="006A243B">
        <w:rPr>
          <w:rFonts w:ascii="Calibri" w:hAnsi="Calibri" w:cs="Calibri"/>
          <w:sz w:val="20"/>
          <w:szCs w:val="20"/>
        </w:rPr>
        <w:t xml:space="preserve"> study was planned for 9,600 total participants</w:t>
      </w:r>
      <w:r w:rsidR="00A852CE" w:rsidRPr="006A243B">
        <w:rPr>
          <w:rFonts w:ascii="Calibri" w:hAnsi="Calibri" w:cs="Calibri"/>
          <w:sz w:val="20"/>
          <w:szCs w:val="20"/>
        </w:rPr>
        <w:t xml:space="preserve"> from </w:t>
      </w:r>
      <w:r w:rsidR="00A852CE" w:rsidRPr="006A243B">
        <w:rPr>
          <w:rFonts w:ascii="Calibri" w:hAnsi="Calibri" w:cs="Calibri"/>
          <w:b/>
          <w:bCs/>
          <w:sz w:val="20"/>
          <w:szCs w:val="20"/>
        </w:rPr>
        <w:t>10 countries</w:t>
      </w:r>
      <w:r w:rsidR="0014590F" w:rsidRPr="006A243B">
        <w:rPr>
          <w:rFonts w:ascii="Calibri" w:hAnsi="Calibri" w:cs="Calibri"/>
          <w:sz w:val="20"/>
          <w:szCs w:val="20"/>
        </w:rPr>
        <w:t xml:space="preserve"> </w:t>
      </w:r>
      <w:r w:rsidR="00140ACD" w:rsidRPr="006A243B">
        <w:rPr>
          <w:rFonts w:ascii="Calibri" w:hAnsi="Calibri" w:cs="Calibri"/>
          <w:sz w:val="20"/>
          <w:szCs w:val="20"/>
        </w:rPr>
        <w:t>allocated</w:t>
      </w:r>
      <w:r w:rsidR="00744FD3" w:rsidRPr="006A243B">
        <w:rPr>
          <w:rFonts w:ascii="Calibri" w:hAnsi="Calibri" w:cs="Calibri"/>
          <w:sz w:val="20"/>
          <w:szCs w:val="20"/>
        </w:rPr>
        <w:t xml:space="preserve"> </w:t>
      </w:r>
      <w:r w:rsidR="00BD246B" w:rsidRPr="006A243B">
        <w:rPr>
          <w:rFonts w:ascii="Calibri" w:hAnsi="Calibri" w:cs="Calibri"/>
          <w:sz w:val="20"/>
          <w:szCs w:val="20"/>
        </w:rPr>
        <w:t>1:1:2</w:t>
      </w:r>
      <w:r w:rsidR="00744FD3" w:rsidRPr="006A243B">
        <w:rPr>
          <w:rFonts w:ascii="Calibri" w:hAnsi="Calibri" w:cs="Calibri"/>
          <w:sz w:val="20"/>
          <w:szCs w:val="20"/>
        </w:rPr>
        <w:t xml:space="preserve"> to dose 1, dose 2, and placebo. Use permuted block randomization </w:t>
      </w:r>
      <w:r w:rsidR="00D4426B" w:rsidRPr="006A243B">
        <w:rPr>
          <w:rFonts w:ascii="Calibri" w:hAnsi="Calibri" w:cs="Calibri"/>
          <w:sz w:val="20"/>
          <w:szCs w:val="20"/>
        </w:rPr>
        <w:t xml:space="preserve">using a block size of </w:t>
      </w:r>
      <w:r w:rsidR="00E01121" w:rsidRPr="006A243B">
        <w:rPr>
          <w:rFonts w:ascii="Calibri" w:hAnsi="Calibri" w:cs="Calibri"/>
          <w:sz w:val="20"/>
          <w:szCs w:val="20"/>
        </w:rPr>
        <w:t xml:space="preserve">your </w:t>
      </w:r>
      <w:r w:rsidR="006A243B" w:rsidRPr="006A243B">
        <w:rPr>
          <w:rFonts w:ascii="Calibri" w:hAnsi="Calibri" w:cs="Calibri"/>
          <w:sz w:val="20"/>
          <w:szCs w:val="20"/>
        </w:rPr>
        <w:t>choice and</w:t>
      </w:r>
      <w:r w:rsidR="00744FD3" w:rsidRPr="006A243B">
        <w:rPr>
          <w:rFonts w:ascii="Calibri" w:hAnsi="Calibri" w:cs="Calibri"/>
          <w:sz w:val="20"/>
          <w:szCs w:val="20"/>
        </w:rPr>
        <w:t xml:space="preserve"> stratify by </w:t>
      </w:r>
      <w:r w:rsidR="00A852CE" w:rsidRPr="006A243B">
        <w:rPr>
          <w:rFonts w:ascii="Calibri" w:hAnsi="Calibri" w:cs="Calibri"/>
          <w:sz w:val="20"/>
          <w:szCs w:val="20"/>
        </w:rPr>
        <w:t xml:space="preserve">country. </w:t>
      </w:r>
      <w:r w:rsidR="00B74AD3" w:rsidRPr="006A243B">
        <w:rPr>
          <w:rFonts w:ascii="Calibri" w:hAnsi="Calibri" w:cs="Calibri"/>
          <w:sz w:val="20"/>
          <w:szCs w:val="20"/>
        </w:rPr>
        <w:t xml:space="preserve"> In addition, </w:t>
      </w:r>
      <w:r w:rsidR="00140ACD" w:rsidRPr="006A243B">
        <w:rPr>
          <w:rFonts w:ascii="Calibri" w:hAnsi="Calibri" w:cs="Calibri"/>
          <w:sz w:val="20"/>
          <w:szCs w:val="20"/>
        </w:rPr>
        <w:t>include your SAS code</w:t>
      </w:r>
      <w:r w:rsidR="00B74AD3" w:rsidRPr="006A243B">
        <w:rPr>
          <w:rFonts w:ascii="Calibri" w:hAnsi="Calibri" w:cs="Calibri"/>
          <w:sz w:val="20"/>
          <w:szCs w:val="20"/>
        </w:rPr>
        <w:t xml:space="preserve"> for this question</w:t>
      </w:r>
      <w:r w:rsidR="00140ACD" w:rsidRPr="006A243B">
        <w:rPr>
          <w:rFonts w:ascii="Calibri" w:hAnsi="Calibri" w:cs="Calibri"/>
          <w:sz w:val="20"/>
          <w:szCs w:val="20"/>
        </w:rPr>
        <w:t xml:space="preserve"> in the body of your report and print the </w:t>
      </w:r>
      <w:r w:rsidR="000155B9" w:rsidRPr="006A243B">
        <w:rPr>
          <w:rFonts w:ascii="Calibri" w:hAnsi="Calibri" w:cs="Calibri"/>
          <w:sz w:val="20"/>
          <w:szCs w:val="20"/>
        </w:rPr>
        <w:t xml:space="preserve">first </w:t>
      </w:r>
      <w:r w:rsidR="000B3644" w:rsidRPr="006A243B">
        <w:rPr>
          <w:rFonts w:ascii="Calibri" w:hAnsi="Calibri" w:cs="Calibri"/>
          <w:sz w:val="20"/>
          <w:szCs w:val="20"/>
        </w:rPr>
        <w:t>20</w:t>
      </w:r>
      <w:r w:rsidR="000155B9" w:rsidRPr="006A243B">
        <w:rPr>
          <w:rFonts w:ascii="Calibri" w:hAnsi="Calibri" w:cs="Calibri"/>
          <w:sz w:val="20"/>
          <w:szCs w:val="20"/>
        </w:rPr>
        <w:t xml:space="preserve"> random allocations in </w:t>
      </w:r>
      <w:r w:rsidR="004C2752" w:rsidRPr="006A243B">
        <w:rPr>
          <w:rFonts w:ascii="Calibri" w:hAnsi="Calibri" w:cs="Calibri"/>
          <w:sz w:val="20"/>
          <w:szCs w:val="20"/>
        </w:rPr>
        <w:t>one country</w:t>
      </w:r>
      <w:r w:rsidR="000155B9" w:rsidRPr="006A243B">
        <w:rPr>
          <w:rFonts w:ascii="Calibri" w:hAnsi="Calibri" w:cs="Calibri"/>
          <w:sz w:val="20"/>
          <w:szCs w:val="20"/>
        </w:rPr>
        <w:t>. (</w:t>
      </w:r>
      <w:r w:rsidR="00230C43" w:rsidRPr="006A243B">
        <w:rPr>
          <w:rFonts w:ascii="Calibri" w:hAnsi="Calibri" w:cs="Calibri"/>
          <w:sz w:val="20"/>
          <w:szCs w:val="20"/>
        </w:rPr>
        <w:t>Note that y</w:t>
      </w:r>
      <w:r w:rsidR="000155B9" w:rsidRPr="006A243B">
        <w:rPr>
          <w:rFonts w:ascii="Calibri" w:hAnsi="Calibri" w:cs="Calibri"/>
          <w:sz w:val="20"/>
          <w:szCs w:val="20"/>
        </w:rPr>
        <w:t>ou do not need to look at the data to answer this question.)</w:t>
      </w:r>
      <w:r w:rsidR="00D14ED8" w:rsidRPr="006A243B">
        <w:rPr>
          <w:rFonts w:ascii="Calibri" w:hAnsi="Calibri" w:cs="Calibri"/>
          <w:sz w:val="20"/>
          <w:szCs w:val="20"/>
        </w:rPr>
        <w:t xml:space="preserve"> (</w:t>
      </w:r>
      <w:r w:rsidR="00C7428A" w:rsidRPr="006A243B">
        <w:rPr>
          <w:rFonts w:ascii="Calibri" w:hAnsi="Calibri" w:cs="Calibri"/>
          <w:sz w:val="20"/>
          <w:szCs w:val="20"/>
        </w:rPr>
        <w:t>5</w:t>
      </w:r>
      <w:r w:rsidR="00D14ED8" w:rsidRPr="006A243B">
        <w:rPr>
          <w:rFonts w:ascii="Calibri" w:hAnsi="Calibri" w:cs="Calibri"/>
          <w:sz w:val="20"/>
          <w:szCs w:val="20"/>
        </w:rPr>
        <w:t xml:space="preserve"> points)</w:t>
      </w:r>
    </w:p>
    <w:p w14:paraId="119F2E6E" w14:textId="77777777" w:rsidR="00F574BE" w:rsidRPr="006A243B" w:rsidRDefault="00F574BE" w:rsidP="006A243B">
      <w:pPr>
        <w:spacing w:after="0" w:line="240" w:lineRule="auto"/>
        <w:ind w:left="720"/>
        <w:rPr>
          <w:rFonts w:ascii="Calibri" w:hAnsi="Calibri" w:cs="Calibri"/>
          <w:color w:val="000000" w:themeColor="text1"/>
          <w:sz w:val="20"/>
          <w:szCs w:val="20"/>
        </w:rPr>
      </w:pPr>
    </w:p>
    <w:p w14:paraId="618F8D27" w14:textId="77777777" w:rsidR="006A243B" w:rsidRDefault="00EF59B4" w:rsidP="006A243B">
      <w:pPr>
        <w:spacing w:after="0" w:line="240" w:lineRule="auto"/>
        <w:ind w:left="720"/>
        <w:rPr>
          <w:rFonts w:ascii="Calibri" w:hAnsi="Calibri" w:cs="Calibri"/>
          <w:color w:val="000000" w:themeColor="text1"/>
          <w:sz w:val="20"/>
          <w:szCs w:val="20"/>
        </w:rPr>
      </w:pPr>
      <w:r w:rsidRPr="006A243B">
        <w:rPr>
          <w:rFonts w:ascii="Calibri" w:hAnsi="Calibri" w:cs="Calibri"/>
          <w:color w:val="000000" w:themeColor="text1"/>
          <w:sz w:val="20"/>
          <w:szCs w:val="20"/>
        </w:rPr>
        <w:t xml:space="preserve">Preferred block size for 1:1:2 block ratio: </w:t>
      </w:r>
    </w:p>
    <w:p w14:paraId="4807B483" w14:textId="5D2B4F56" w:rsidR="006A243B" w:rsidRDefault="00EF59B4" w:rsidP="006A243B">
      <w:pPr>
        <w:spacing w:after="0" w:line="240" w:lineRule="auto"/>
        <w:ind w:left="720"/>
        <w:rPr>
          <w:rFonts w:ascii="Calibri" w:hAnsi="Calibri" w:cs="Calibri"/>
          <w:color w:val="000000" w:themeColor="text1"/>
          <w:sz w:val="20"/>
          <w:szCs w:val="20"/>
        </w:rPr>
      </w:pPr>
      <w:r w:rsidRPr="006A243B">
        <w:rPr>
          <w:rFonts w:ascii="Calibri" w:hAnsi="Calibri" w:cs="Calibri"/>
          <w:color w:val="000000" w:themeColor="text1"/>
          <w:sz w:val="20"/>
          <w:szCs w:val="20"/>
        </w:rPr>
        <w:t xml:space="preserve">1+1+2 = 4*2 = </w:t>
      </w:r>
      <w:r w:rsidR="006A243B">
        <w:rPr>
          <w:rFonts w:ascii="Calibri" w:hAnsi="Calibri" w:cs="Calibri"/>
          <w:color w:val="000000" w:themeColor="text1"/>
          <w:sz w:val="20"/>
          <w:szCs w:val="20"/>
        </w:rPr>
        <w:t>8 is the ideal block size.</w:t>
      </w:r>
    </w:p>
    <w:p w14:paraId="5A751D8E" w14:textId="5B26F51F" w:rsidR="006A243B" w:rsidRDefault="006A243B" w:rsidP="006A243B">
      <w:pPr>
        <w:spacing w:after="0" w:line="240" w:lineRule="auto"/>
        <w:ind w:left="720"/>
        <w:rPr>
          <w:rFonts w:ascii="Calibri" w:hAnsi="Calibri" w:cs="Calibri"/>
          <w:color w:val="000000" w:themeColor="text1"/>
          <w:sz w:val="20"/>
          <w:szCs w:val="20"/>
        </w:rPr>
      </w:pPr>
      <w:r>
        <w:rPr>
          <w:rFonts w:ascii="Calibri" w:hAnsi="Calibri" w:cs="Calibri"/>
          <w:color w:val="000000" w:themeColor="text1"/>
          <w:sz w:val="20"/>
          <w:szCs w:val="20"/>
        </w:rPr>
        <w:t>Generating a randomization schedule for 9600 prospective subjects in 10 study centers, three treatments, 1:1:2 allocation, block size of 8.</w:t>
      </w:r>
    </w:p>
    <w:p w14:paraId="682D2B04" w14:textId="17C430BF" w:rsidR="00033D8A" w:rsidRPr="006A243B" w:rsidRDefault="00033D8A" w:rsidP="006A243B">
      <w:pPr>
        <w:spacing w:after="0" w:line="240" w:lineRule="auto"/>
        <w:ind w:left="720"/>
        <w:rPr>
          <w:rFonts w:ascii="Calibri" w:hAnsi="Calibri" w:cs="Calibri"/>
          <w:color w:val="000000" w:themeColor="text1"/>
          <w:sz w:val="20"/>
          <w:szCs w:val="20"/>
        </w:rPr>
      </w:pPr>
      <w:r w:rsidRPr="006A243B">
        <w:rPr>
          <w:rFonts w:ascii="Calibri" w:hAnsi="Calibri" w:cs="Calibri"/>
          <w:color w:val="000000" w:themeColor="text1"/>
          <w:sz w:val="20"/>
          <w:szCs w:val="20"/>
        </w:rPr>
        <w:t>10*X*8 = 9600 = 120</w:t>
      </w:r>
      <w:r w:rsidR="006A243B">
        <w:rPr>
          <w:rFonts w:ascii="Calibri" w:hAnsi="Calibri" w:cs="Calibri"/>
          <w:color w:val="000000" w:themeColor="text1"/>
          <w:sz w:val="20"/>
          <w:szCs w:val="20"/>
        </w:rPr>
        <w:t>; there should be 120 blocks of size 8 at 10 study centers for a prospective 9600 participants.</w:t>
      </w:r>
    </w:p>
    <w:p w14:paraId="0F0E317B" w14:textId="77777777" w:rsidR="003D7EF4" w:rsidRPr="006A243B" w:rsidRDefault="003D7EF4" w:rsidP="006A243B">
      <w:pPr>
        <w:spacing w:after="0" w:line="240" w:lineRule="auto"/>
        <w:rPr>
          <w:rFonts w:ascii="Calibri" w:hAnsi="Calibri" w:cs="Calibri"/>
          <w:color w:val="000000" w:themeColor="text1"/>
          <w:sz w:val="20"/>
          <w:szCs w:val="20"/>
        </w:rPr>
      </w:pPr>
    </w:p>
    <w:p w14:paraId="6EA6163D" w14:textId="4F49A821" w:rsidR="003D7EF4" w:rsidRPr="006A243B" w:rsidRDefault="003D7EF4" w:rsidP="006A243B">
      <w:pPr>
        <w:spacing w:after="0" w:line="240" w:lineRule="auto"/>
        <w:ind w:left="720"/>
        <w:rPr>
          <w:rFonts w:ascii="Calibri" w:hAnsi="Calibri" w:cs="Calibri"/>
          <w:color w:val="000000" w:themeColor="text1"/>
          <w:sz w:val="20"/>
          <w:szCs w:val="20"/>
        </w:rPr>
      </w:pPr>
      <w:r w:rsidRPr="006A243B">
        <w:rPr>
          <w:rFonts w:ascii="Calibri" w:hAnsi="Calibri" w:cs="Calibri"/>
          <w:color w:val="000000" w:themeColor="text1"/>
          <w:sz w:val="20"/>
          <w:szCs w:val="20"/>
        </w:rPr>
        <w:t>SAS Code:</w:t>
      </w:r>
    </w:p>
    <w:p w14:paraId="23DE2783" w14:textId="77777777"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 xml:space="preserve">proc plan seed = </w:t>
      </w:r>
      <w:proofErr w:type="gramStart"/>
      <w:r w:rsidRPr="006A243B">
        <w:rPr>
          <w:rFonts w:ascii="Calibri" w:hAnsi="Calibri" w:cs="Calibri"/>
          <w:i/>
          <w:iCs/>
          <w:color w:val="000000" w:themeColor="text1"/>
          <w:sz w:val="20"/>
          <w:szCs w:val="20"/>
        </w:rPr>
        <w:t>10;</w:t>
      </w:r>
      <w:proofErr w:type="gramEnd"/>
    </w:p>
    <w:p w14:paraId="1C9E90A1" w14:textId="77777777"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 xml:space="preserve">factors site = 10 ordered blocks = 120 ordered </w:t>
      </w:r>
      <w:proofErr w:type="spellStart"/>
      <w:r w:rsidRPr="006A243B">
        <w:rPr>
          <w:rFonts w:ascii="Calibri" w:hAnsi="Calibri" w:cs="Calibri"/>
          <w:i/>
          <w:iCs/>
          <w:color w:val="000000" w:themeColor="text1"/>
          <w:sz w:val="20"/>
          <w:szCs w:val="20"/>
        </w:rPr>
        <w:t>trt</w:t>
      </w:r>
      <w:proofErr w:type="spellEnd"/>
      <w:r w:rsidRPr="006A243B">
        <w:rPr>
          <w:rFonts w:ascii="Calibri" w:hAnsi="Calibri" w:cs="Calibri"/>
          <w:i/>
          <w:iCs/>
          <w:color w:val="000000" w:themeColor="text1"/>
          <w:sz w:val="20"/>
          <w:szCs w:val="20"/>
        </w:rPr>
        <w:t>= 8 random/</w:t>
      </w:r>
      <w:proofErr w:type="spellStart"/>
      <w:proofErr w:type="gramStart"/>
      <w:r w:rsidRPr="006A243B">
        <w:rPr>
          <w:rFonts w:ascii="Calibri" w:hAnsi="Calibri" w:cs="Calibri"/>
          <w:i/>
          <w:iCs/>
          <w:color w:val="000000" w:themeColor="text1"/>
          <w:sz w:val="20"/>
          <w:szCs w:val="20"/>
        </w:rPr>
        <w:t>noprint</w:t>
      </w:r>
      <w:proofErr w:type="spellEnd"/>
      <w:r w:rsidRPr="006A243B">
        <w:rPr>
          <w:rFonts w:ascii="Calibri" w:hAnsi="Calibri" w:cs="Calibri"/>
          <w:i/>
          <w:iCs/>
          <w:color w:val="000000" w:themeColor="text1"/>
          <w:sz w:val="20"/>
          <w:szCs w:val="20"/>
        </w:rPr>
        <w:t>;</w:t>
      </w:r>
      <w:proofErr w:type="gramEnd"/>
      <w:r w:rsidRPr="006A243B">
        <w:rPr>
          <w:rFonts w:ascii="Calibri" w:hAnsi="Calibri" w:cs="Calibri"/>
          <w:i/>
          <w:iCs/>
          <w:color w:val="000000" w:themeColor="text1"/>
          <w:sz w:val="20"/>
          <w:szCs w:val="20"/>
        </w:rPr>
        <w:t xml:space="preserve"> </w:t>
      </w:r>
    </w:p>
    <w:p w14:paraId="0A1F2145" w14:textId="77777777"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 xml:space="preserve">output out = </w:t>
      </w:r>
      <w:proofErr w:type="spellStart"/>
      <w:r w:rsidRPr="006A243B">
        <w:rPr>
          <w:rFonts w:ascii="Calibri" w:hAnsi="Calibri" w:cs="Calibri"/>
          <w:i/>
          <w:iCs/>
          <w:color w:val="000000" w:themeColor="text1"/>
          <w:sz w:val="20"/>
          <w:szCs w:val="20"/>
        </w:rPr>
        <w:t>rsched</w:t>
      </w:r>
      <w:proofErr w:type="spellEnd"/>
      <w:r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trt</w:t>
      </w:r>
      <w:proofErr w:type="spellEnd"/>
      <w:r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cvals</w:t>
      </w:r>
      <w:proofErr w:type="spellEnd"/>
      <w:r w:rsidRPr="006A243B">
        <w:rPr>
          <w:rFonts w:ascii="Calibri" w:hAnsi="Calibri" w:cs="Calibri"/>
          <w:i/>
          <w:iCs/>
          <w:color w:val="000000" w:themeColor="text1"/>
          <w:sz w:val="20"/>
          <w:szCs w:val="20"/>
        </w:rPr>
        <w:t xml:space="preserve"> = ('A' 'A' 'B' 'B' 'C' 'C' 'C' 'C'</w:t>
      </w:r>
      <w:proofErr w:type="gramStart"/>
      <w:r w:rsidRPr="006A243B">
        <w:rPr>
          <w:rFonts w:ascii="Calibri" w:hAnsi="Calibri" w:cs="Calibri"/>
          <w:i/>
          <w:iCs/>
          <w:color w:val="000000" w:themeColor="text1"/>
          <w:sz w:val="20"/>
          <w:szCs w:val="20"/>
        </w:rPr>
        <w:t>);</w:t>
      </w:r>
      <w:proofErr w:type="gramEnd"/>
    </w:p>
    <w:p w14:paraId="6C3740BE" w14:textId="5289E40F" w:rsidR="003D7EF4" w:rsidRPr="006A243B" w:rsidRDefault="003D7EF4" w:rsidP="006A243B">
      <w:pPr>
        <w:spacing w:after="0" w:line="240" w:lineRule="auto"/>
        <w:ind w:left="720"/>
        <w:rPr>
          <w:rFonts w:ascii="Calibri" w:hAnsi="Calibri" w:cs="Calibri"/>
          <w:i/>
          <w:iCs/>
          <w:color w:val="000000" w:themeColor="text1"/>
          <w:sz w:val="20"/>
          <w:szCs w:val="20"/>
        </w:rPr>
      </w:pPr>
      <w:proofErr w:type="spellStart"/>
      <w:proofErr w:type="gramStart"/>
      <w:r w:rsidRPr="006A243B">
        <w:rPr>
          <w:rFonts w:ascii="Calibri" w:hAnsi="Calibri" w:cs="Calibri"/>
          <w:i/>
          <w:iCs/>
          <w:color w:val="000000" w:themeColor="text1"/>
          <w:sz w:val="20"/>
          <w:szCs w:val="20"/>
        </w:rPr>
        <w:t>run;quit</w:t>
      </w:r>
      <w:proofErr w:type="spellEnd"/>
      <w:proofErr w:type="gramEnd"/>
      <w:r w:rsidRPr="006A243B">
        <w:rPr>
          <w:rFonts w:ascii="Calibri" w:hAnsi="Calibri" w:cs="Calibri"/>
          <w:i/>
          <w:iCs/>
          <w:color w:val="000000" w:themeColor="text1"/>
          <w:sz w:val="20"/>
          <w:szCs w:val="20"/>
        </w:rPr>
        <w:t>;</w:t>
      </w:r>
    </w:p>
    <w:p w14:paraId="1EBBA021" w14:textId="77777777"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 xml:space="preserve">data </w:t>
      </w:r>
      <w:proofErr w:type="gramStart"/>
      <w:r w:rsidRPr="006A243B">
        <w:rPr>
          <w:rFonts w:ascii="Calibri" w:hAnsi="Calibri" w:cs="Calibri"/>
          <w:i/>
          <w:iCs/>
          <w:color w:val="000000" w:themeColor="text1"/>
          <w:sz w:val="20"/>
          <w:szCs w:val="20"/>
        </w:rPr>
        <w:t>rsched2;</w:t>
      </w:r>
      <w:proofErr w:type="gramEnd"/>
    </w:p>
    <w:p w14:paraId="1EFAC312" w14:textId="77777777"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 xml:space="preserve">set </w:t>
      </w:r>
      <w:proofErr w:type="spellStart"/>
      <w:proofErr w:type="gramStart"/>
      <w:r w:rsidRPr="006A243B">
        <w:rPr>
          <w:rFonts w:ascii="Calibri" w:hAnsi="Calibri" w:cs="Calibri"/>
          <w:i/>
          <w:iCs/>
          <w:color w:val="000000" w:themeColor="text1"/>
          <w:sz w:val="20"/>
          <w:szCs w:val="20"/>
        </w:rPr>
        <w:t>rsched</w:t>
      </w:r>
      <w:proofErr w:type="spellEnd"/>
      <w:r w:rsidRPr="006A243B">
        <w:rPr>
          <w:rFonts w:ascii="Calibri" w:hAnsi="Calibri" w:cs="Calibri"/>
          <w:i/>
          <w:iCs/>
          <w:color w:val="000000" w:themeColor="text1"/>
          <w:sz w:val="20"/>
          <w:szCs w:val="20"/>
        </w:rPr>
        <w:t>;</w:t>
      </w:r>
      <w:proofErr w:type="gramEnd"/>
    </w:p>
    <w:p w14:paraId="151A3C0B" w14:textId="77777777"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 xml:space="preserve">by </w:t>
      </w:r>
      <w:proofErr w:type="gramStart"/>
      <w:r w:rsidRPr="006A243B">
        <w:rPr>
          <w:rFonts w:ascii="Calibri" w:hAnsi="Calibri" w:cs="Calibri"/>
          <w:i/>
          <w:iCs/>
          <w:color w:val="000000" w:themeColor="text1"/>
          <w:sz w:val="20"/>
          <w:szCs w:val="20"/>
        </w:rPr>
        <w:t>site;</w:t>
      </w:r>
      <w:proofErr w:type="gramEnd"/>
    </w:p>
    <w:p w14:paraId="46E30870" w14:textId="14E568D5"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 xml:space="preserve">if </w:t>
      </w:r>
      <w:proofErr w:type="spellStart"/>
      <w:proofErr w:type="gramStart"/>
      <w:r w:rsidRPr="006A243B">
        <w:rPr>
          <w:rFonts w:ascii="Calibri" w:hAnsi="Calibri" w:cs="Calibri"/>
          <w:i/>
          <w:iCs/>
          <w:color w:val="000000" w:themeColor="text1"/>
          <w:sz w:val="20"/>
          <w:szCs w:val="20"/>
        </w:rPr>
        <w:t>first.site</w:t>
      </w:r>
      <w:proofErr w:type="spellEnd"/>
      <w:proofErr w:type="gramEnd"/>
      <w:r w:rsidRPr="006A243B">
        <w:rPr>
          <w:rFonts w:ascii="Calibri" w:hAnsi="Calibri" w:cs="Calibri"/>
          <w:i/>
          <w:iCs/>
          <w:color w:val="000000" w:themeColor="text1"/>
          <w:sz w:val="20"/>
          <w:szCs w:val="20"/>
        </w:rPr>
        <w:t xml:space="preserve"> then subject=0</w:t>
      </w:r>
      <w:r w:rsidR="00354BD0" w:rsidRPr="006A243B">
        <w:rPr>
          <w:rFonts w:ascii="Calibri" w:hAnsi="Calibri" w:cs="Calibri"/>
          <w:i/>
          <w:iCs/>
          <w:color w:val="000000" w:themeColor="text1"/>
          <w:sz w:val="20"/>
          <w:szCs w:val="20"/>
        </w:rPr>
        <w:t xml:space="preserve">; </w:t>
      </w:r>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1;</w:t>
      </w:r>
      <w:proofErr w:type="gramEnd"/>
    </w:p>
    <w:p w14:paraId="15A1CB2B" w14:textId="6067EC50"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if site=1 then</w:t>
      </w:r>
      <w:r w:rsidR="00354BD0"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100;</w:t>
      </w:r>
      <w:proofErr w:type="gramEnd"/>
    </w:p>
    <w:p w14:paraId="2FFC7BA1" w14:textId="22F732A3"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if site=2 then</w:t>
      </w:r>
      <w:r w:rsidR="00354BD0"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200;</w:t>
      </w:r>
      <w:proofErr w:type="gramEnd"/>
    </w:p>
    <w:p w14:paraId="4CB2D891" w14:textId="420F3AB1"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if site=3 then</w:t>
      </w:r>
      <w:r w:rsidR="00354BD0"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300;</w:t>
      </w:r>
      <w:proofErr w:type="gramEnd"/>
    </w:p>
    <w:p w14:paraId="05159867" w14:textId="1107B83A"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if site=4 then</w:t>
      </w:r>
      <w:r w:rsidR="00354BD0"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400;</w:t>
      </w:r>
      <w:proofErr w:type="gramEnd"/>
    </w:p>
    <w:p w14:paraId="76F66800" w14:textId="59950224"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if site=5 then</w:t>
      </w:r>
      <w:r w:rsidR="00354BD0" w:rsidRPr="006A243B">
        <w:rPr>
          <w:rFonts w:ascii="Calibri" w:hAnsi="Calibri" w:cs="Calibri"/>
          <w:i/>
          <w:iCs/>
          <w:color w:val="000000" w:themeColor="text1"/>
          <w:sz w:val="20"/>
          <w:szCs w:val="20"/>
        </w:rPr>
        <w:t xml:space="preserve"> </w:t>
      </w:r>
      <w:proofErr w:type="spellStart"/>
      <w:r w:rsidR="00354BD0"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500;</w:t>
      </w:r>
      <w:proofErr w:type="gramEnd"/>
    </w:p>
    <w:p w14:paraId="46668C23" w14:textId="26952776"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if site=6 then</w:t>
      </w:r>
      <w:r w:rsidR="00354BD0"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600;</w:t>
      </w:r>
      <w:proofErr w:type="gramEnd"/>
    </w:p>
    <w:p w14:paraId="127202C0" w14:textId="00C11D1D"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if site=7 then</w:t>
      </w:r>
      <w:r w:rsidR="00354BD0"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700;</w:t>
      </w:r>
      <w:proofErr w:type="gramEnd"/>
    </w:p>
    <w:p w14:paraId="45E92BF1" w14:textId="14341235"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if site=8 then</w:t>
      </w:r>
      <w:r w:rsidR="00354BD0"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800;</w:t>
      </w:r>
      <w:proofErr w:type="gramEnd"/>
    </w:p>
    <w:p w14:paraId="5D503849" w14:textId="69F9CB8D"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if site=9 then</w:t>
      </w:r>
      <w:r w:rsidR="00354BD0"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900;</w:t>
      </w:r>
      <w:proofErr w:type="gramEnd"/>
    </w:p>
    <w:p w14:paraId="412B884A" w14:textId="43E660B4"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ab/>
        <w:t>if site=10 then</w:t>
      </w:r>
      <w:r w:rsidR="00354BD0" w:rsidRPr="006A243B">
        <w:rPr>
          <w:rFonts w:ascii="Calibri" w:hAnsi="Calibri" w:cs="Calibri"/>
          <w:i/>
          <w:iCs/>
          <w:color w:val="000000" w:themeColor="text1"/>
          <w:sz w:val="20"/>
          <w:szCs w:val="20"/>
        </w:rPr>
        <w:t xml:space="preserve"> </w:t>
      </w:r>
      <w:proofErr w:type="spellStart"/>
      <w:r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=subject+</w:t>
      </w:r>
      <w:proofErr w:type="gramStart"/>
      <w:r w:rsidRPr="006A243B">
        <w:rPr>
          <w:rFonts w:ascii="Calibri" w:hAnsi="Calibri" w:cs="Calibri"/>
          <w:i/>
          <w:iCs/>
          <w:color w:val="000000" w:themeColor="text1"/>
          <w:sz w:val="20"/>
          <w:szCs w:val="20"/>
        </w:rPr>
        <w:t>1000;</w:t>
      </w:r>
      <w:proofErr w:type="gramEnd"/>
    </w:p>
    <w:p w14:paraId="4918CB78" w14:textId="57076A67" w:rsidR="003D7EF4" w:rsidRPr="006A243B" w:rsidRDefault="003D7EF4" w:rsidP="006A243B">
      <w:pPr>
        <w:spacing w:after="0" w:line="240" w:lineRule="auto"/>
        <w:ind w:left="720"/>
        <w:rPr>
          <w:rFonts w:ascii="Calibri" w:hAnsi="Calibri" w:cs="Calibri"/>
          <w:i/>
          <w:iCs/>
          <w:color w:val="000000" w:themeColor="text1"/>
          <w:sz w:val="20"/>
          <w:szCs w:val="20"/>
        </w:rPr>
      </w:pPr>
      <w:proofErr w:type="gramStart"/>
      <w:r w:rsidRPr="006A243B">
        <w:rPr>
          <w:rFonts w:ascii="Calibri" w:hAnsi="Calibri" w:cs="Calibri"/>
          <w:i/>
          <w:iCs/>
          <w:color w:val="000000" w:themeColor="text1"/>
          <w:sz w:val="20"/>
          <w:szCs w:val="20"/>
        </w:rPr>
        <w:t>run;</w:t>
      </w:r>
      <w:proofErr w:type="gramEnd"/>
    </w:p>
    <w:p w14:paraId="5742A956" w14:textId="77777777"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proc print data=rsched2(</w:t>
      </w:r>
      <w:proofErr w:type="spellStart"/>
      <w:r w:rsidRPr="006A243B">
        <w:rPr>
          <w:rFonts w:ascii="Calibri" w:hAnsi="Calibri" w:cs="Calibri"/>
          <w:i/>
          <w:iCs/>
          <w:color w:val="000000" w:themeColor="text1"/>
          <w:sz w:val="20"/>
          <w:szCs w:val="20"/>
        </w:rPr>
        <w:t>obs</w:t>
      </w:r>
      <w:proofErr w:type="spellEnd"/>
      <w:r w:rsidRPr="006A243B">
        <w:rPr>
          <w:rFonts w:ascii="Calibri" w:hAnsi="Calibri" w:cs="Calibri"/>
          <w:i/>
          <w:iCs/>
          <w:color w:val="000000" w:themeColor="text1"/>
          <w:sz w:val="20"/>
          <w:szCs w:val="20"/>
        </w:rPr>
        <w:t xml:space="preserve">=20) </w:t>
      </w:r>
      <w:proofErr w:type="gramStart"/>
      <w:r w:rsidRPr="006A243B">
        <w:rPr>
          <w:rFonts w:ascii="Calibri" w:hAnsi="Calibri" w:cs="Calibri"/>
          <w:i/>
          <w:iCs/>
          <w:color w:val="000000" w:themeColor="text1"/>
          <w:sz w:val="20"/>
          <w:szCs w:val="20"/>
        </w:rPr>
        <w:t>noobs;</w:t>
      </w:r>
      <w:proofErr w:type="gramEnd"/>
    </w:p>
    <w:p w14:paraId="336733EA" w14:textId="77777777"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 xml:space="preserve">by </w:t>
      </w:r>
      <w:proofErr w:type="gramStart"/>
      <w:r w:rsidRPr="006A243B">
        <w:rPr>
          <w:rFonts w:ascii="Calibri" w:hAnsi="Calibri" w:cs="Calibri"/>
          <w:i/>
          <w:iCs/>
          <w:color w:val="000000" w:themeColor="text1"/>
          <w:sz w:val="20"/>
          <w:szCs w:val="20"/>
        </w:rPr>
        <w:t>site;</w:t>
      </w:r>
      <w:proofErr w:type="gramEnd"/>
    </w:p>
    <w:p w14:paraId="193F7286" w14:textId="77777777" w:rsidR="003D7EF4" w:rsidRPr="006A243B" w:rsidRDefault="003D7EF4" w:rsidP="006A243B">
      <w:pPr>
        <w:spacing w:after="0" w:line="240" w:lineRule="auto"/>
        <w:ind w:left="720"/>
        <w:rPr>
          <w:rFonts w:ascii="Calibri" w:hAnsi="Calibri" w:cs="Calibri"/>
          <w:i/>
          <w:iCs/>
          <w:color w:val="000000" w:themeColor="text1"/>
          <w:sz w:val="20"/>
          <w:szCs w:val="20"/>
        </w:rPr>
      </w:pPr>
      <w:r w:rsidRPr="006A243B">
        <w:rPr>
          <w:rFonts w:ascii="Calibri" w:hAnsi="Calibri" w:cs="Calibri"/>
          <w:i/>
          <w:iCs/>
          <w:color w:val="000000" w:themeColor="text1"/>
          <w:sz w:val="20"/>
          <w:szCs w:val="20"/>
        </w:rPr>
        <w:t xml:space="preserve">var </w:t>
      </w:r>
      <w:proofErr w:type="spellStart"/>
      <w:r w:rsidRPr="006A243B">
        <w:rPr>
          <w:rFonts w:ascii="Calibri" w:hAnsi="Calibri" w:cs="Calibri"/>
          <w:i/>
          <w:iCs/>
          <w:color w:val="000000" w:themeColor="text1"/>
          <w:sz w:val="20"/>
          <w:szCs w:val="20"/>
        </w:rPr>
        <w:t>subid</w:t>
      </w:r>
      <w:proofErr w:type="spellEnd"/>
      <w:r w:rsidRPr="006A243B">
        <w:rPr>
          <w:rFonts w:ascii="Calibri" w:hAnsi="Calibri" w:cs="Calibri"/>
          <w:i/>
          <w:iCs/>
          <w:color w:val="000000" w:themeColor="text1"/>
          <w:sz w:val="20"/>
          <w:szCs w:val="20"/>
        </w:rPr>
        <w:t xml:space="preserve"> </w:t>
      </w:r>
      <w:proofErr w:type="spellStart"/>
      <w:proofErr w:type="gramStart"/>
      <w:r w:rsidRPr="006A243B">
        <w:rPr>
          <w:rFonts w:ascii="Calibri" w:hAnsi="Calibri" w:cs="Calibri"/>
          <w:i/>
          <w:iCs/>
          <w:color w:val="000000" w:themeColor="text1"/>
          <w:sz w:val="20"/>
          <w:szCs w:val="20"/>
        </w:rPr>
        <w:t>trt</w:t>
      </w:r>
      <w:proofErr w:type="spellEnd"/>
      <w:r w:rsidRPr="006A243B">
        <w:rPr>
          <w:rFonts w:ascii="Calibri" w:hAnsi="Calibri" w:cs="Calibri"/>
          <w:i/>
          <w:iCs/>
          <w:color w:val="000000" w:themeColor="text1"/>
          <w:sz w:val="20"/>
          <w:szCs w:val="20"/>
        </w:rPr>
        <w:t>;</w:t>
      </w:r>
      <w:proofErr w:type="gramEnd"/>
    </w:p>
    <w:p w14:paraId="46BCF6B4" w14:textId="6EA32B06" w:rsidR="003D7EF4" w:rsidRPr="006A243B" w:rsidRDefault="003D7EF4" w:rsidP="006A243B">
      <w:pPr>
        <w:spacing w:after="0" w:line="240" w:lineRule="auto"/>
        <w:ind w:left="720"/>
        <w:rPr>
          <w:rFonts w:ascii="Calibri" w:hAnsi="Calibri" w:cs="Calibri"/>
          <w:i/>
          <w:iCs/>
          <w:color w:val="000000" w:themeColor="text1"/>
          <w:sz w:val="20"/>
          <w:szCs w:val="20"/>
        </w:rPr>
      </w:pPr>
      <w:proofErr w:type="gramStart"/>
      <w:r w:rsidRPr="006A243B">
        <w:rPr>
          <w:rFonts w:ascii="Calibri" w:hAnsi="Calibri" w:cs="Calibri"/>
          <w:i/>
          <w:iCs/>
          <w:color w:val="000000" w:themeColor="text1"/>
          <w:sz w:val="20"/>
          <w:szCs w:val="20"/>
        </w:rPr>
        <w:t>run;</w:t>
      </w:r>
      <w:proofErr w:type="gramEnd"/>
    </w:p>
    <w:p w14:paraId="110AFCCE" w14:textId="01133FD7" w:rsidR="003D7EF4" w:rsidRPr="006A243B" w:rsidRDefault="003D7EF4" w:rsidP="006A243B">
      <w:pPr>
        <w:spacing w:after="0" w:line="240" w:lineRule="auto"/>
        <w:ind w:left="720"/>
        <w:rPr>
          <w:rFonts w:ascii="Calibri" w:hAnsi="Calibri" w:cs="Calibri"/>
          <w:color w:val="000000" w:themeColor="text1"/>
          <w:sz w:val="20"/>
          <w:szCs w:val="20"/>
        </w:rPr>
      </w:pPr>
    </w:p>
    <w:tbl>
      <w:tblPr>
        <w:tblStyle w:val="TableGrid"/>
        <w:tblW w:w="0" w:type="auto"/>
        <w:tblInd w:w="985" w:type="dxa"/>
        <w:tblLook w:val="04A0" w:firstRow="1" w:lastRow="0" w:firstColumn="1" w:lastColumn="0" w:noHBand="0" w:noVBand="1"/>
      </w:tblPr>
      <w:tblGrid>
        <w:gridCol w:w="973"/>
        <w:gridCol w:w="1404"/>
      </w:tblGrid>
      <w:tr w:rsidR="00D22824" w:rsidRPr="006A243B" w14:paraId="5793E040" w14:textId="77777777" w:rsidTr="006A243B">
        <w:tc>
          <w:tcPr>
            <w:tcW w:w="973" w:type="dxa"/>
            <w:hideMark/>
          </w:tcPr>
          <w:p w14:paraId="5A513CD8" w14:textId="47DE6631" w:rsidR="003D7EF4" w:rsidRPr="006A243B" w:rsidRDefault="00C25E40" w:rsidP="006A243B">
            <w:pPr>
              <w:jc w:val="right"/>
              <w:rPr>
                <w:rFonts w:ascii="Calibri" w:eastAsia="Times New Roman" w:hAnsi="Calibri" w:cs="Calibri"/>
                <w:b/>
                <w:bCs/>
                <w:color w:val="000000" w:themeColor="text1"/>
                <w:sz w:val="20"/>
                <w:szCs w:val="20"/>
              </w:rPr>
            </w:pPr>
            <w:r w:rsidRPr="006A243B">
              <w:rPr>
                <w:rFonts w:ascii="Calibri" w:eastAsia="Times New Roman" w:hAnsi="Calibri" w:cs="Calibri"/>
                <w:b/>
                <w:bCs/>
                <w:color w:val="000000" w:themeColor="text1"/>
                <w:sz w:val="20"/>
                <w:szCs w:val="20"/>
              </w:rPr>
              <w:t>Subject ID</w:t>
            </w:r>
          </w:p>
        </w:tc>
        <w:tc>
          <w:tcPr>
            <w:tcW w:w="1404" w:type="dxa"/>
            <w:hideMark/>
          </w:tcPr>
          <w:p w14:paraId="7998020F" w14:textId="4AE8A77F" w:rsidR="003D7EF4" w:rsidRPr="006A243B" w:rsidRDefault="00C25E40" w:rsidP="006A243B">
            <w:pPr>
              <w:rPr>
                <w:rFonts w:ascii="Calibri" w:eastAsia="Times New Roman" w:hAnsi="Calibri" w:cs="Calibri"/>
                <w:b/>
                <w:bCs/>
                <w:color w:val="000000" w:themeColor="text1"/>
                <w:sz w:val="20"/>
                <w:szCs w:val="20"/>
              </w:rPr>
            </w:pPr>
            <w:r w:rsidRPr="006A243B">
              <w:rPr>
                <w:rFonts w:ascii="Calibri" w:eastAsia="Times New Roman" w:hAnsi="Calibri" w:cs="Calibri"/>
                <w:b/>
                <w:bCs/>
                <w:color w:val="000000" w:themeColor="text1"/>
                <w:sz w:val="20"/>
                <w:szCs w:val="20"/>
              </w:rPr>
              <w:t>Treatment Assignment</w:t>
            </w:r>
          </w:p>
        </w:tc>
      </w:tr>
      <w:tr w:rsidR="00D22824" w:rsidRPr="006A243B" w14:paraId="61B25F1F" w14:textId="77777777" w:rsidTr="006A243B">
        <w:tc>
          <w:tcPr>
            <w:tcW w:w="973" w:type="dxa"/>
            <w:hideMark/>
          </w:tcPr>
          <w:p w14:paraId="5F0ED92E"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101</w:t>
            </w:r>
          </w:p>
        </w:tc>
        <w:tc>
          <w:tcPr>
            <w:tcW w:w="1404" w:type="dxa"/>
            <w:hideMark/>
          </w:tcPr>
          <w:p w14:paraId="57AEA30F"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3F66A532" w14:textId="77777777" w:rsidTr="006A243B">
        <w:tc>
          <w:tcPr>
            <w:tcW w:w="973" w:type="dxa"/>
            <w:hideMark/>
          </w:tcPr>
          <w:p w14:paraId="12F81EF4"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102</w:t>
            </w:r>
          </w:p>
        </w:tc>
        <w:tc>
          <w:tcPr>
            <w:tcW w:w="1404" w:type="dxa"/>
            <w:hideMark/>
          </w:tcPr>
          <w:p w14:paraId="53C81F53"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77F79E0D" w14:textId="77777777" w:rsidTr="006A243B">
        <w:tc>
          <w:tcPr>
            <w:tcW w:w="973" w:type="dxa"/>
            <w:hideMark/>
          </w:tcPr>
          <w:p w14:paraId="5FDC342C"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103</w:t>
            </w:r>
          </w:p>
        </w:tc>
        <w:tc>
          <w:tcPr>
            <w:tcW w:w="1404" w:type="dxa"/>
            <w:hideMark/>
          </w:tcPr>
          <w:p w14:paraId="1DCA60FD"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228F5EC2" w14:textId="77777777" w:rsidTr="006A243B">
        <w:tc>
          <w:tcPr>
            <w:tcW w:w="973" w:type="dxa"/>
            <w:hideMark/>
          </w:tcPr>
          <w:p w14:paraId="7177583F"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104</w:t>
            </w:r>
          </w:p>
        </w:tc>
        <w:tc>
          <w:tcPr>
            <w:tcW w:w="1404" w:type="dxa"/>
            <w:hideMark/>
          </w:tcPr>
          <w:p w14:paraId="0A816F16"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A</w:t>
            </w:r>
          </w:p>
        </w:tc>
      </w:tr>
      <w:tr w:rsidR="00D22824" w:rsidRPr="006A243B" w14:paraId="3132F946" w14:textId="77777777" w:rsidTr="006A243B">
        <w:tc>
          <w:tcPr>
            <w:tcW w:w="973" w:type="dxa"/>
            <w:hideMark/>
          </w:tcPr>
          <w:p w14:paraId="7133020E"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105</w:t>
            </w:r>
          </w:p>
        </w:tc>
        <w:tc>
          <w:tcPr>
            <w:tcW w:w="1404" w:type="dxa"/>
            <w:hideMark/>
          </w:tcPr>
          <w:p w14:paraId="4CE2BB29"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53C2FF7F" w14:textId="77777777" w:rsidTr="006A243B">
        <w:tc>
          <w:tcPr>
            <w:tcW w:w="973" w:type="dxa"/>
            <w:hideMark/>
          </w:tcPr>
          <w:p w14:paraId="0B91C30E"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106</w:t>
            </w:r>
          </w:p>
        </w:tc>
        <w:tc>
          <w:tcPr>
            <w:tcW w:w="1404" w:type="dxa"/>
            <w:hideMark/>
          </w:tcPr>
          <w:p w14:paraId="71F4B4A5"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B</w:t>
            </w:r>
          </w:p>
        </w:tc>
      </w:tr>
      <w:tr w:rsidR="00D22824" w:rsidRPr="006A243B" w14:paraId="14A96B53" w14:textId="77777777" w:rsidTr="006A243B">
        <w:tc>
          <w:tcPr>
            <w:tcW w:w="973" w:type="dxa"/>
            <w:hideMark/>
          </w:tcPr>
          <w:p w14:paraId="7AD09827"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107</w:t>
            </w:r>
          </w:p>
        </w:tc>
        <w:tc>
          <w:tcPr>
            <w:tcW w:w="1404" w:type="dxa"/>
            <w:hideMark/>
          </w:tcPr>
          <w:p w14:paraId="2F6A1B63"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A</w:t>
            </w:r>
          </w:p>
        </w:tc>
      </w:tr>
      <w:tr w:rsidR="00D22824" w:rsidRPr="006A243B" w14:paraId="7AD630E7" w14:textId="77777777" w:rsidTr="006A243B">
        <w:tc>
          <w:tcPr>
            <w:tcW w:w="973" w:type="dxa"/>
            <w:hideMark/>
          </w:tcPr>
          <w:p w14:paraId="42871822"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108</w:t>
            </w:r>
          </w:p>
        </w:tc>
        <w:tc>
          <w:tcPr>
            <w:tcW w:w="1404" w:type="dxa"/>
            <w:hideMark/>
          </w:tcPr>
          <w:p w14:paraId="53B5A70B"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B</w:t>
            </w:r>
          </w:p>
        </w:tc>
      </w:tr>
      <w:tr w:rsidR="00D22824" w:rsidRPr="006A243B" w14:paraId="6F5D8212" w14:textId="77777777" w:rsidTr="006A243B">
        <w:tc>
          <w:tcPr>
            <w:tcW w:w="973" w:type="dxa"/>
            <w:hideMark/>
          </w:tcPr>
          <w:p w14:paraId="061EFAF1"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109</w:t>
            </w:r>
          </w:p>
        </w:tc>
        <w:tc>
          <w:tcPr>
            <w:tcW w:w="1404" w:type="dxa"/>
            <w:hideMark/>
          </w:tcPr>
          <w:p w14:paraId="6D8DAE1D"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B</w:t>
            </w:r>
          </w:p>
        </w:tc>
      </w:tr>
      <w:tr w:rsidR="00D22824" w:rsidRPr="006A243B" w14:paraId="4B7A6EC0" w14:textId="77777777" w:rsidTr="006A243B">
        <w:tc>
          <w:tcPr>
            <w:tcW w:w="973" w:type="dxa"/>
            <w:hideMark/>
          </w:tcPr>
          <w:p w14:paraId="7153F056"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110</w:t>
            </w:r>
          </w:p>
        </w:tc>
        <w:tc>
          <w:tcPr>
            <w:tcW w:w="1404" w:type="dxa"/>
            <w:hideMark/>
          </w:tcPr>
          <w:p w14:paraId="3C380090"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2E275BFC" w14:textId="77777777" w:rsidTr="006A243B">
        <w:tc>
          <w:tcPr>
            <w:tcW w:w="973" w:type="dxa"/>
            <w:hideMark/>
          </w:tcPr>
          <w:p w14:paraId="32F79ECE"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111</w:t>
            </w:r>
          </w:p>
        </w:tc>
        <w:tc>
          <w:tcPr>
            <w:tcW w:w="1404" w:type="dxa"/>
            <w:hideMark/>
          </w:tcPr>
          <w:p w14:paraId="6094239E"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A</w:t>
            </w:r>
          </w:p>
        </w:tc>
      </w:tr>
      <w:tr w:rsidR="00D22824" w:rsidRPr="006A243B" w14:paraId="2B307B4B" w14:textId="77777777" w:rsidTr="006A243B">
        <w:tc>
          <w:tcPr>
            <w:tcW w:w="973" w:type="dxa"/>
            <w:hideMark/>
          </w:tcPr>
          <w:p w14:paraId="3700A87E"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lastRenderedPageBreak/>
              <w:t>112</w:t>
            </w:r>
          </w:p>
        </w:tc>
        <w:tc>
          <w:tcPr>
            <w:tcW w:w="1404" w:type="dxa"/>
            <w:hideMark/>
          </w:tcPr>
          <w:p w14:paraId="2F4CAA5D"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6118A998" w14:textId="77777777" w:rsidTr="006A243B">
        <w:tc>
          <w:tcPr>
            <w:tcW w:w="973" w:type="dxa"/>
            <w:hideMark/>
          </w:tcPr>
          <w:p w14:paraId="7DF6A6FD"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113</w:t>
            </w:r>
          </w:p>
        </w:tc>
        <w:tc>
          <w:tcPr>
            <w:tcW w:w="1404" w:type="dxa"/>
            <w:hideMark/>
          </w:tcPr>
          <w:p w14:paraId="7A712155"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0109C34C" w14:textId="77777777" w:rsidTr="006A243B">
        <w:tc>
          <w:tcPr>
            <w:tcW w:w="973" w:type="dxa"/>
            <w:hideMark/>
          </w:tcPr>
          <w:p w14:paraId="0A2F25D5"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114</w:t>
            </w:r>
          </w:p>
        </w:tc>
        <w:tc>
          <w:tcPr>
            <w:tcW w:w="1404" w:type="dxa"/>
            <w:hideMark/>
          </w:tcPr>
          <w:p w14:paraId="4DCB0849"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29E870D6" w14:textId="77777777" w:rsidTr="006A243B">
        <w:tc>
          <w:tcPr>
            <w:tcW w:w="973" w:type="dxa"/>
            <w:hideMark/>
          </w:tcPr>
          <w:p w14:paraId="6E95E7DD"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115</w:t>
            </w:r>
          </w:p>
        </w:tc>
        <w:tc>
          <w:tcPr>
            <w:tcW w:w="1404" w:type="dxa"/>
            <w:hideMark/>
          </w:tcPr>
          <w:p w14:paraId="07ECFE67"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A</w:t>
            </w:r>
          </w:p>
        </w:tc>
      </w:tr>
      <w:tr w:rsidR="00D22824" w:rsidRPr="006A243B" w14:paraId="48026591" w14:textId="77777777" w:rsidTr="006A243B">
        <w:tc>
          <w:tcPr>
            <w:tcW w:w="973" w:type="dxa"/>
            <w:hideMark/>
          </w:tcPr>
          <w:p w14:paraId="553D9D27"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116</w:t>
            </w:r>
          </w:p>
        </w:tc>
        <w:tc>
          <w:tcPr>
            <w:tcW w:w="1404" w:type="dxa"/>
            <w:hideMark/>
          </w:tcPr>
          <w:p w14:paraId="37C2D216"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B</w:t>
            </w:r>
          </w:p>
        </w:tc>
      </w:tr>
      <w:tr w:rsidR="00D22824" w:rsidRPr="006A243B" w14:paraId="0A4FE6FC" w14:textId="77777777" w:rsidTr="006A243B">
        <w:tc>
          <w:tcPr>
            <w:tcW w:w="973" w:type="dxa"/>
            <w:hideMark/>
          </w:tcPr>
          <w:p w14:paraId="1EFF41C5"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117</w:t>
            </w:r>
          </w:p>
        </w:tc>
        <w:tc>
          <w:tcPr>
            <w:tcW w:w="1404" w:type="dxa"/>
            <w:hideMark/>
          </w:tcPr>
          <w:p w14:paraId="418AF117"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267B2EE3" w14:textId="77777777" w:rsidTr="006A243B">
        <w:tc>
          <w:tcPr>
            <w:tcW w:w="973" w:type="dxa"/>
            <w:hideMark/>
          </w:tcPr>
          <w:p w14:paraId="365D0D0A"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118</w:t>
            </w:r>
          </w:p>
        </w:tc>
        <w:tc>
          <w:tcPr>
            <w:tcW w:w="1404" w:type="dxa"/>
            <w:hideMark/>
          </w:tcPr>
          <w:p w14:paraId="2ACA1B04"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33FBFA8D" w14:textId="77777777" w:rsidTr="006A243B">
        <w:tc>
          <w:tcPr>
            <w:tcW w:w="973" w:type="dxa"/>
            <w:hideMark/>
          </w:tcPr>
          <w:p w14:paraId="5EC28A69"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119</w:t>
            </w:r>
          </w:p>
        </w:tc>
        <w:tc>
          <w:tcPr>
            <w:tcW w:w="1404" w:type="dxa"/>
            <w:hideMark/>
          </w:tcPr>
          <w:p w14:paraId="6844D714"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r w:rsidR="00D22824" w:rsidRPr="006A243B" w14:paraId="42B20991" w14:textId="77777777" w:rsidTr="006A243B">
        <w:tc>
          <w:tcPr>
            <w:tcW w:w="973" w:type="dxa"/>
            <w:hideMark/>
          </w:tcPr>
          <w:p w14:paraId="64C7B65B" w14:textId="77777777" w:rsidR="003D7EF4" w:rsidRPr="006A243B" w:rsidRDefault="003D7EF4" w:rsidP="006A243B">
            <w:pPr>
              <w:jc w:val="right"/>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120</w:t>
            </w:r>
          </w:p>
        </w:tc>
        <w:tc>
          <w:tcPr>
            <w:tcW w:w="1404" w:type="dxa"/>
            <w:hideMark/>
          </w:tcPr>
          <w:p w14:paraId="5CABB7AB" w14:textId="77777777" w:rsidR="003D7EF4" w:rsidRPr="006A243B" w:rsidRDefault="003D7EF4" w:rsidP="006A243B">
            <w:pPr>
              <w:rPr>
                <w:rFonts w:ascii="Calibri" w:eastAsia="Times New Roman" w:hAnsi="Calibri" w:cs="Calibri"/>
                <w:color w:val="000000" w:themeColor="text1"/>
                <w:sz w:val="20"/>
                <w:szCs w:val="20"/>
              </w:rPr>
            </w:pPr>
            <w:r w:rsidRPr="006A243B">
              <w:rPr>
                <w:rFonts w:ascii="Calibri" w:eastAsia="Times New Roman" w:hAnsi="Calibri" w:cs="Calibri"/>
                <w:color w:val="000000" w:themeColor="text1"/>
                <w:sz w:val="20"/>
                <w:szCs w:val="20"/>
              </w:rPr>
              <w:t>C</w:t>
            </w:r>
          </w:p>
        </w:tc>
      </w:tr>
    </w:tbl>
    <w:p w14:paraId="72944081" w14:textId="4DFD5A14" w:rsidR="003D7EF4" w:rsidRPr="006A243B" w:rsidRDefault="003D7EF4" w:rsidP="006A243B">
      <w:pPr>
        <w:spacing w:after="0" w:line="240" w:lineRule="auto"/>
        <w:ind w:left="720"/>
        <w:rPr>
          <w:rFonts w:ascii="Calibri" w:hAnsi="Calibri" w:cs="Calibri"/>
          <w:color w:val="000000" w:themeColor="text1"/>
          <w:sz w:val="20"/>
          <w:szCs w:val="20"/>
        </w:rPr>
      </w:pPr>
      <w:r w:rsidRPr="006A243B">
        <w:rPr>
          <w:rFonts w:ascii="Calibri" w:hAnsi="Calibri" w:cs="Calibri"/>
          <w:color w:val="000000" w:themeColor="text1"/>
          <w:sz w:val="20"/>
          <w:szCs w:val="20"/>
        </w:rPr>
        <w:t>Table 1. SAS output of randomization schedule for the first country (site = 1</w:t>
      </w:r>
      <w:r w:rsidR="00636B12" w:rsidRPr="006A243B">
        <w:rPr>
          <w:rFonts w:ascii="Calibri" w:hAnsi="Calibri" w:cs="Calibri"/>
          <w:color w:val="000000" w:themeColor="text1"/>
          <w:sz w:val="20"/>
          <w:szCs w:val="20"/>
        </w:rPr>
        <w:t>, observations = 20</w:t>
      </w:r>
      <w:r w:rsidRPr="006A243B">
        <w:rPr>
          <w:rFonts w:ascii="Calibri" w:hAnsi="Calibri" w:cs="Calibri"/>
          <w:color w:val="000000" w:themeColor="text1"/>
          <w:sz w:val="20"/>
          <w:szCs w:val="20"/>
        </w:rPr>
        <w:t>)</w:t>
      </w:r>
    </w:p>
    <w:p w14:paraId="0E3222BC" w14:textId="77777777" w:rsidR="003D7EF4" w:rsidRPr="006A243B" w:rsidRDefault="003D7EF4" w:rsidP="006A243B">
      <w:pPr>
        <w:spacing w:after="0" w:line="240" w:lineRule="auto"/>
        <w:rPr>
          <w:rFonts w:ascii="Calibri" w:hAnsi="Calibri" w:cs="Calibri"/>
          <w:color w:val="C00000"/>
          <w:sz w:val="20"/>
          <w:szCs w:val="20"/>
        </w:rPr>
      </w:pPr>
    </w:p>
    <w:p w14:paraId="391DD74B" w14:textId="167A98C6" w:rsidR="007E25ED" w:rsidRPr="006A243B" w:rsidRDefault="007E25ED" w:rsidP="006A243B">
      <w:pPr>
        <w:spacing w:after="0" w:line="240" w:lineRule="auto"/>
        <w:rPr>
          <w:rFonts w:ascii="Calibri" w:hAnsi="Calibri" w:cs="Calibri"/>
          <w:b/>
          <w:sz w:val="20"/>
          <w:szCs w:val="20"/>
          <w:u w:val="single"/>
        </w:rPr>
      </w:pPr>
      <w:r w:rsidRPr="006A243B">
        <w:rPr>
          <w:rFonts w:ascii="Calibri" w:hAnsi="Calibri" w:cs="Calibri"/>
          <w:b/>
          <w:sz w:val="20"/>
          <w:szCs w:val="20"/>
          <w:u w:val="single"/>
        </w:rPr>
        <w:t>PART 2:  TABLE</w:t>
      </w:r>
      <w:r w:rsidR="00036433" w:rsidRPr="006A243B">
        <w:rPr>
          <w:rFonts w:ascii="Calibri" w:hAnsi="Calibri" w:cs="Calibri"/>
          <w:b/>
          <w:sz w:val="20"/>
          <w:szCs w:val="20"/>
          <w:u w:val="single"/>
        </w:rPr>
        <w:t xml:space="preserve"> OF BASELINE COMPARABILITY</w:t>
      </w:r>
    </w:p>
    <w:p w14:paraId="506683BF" w14:textId="5BFB684B" w:rsidR="00F0161A" w:rsidRPr="006A243B" w:rsidRDefault="007E25ED" w:rsidP="006A243B">
      <w:pPr>
        <w:spacing w:after="0" w:line="240" w:lineRule="auto"/>
        <w:rPr>
          <w:rFonts w:ascii="Calibri" w:hAnsi="Calibri" w:cs="Calibri"/>
          <w:sz w:val="20"/>
          <w:szCs w:val="20"/>
        </w:rPr>
      </w:pPr>
      <w:r w:rsidRPr="006A243B">
        <w:rPr>
          <w:rFonts w:ascii="Calibri" w:hAnsi="Calibri" w:cs="Calibri"/>
          <w:sz w:val="20"/>
          <w:szCs w:val="20"/>
        </w:rPr>
        <w:t xml:space="preserve">2. </w:t>
      </w:r>
      <w:r w:rsidR="00F574BE" w:rsidRPr="006A243B">
        <w:rPr>
          <w:rFonts w:ascii="Calibri" w:hAnsi="Calibri" w:cs="Calibri"/>
          <w:sz w:val="20"/>
          <w:szCs w:val="20"/>
        </w:rPr>
        <w:t xml:space="preserve"> </w:t>
      </w:r>
      <w:r w:rsidRPr="006A243B">
        <w:rPr>
          <w:rFonts w:ascii="Calibri" w:hAnsi="Calibri" w:cs="Calibri"/>
          <w:sz w:val="20"/>
          <w:szCs w:val="20"/>
        </w:rPr>
        <w:t xml:space="preserve">Create a table to assess baseline comparability of treatment groups including the following baseline variables:  </w:t>
      </w:r>
      <w:r w:rsidR="00C139EE" w:rsidRPr="006A243B">
        <w:rPr>
          <w:rFonts w:ascii="Calibri" w:hAnsi="Calibri" w:cs="Calibri"/>
          <w:sz w:val="20"/>
          <w:szCs w:val="20"/>
        </w:rPr>
        <w:t xml:space="preserve">SEX, AGE, RSBP, STYPE. </w:t>
      </w:r>
      <w:r w:rsidR="00134C62" w:rsidRPr="006A243B">
        <w:rPr>
          <w:rFonts w:ascii="Calibri" w:hAnsi="Calibri" w:cs="Calibri"/>
          <w:sz w:val="20"/>
          <w:szCs w:val="20"/>
        </w:rPr>
        <w:t>Your table should have one column for each treatment group, the mean and SD for continuous variables and N (%) for categorical variables.</w:t>
      </w:r>
      <w:r w:rsidR="004D55E4" w:rsidRPr="006A243B">
        <w:rPr>
          <w:rFonts w:ascii="Calibri" w:hAnsi="Calibri" w:cs="Calibri"/>
          <w:sz w:val="20"/>
          <w:szCs w:val="20"/>
        </w:rPr>
        <w:t xml:space="preserve"> </w:t>
      </w:r>
      <w:r w:rsidR="00BF37B0" w:rsidRPr="006A243B">
        <w:rPr>
          <w:rFonts w:ascii="Calibri" w:hAnsi="Calibri" w:cs="Calibri"/>
          <w:sz w:val="20"/>
          <w:szCs w:val="20"/>
        </w:rPr>
        <w:t xml:space="preserve"> Do the treatment group look well balanced on these factors? (</w:t>
      </w:r>
      <w:r w:rsidR="004D55E4" w:rsidRPr="006A243B">
        <w:rPr>
          <w:rFonts w:ascii="Calibri" w:hAnsi="Calibri" w:cs="Calibri"/>
          <w:i/>
          <w:sz w:val="20"/>
          <w:szCs w:val="20"/>
        </w:rPr>
        <w:t>You do not need to include any p-values in this table.</w:t>
      </w:r>
      <w:r w:rsidR="00BF37B0" w:rsidRPr="006A243B">
        <w:rPr>
          <w:rFonts w:ascii="Calibri" w:hAnsi="Calibri" w:cs="Calibri"/>
          <w:i/>
          <w:sz w:val="20"/>
          <w:szCs w:val="20"/>
        </w:rPr>
        <w:t>)</w:t>
      </w:r>
      <w:r w:rsidR="00D14ED8" w:rsidRPr="006A243B">
        <w:rPr>
          <w:rFonts w:ascii="Calibri" w:hAnsi="Calibri" w:cs="Calibri"/>
          <w:i/>
          <w:sz w:val="20"/>
          <w:szCs w:val="20"/>
        </w:rPr>
        <w:t xml:space="preserve"> </w:t>
      </w:r>
      <w:r w:rsidR="00D14ED8" w:rsidRPr="006A243B">
        <w:rPr>
          <w:rFonts w:ascii="Calibri" w:hAnsi="Calibri" w:cs="Calibri"/>
          <w:sz w:val="20"/>
          <w:szCs w:val="20"/>
        </w:rPr>
        <w:t>(5 points)</w:t>
      </w:r>
    </w:p>
    <w:p w14:paraId="11D17BE3" w14:textId="77777777" w:rsidR="00F574BE" w:rsidRPr="006A243B" w:rsidRDefault="00F574BE" w:rsidP="006A243B">
      <w:pPr>
        <w:spacing w:after="0" w:line="240" w:lineRule="auto"/>
        <w:rPr>
          <w:rFonts w:ascii="Calibri" w:hAnsi="Calibri" w:cs="Calibri"/>
          <w:sz w:val="20"/>
          <w:szCs w:val="20"/>
        </w:rPr>
      </w:pPr>
    </w:p>
    <w:tbl>
      <w:tblPr>
        <w:tblStyle w:val="TableGrid"/>
        <w:tblW w:w="9193" w:type="dxa"/>
        <w:tblInd w:w="607" w:type="dxa"/>
        <w:tblLook w:val="04A0" w:firstRow="1" w:lastRow="0" w:firstColumn="1" w:lastColumn="0" w:noHBand="0" w:noVBand="1"/>
      </w:tblPr>
      <w:tblGrid>
        <w:gridCol w:w="2169"/>
        <w:gridCol w:w="2319"/>
        <w:gridCol w:w="2312"/>
        <w:gridCol w:w="2393"/>
      </w:tblGrid>
      <w:tr w:rsidR="009D5CDA" w:rsidRPr="006A243B" w14:paraId="6D7363F4" w14:textId="77777777" w:rsidTr="00F574BE">
        <w:trPr>
          <w:trHeight w:val="278"/>
        </w:trPr>
        <w:tc>
          <w:tcPr>
            <w:tcW w:w="2169" w:type="dxa"/>
          </w:tcPr>
          <w:p w14:paraId="18A01F3F" w14:textId="77777777" w:rsidR="009D5CDA" w:rsidRPr="006A243B" w:rsidRDefault="009D5CDA" w:rsidP="006A243B">
            <w:pPr>
              <w:rPr>
                <w:rFonts w:ascii="Calibri" w:hAnsi="Calibri" w:cs="Calibri"/>
                <w:sz w:val="20"/>
                <w:szCs w:val="20"/>
              </w:rPr>
            </w:pPr>
          </w:p>
        </w:tc>
        <w:tc>
          <w:tcPr>
            <w:tcW w:w="2319" w:type="dxa"/>
          </w:tcPr>
          <w:p w14:paraId="32EEBAB5" w14:textId="15F76FCE" w:rsidR="009D5CDA" w:rsidRPr="006A243B" w:rsidRDefault="009D5CDA" w:rsidP="006A243B">
            <w:pPr>
              <w:rPr>
                <w:rFonts w:ascii="Calibri" w:hAnsi="Calibri" w:cs="Calibri"/>
                <w:b/>
                <w:bCs/>
                <w:sz w:val="20"/>
                <w:szCs w:val="20"/>
              </w:rPr>
            </w:pPr>
            <w:r w:rsidRPr="006A243B">
              <w:rPr>
                <w:rFonts w:ascii="Calibri" w:hAnsi="Calibri" w:cs="Calibri"/>
                <w:b/>
                <w:bCs/>
                <w:sz w:val="20"/>
                <w:szCs w:val="20"/>
              </w:rPr>
              <w:t>High-Dose (N = 2307)</w:t>
            </w:r>
          </w:p>
        </w:tc>
        <w:tc>
          <w:tcPr>
            <w:tcW w:w="2312" w:type="dxa"/>
          </w:tcPr>
          <w:p w14:paraId="0B7D726C" w14:textId="6209B28A" w:rsidR="009D5CDA" w:rsidRPr="006A243B" w:rsidRDefault="009D5CDA" w:rsidP="006A243B">
            <w:pPr>
              <w:rPr>
                <w:rFonts w:ascii="Calibri" w:hAnsi="Calibri" w:cs="Calibri"/>
                <w:b/>
                <w:bCs/>
                <w:sz w:val="20"/>
                <w:szCs w:val="20"/>
              </w:rPr>
            </w:pPr>
            <w:r w:rsidRPr="006A243B">
              <w:rPr>
                <w:rFonts w:ascii="Calibri" w:hAnsi="Calibri" w:cs="Calibri"/>
                <w:b/>
                <w:bCs/>
                <w:sz w:val="20"/>
                <w:szCs w:val="20"/>
              </w:rPr>
              <w:t>Low-Dose (N = 2432)</w:t>
            </w:r>
          </w:p>
        </w:tc>
        <w:tc>
          <w:tcPr>
            <w:tcW w:w="2393" w:type="dxa"/>
          </w:tcPr>
          <w:p w14:paraId="669B4358" w14:textId="3407175F" w:rsidR="009D5CDA" w:rsidRPr="006A243B" w:rsidRDefault="009D5CDA" w:rsidP="006A243B">
            <w:pPr>
              <w:rPr>
                <w:rFonts w:ascii="Calibri" w:hAnsi="Calibri" w:cs="Calibri"/>
                <w:b/>
                <w:bCs/>
                <w:sz w:val="20"/>
                <w:szCs w:val="20"/>
              </w:rPr>
            </w:pPr>
            <w:r w:rsidRPr="006A243B">
              <w:rPr>
                <w:rFonts w:ascii="Calibri" w:hAnsi="Calibri" w:cs="Calibri"/>
                <w:b/>
                <w:bCs/>
                <w:sz w:val="20"/>
                <w:szCs w:val="20"/>
              </w:rPr>
              <w:t>Placebo (N = 4858)</w:t>
            </w:r>
          </w:p>
        </w:tc>
      </w:tr>
      <w:tr w:rsidR="009D5CDA" w:rsidRPr="006A243B" w14:paraId="1703FC9B" w14:textId="77777777" w:rsidTr="00F574BE">
        <w:trPr>
          <w:trHeight w:val="268"/>
        </w:trPr>
        <w:tc>
          <w:tcPr>
            <w:tcW w:w="2169" w:type="dxa"/>
          </w:tcPr>
          <w:p w14:paraId="684FF582" w14:textId="1B6A1B6F" w:rsidR="009D5CDA" w:rsidRPr="006A243B" w:rsidRDefault="009D5CDA" w:rsidP="006A243B">
            <w:pPr>
              <w:rPr>
                <w:rFonts w:ascii="Calibri" w:hAnsi="Calibri" w:cs="Calibri"/>
                <w:sz w:val="20"/>
                <w:szCs w:val="20"/>
              </w:rPr>
            </w:pPr>
            <w:r w:rsidRPr="006A243B">
              <w:rPr>
                <w:rFonts w:ascii="Calibri" w:hAnsi="Calibri" w:cs="Calibri"/>
                <w:sz w:val="20"/>
                <w:szCs w:val="20"/>
              </w:rPr>
              <w:t>Sex (N, %)</w:t>
            </w:r>
          </w:p>
        </w:tc>
        <w:tc>
          <w:tcPr>
            <w:tcW w:w="2319" w:type="dxa"/>
          </w:tcPr>
          <w:p w14:paraId="50E2C1CF" w14:textId="77777777" w:rsidR="009D5CDA" w:rsidRPr="006A243B" w:rsidRDefault="009D5CDA" w:rsidP="006A243B">
            <w:pPr>
              <w:rPr>
                <w:rFonts w:ascii="Calibri" w:hAnsi="Calibri" w:cs="Calibri"/>
                <w:sz w:val="20"/>
                <w:szCs w:val="20"/>
              </w:rPr>
            </w:pPr>
          </w:p>
        </w:tc>
        <w:tc>
          <w:tcPr>
            <w:tcW w:w="2312" w:type="dxa"/>
          </w:tcPr>
          <w:p w14:paraId="2632003C" w14:textId="77777777" w:rsidR="009D5CDA" w:rsidRPr="006A243B" w:rsidRDefault="009D5CDA" w:rsidP="006A243B">
            <w:pPr>
              <w:rPr>
                <w:rFonts w:ascii="Calibri" w:hAnsi="Calibri" w:cs="Calibri"/>
                <w:sz w:val="20"/>
                <w:szCs w:val="20"/>
              </w:rPr>
            </w:pPr>
          </w:p>
        </w:tc>
        <w:tc>
          <w:tcPr>
            <w:tcW w:w="2393" w:type="dxa"/>
          </w:tcPr>
          <w:p w14:paraId="673FD60F" w14:textId="77777777" w:rsidR="009D5CDA" w:rsidRPr="006A243B" w:rsidRDefault="009D5CDA" w:rsidP="006A243B">
            <w:pPr>
              <w:rPr>
                <w:rFonts w:ascii="Calibri" w:hAnsi="Calibri" w:cs="Calibri"/>
                <w:sz w:val="20"/>
                <w:szCs w:val="20"/>
              </w:rPr>
            </w:pPr>
          </w:p>
        </w:tc>
      </w:tr>
      <w:tr w:rsidR="009D5CDA" w:rsidRPr="006A243B" w14:paraId="733EC3EB" w14:textId="77777777" w:rsidTr="00F574BE">
        <w:trPr>
          <w:trHeight w:val="253"/>
        </w:trPr>
        <w:tc>
          <w:tcPr>
            <w:tcW w:w="2169" w:type="dxa"/>
          </w:tcPr>
          <w:p w14:paraId="7EFFFA38" w14:textId="76BC7513" w:rsidR="009D5CDA" w:rsidRPr="006A243B" w:rsidRDefault="009D5CDA" w:rsidP="006A243B">
            <w:pPr>
              <w:ind w:left="720"/>
              <w:rPr>
                <w:rFonts w:ascii="Calibri" w:hAnsi="Calibri" w:cs="Calibri"/>
                <w:sz w:val="20"/>
                <w:szCs w:val="20"/>
              </w:rPr>
            </w:pPr>
            <w:r w:rsidRPr="006A243B">
              <w:rPr>
                <w:rFonts w:ascii="Calibri" w:hAnsi="Calibri" w:cs="Calibri"/>
                <w:sz w:val="20"/>
                <w:szCs w:val="20"/>
              </w:rPr>
              <w:t>Female</w:t>
            </w:r>
          </w:p>
        </w:tc>
        <w:tc>
          <w:tcPr>
            <w:tcW w:w="2319" w:type="dxa"/>
          </w:tcPr>
          <w:p w14:paraId="54FA3586" w14:textId="722F1DAF" w:rsidR="009D5CDA" w:rsidRPr="006A243B" w:rsidRDefault="009D5CDA" w:rsidP="006A243B">
            <w:pPr>
              <w:rPr>
                <w:rFonts w:ascii="Calibri" w:hAnsi="Calibri" w:cs="Calibri"/>
                <w:sz w:val="20"/>
                <w:szCs w:val="20"/>
              </w:rPr>
            </w:pPr>
            <w:r w:rsidRPr="006A243B">
              <w:rPr>
                <w:rFonts w:ascii="Calibri" w:hAnsi="Calibri" w:cs="Calibri"/>
                <w:sz w:val="20"/>
                <w:szCs w:val="20"/>
              </w:rPr>
              <w:t>1092 (47.33)</w:t>
            </w:r>
          </w:p>
        </w:tc>
        <w:tc>
          <w:tcPr>
            <w:tcW w:w="2312" w:type="dxa"/>
          </w:tcPr>
          <w:p w14:paraId="1DE44507" w14:textId="0F92F890" w:rsidR="009D5CDA" w:rsidRPr="006A243B" w:rsidRDefault="009D5CDA" w:rsidP="006A243B">
            <w:pPr>
              <w:rPr>
                <w:rFonts w:ascii="Calibri" w:hAnsi="Calibri" w:cs="Calibri"/>
                <w:sz w:val="20"/>
                <w:szCs w:val="20"/>
              </w:rPr>
            </w:pPr>
            <w:r w:rsidRPr="006A243B">
              <w:rPr>
                <w:rFonts w:ascii="Calibri" w:hAnsi="Calibri" w:cs="Calibri"/>
                <w:sz w:val="20"/>
                <w:szCs w:val="20"/>
              </w:rPr>
              <w:t>1115 (45.85)</w:t>
            </w:r>
          </w:p>
        </w:tc>
        <w:tc>
          <w:tcPr>
            <w:tcW w:w="2393" w:type="dxa"/>
          </w:tcPr>
          <w:p w14:paraId="5938CDDF" w14:textId="279FAEED" w:rsidR="009D5CDA" w:rsidRPr="006A243B" w:rsidRDefault="009D5CDA" w:rsidP="006A243B">
            <w:pPr>
              <w:rPr>
                <w:rFonts w:ascii="Calibri" w:hAnsi="Calibri" w:cs="Calibri"/>
                <w:sz w:val="20"/>
                <w:szCs w:val="20"/>
              </w:rPr>
            </w:pPr>
            <w:r w:rsidRPr="006A243B">
              <w:rPr>
                <w:rFonts w:ascii="Calibri" w:hAnsi="Calibri" w:cs="Calibri"/>
                <w:sz w:val="20"/>
                <w:szCs w:val="20"/>
              </w:rPr>
              <w:t>2309 (47.53)</w:t>
            </w:r>
          </w:p>
        </w:tc>
      </w:tr>
      <w:tr w:rsidR="009D5CDA" w:rsidRPr="006A243B" w14:paraId="71B70B30" w14:textId="77777777" w:rsidTr="00F574BE">
        <w:trPr>
          <w:trHeight w:val="268"/>
        </w:trPr>
        <w:tc>
          <w:tcPr>
            <w:tcW w:w="2169" w:type="dxa"/>
          </w:tcPr>
          <w:p w14:paraId="57A2A6BA" w14:textId="6545C7A8" w:rsidR="009D5CDA" w:rsidRPr="006A243B" w:rsidRDefault="009D5CDA" w:rsidP="006A243B">
            <w:pPr>
              <w:ind w:left="720"/>
              <w:rPr>
                <w:rFonts w:ascii="Calibri" w:hAnsi="Calibri" w:cs="Calibri"/>
                <w:sz w:val="20"/>
                <w:szCs w:val="20"/>
              </w:rPr>
            </w:pPr>
            <w:r w:rsidRPr="006A243B">
              <w:rPr>
                <w:rFonts w:ascii="Calibri" w:hAnsi="Calibri" w:cs="Calibri"/>
                <w:sz w:val="20"/>
                <w:szCs w:val="20"/>
              </w:rPr>
              <w:t>Male</w:t>
            </w:r>
          </w:p>
        </w:tc>
        <w:tc>
          <w:tcPr>
            <w:tcW w:w="2319" w:type="dxa"/>
          </w:tcPr>
          <w:p w14:paraId="702F1041" w14:textId="71A9FC8D" w:rsidR="009D5CDA" w:rsidRPr="006A243B" w:rsidRDefault="009D5CDA" w:rsidP="006A243B">
            <w:pPr>
              <w:rPr>
                <w:rFonts w:ascii="Calibri" w:hAnsi="Calibri" w:cs="Calibri"/>
                <w:sz w:val="20"/>
                <w:szCs w:val="20"/>
              </w:rPr>
            </w:pPr>
            <w:r w:rsidRPr="006A243B">
              <w:rPr>
                <w:rFonts w:ascii="Calibri" w:hAnsi="Calibri" w:cs="Calibri"/>
                <w:sz w:val="20"/>
                <w:szCs w:val="20"/>
              </w:rPr>
              <w:t>1215 (52.67)</w:t>
            </w:r>
          </w:p>
        </w:tc>
        <w:tc>
          <w:tcPr>
            <w:tcW w:w="2312" w:type="dxa"/>
          </w:tcPr>
          <w:p w14:paraId="588F8127" w14:textId="0B9F1E6F" w:rsidR="009D5CDA" w:rsidRPr="006A243B" w:rsidRDefault="009D5CDA" w:rsidP="006A243B">
            <w:pPr>
              <w:rPr>
                <w:rFonts w:ascii="Calibri" w:hAnsi="Calibri" w:cs="Calibri"/>
                <w:sz w:val="20"/>
                <w:szCs w:val="20"/>
              </w:rPr>
            </w:pPr>
            <w:r w:rsidRPr="006A243B">
              <w:rPr>
                <w:rFonts w:ascii="Calibri" w:hAnsi="Calibri" w:cs="Calibri"/>
                <w:sz w:val="20"/>
                <w:szCs w:val="20"/>
              </w:rPr>
              <w:t>1317 (54.15)</w:t>
            </w:r>
          </w:p>
        </w:tc>
        <w:tc>
          <w:tcPr>
            <w:tcW w:w="2393" w:type="dxa"/>
          </w:tcPr>
          <w:p w14:paraId="145A929B" w14:textId="313A02DC" w:rsidR="009D5CDA" w:rsidRPr="006A243B" w:rsidRDefault="009D5CDA" w:rsidP="006A243B">
            <w:pPr>
              <w:rPr>
                <w:rFonts w:ascii="Calibri" w:hAnsi="Calibri" w:cs="Calibri"/>
                <w:sz w:val="20"/>
                <w:szCs w:val="20"/>
              </w:rPr>
            </w:pPr>
            <w:r w:rsidRPr="006A243B">
              <w:rPr>
                <w:rFonts w:ascii="Calibri" w:hAnsi="Calibri" w:cs="Calibri"/>
                <w:sz w:val="20"/>
                <w:szCs w:val="20"/>
              </w:rPr>
              <w:t>2549 (52.47)</w:t>
            </w:r>
          </w:p>
        </w:tc>
      </w:tr>
      <w:tr w:rsidR="009D5CDA" w:rsidRPr="006A243B" w14:paraId="1BA04F4B" w14:textId="77777777" w:rsidTr="00F574BE">
        <w:trPr>
          <w:trHeight w:val="242"/>
        </w:trPr>
        <w:tc>
          <w:tcPr>
            <w:tcW w:w="2169" w:type="dxa"/>
          </w:tcPr>
          <w:p w14:paraId="1C9D6F10" w14:textId="2F800085" w:rsidR="009D5CDA" w:rsidRPr="006A243B" w:rsidRDefault="009D5CDA" w:rsidP="006A243B">
            <w:pPr>
              <w:rPr>
                <w:rFonts w:ascii="Calibri" w:hAnsi="Calibri" w:cs="Calibri"/>
                <w:sz w:val="20"/>
                <w:szCs w:val="20"/>
              </w:rPr>
            </w:pPr>
            <w:r w:rsidRPr="006A243B">
              <w:rPr>
                <w:rFonts w:ascii="Calibri" w:hAnsi="Calibri" w:cs="Calibri"/>
                <w:sz w:val="20"/>
                <w:szCs w:val="20"/>
              </w:rPr>
              <w:t>Age (mean, 95% CI)</w:t>
            </w:r>
          </w:p>
        </w:tc>
        <w:tc>
          <w:tcPr>
            <w:tcW w:w="2319" w:type="dxa"/>
          </w:tcPr>
          <w:p w14:paraId="30E1CFAB" w14:textId="46900371" w:rsidR="009D5CDA" w:rsidRPr="006A243B" w:rsidRDefault="009D5CDA" w:rsidP="006A243B">
            <w:pPr>
              <w:rPr>
                <w:rFonts w:ascii="Calibri" w:hAnsi="Calibri" w:cs="Calibri"/>
                <w:sz w:val="20"/>
                <w:szCs w:val="20"/>
              </w:rPr>
            </w:pPr>
            <w:r w:rsidRPr="006A243B">
              <w:rPr>
                <w:rFonts w:ascii="Calibri" w:hAnsi="Calibri" w:cs="Calibri"/>
                <w:sz w:val="20"/>
                <w:szCs w:val="20"/>
              </w:rPr>
              <w:t>71.99 (71.52, 72.47)</w:t>
            </w:r>
          </w:p>
        </w:tc>
        <w:tc>
          <w:tcPr>
            <w:tcW w:w="2312" w:type="dxa"/>
          </w:tcPr>
          <w:p w14:paraId="61E8AED5" w14:textId="1667F676" w:rsidR="009D5CDA" w:rsidRPr="006A243B" w:rsidRDefault="009D5CDA" w:rsidP="006A243B">
            <w:pPr>
              <w:rPr>
                <w:rFonts w:ascii="Calibri" w:hAnsi="Calibri" w:cs="Calibri"/>
                <w:sz w:val="20"/>
                <w:szCs w:val="20"/>
              </w:rPr>
            </w:pPr>
            <w:r w:rsidRPr="006A243B">
              <w:rPr>
                <w:rFonts w:ascii="Calibri" w:hAnsi="Calibri" w:cs="Calibri"/>
                <w:sz w:val="20"/>
                <w:szCs w:val="20"/>
              </w:rPr>
              <w:t>71.50 (71.04, 71.96)</w:t>
            </w:r>
          </w:p>
        </w:tc>
        <w:tc>
          <w:tcPr>
            <w:tcW w:w="2393" w:type="dxa"/>
          </w:tcPr>
          <w:p w14:paraId="368807CF" w14:textId="3202318D" w:rsidR="009D5CDA" w:rsidRPr="006A243B" w:rsidRDefault="009D5CDA" w:rsidP="006A243B">
            <w:pPr>
              <w:rPr>
                <w:rFonts w:ascii="Calibri" w:hAnsi="Calibri" w:cs="Calibri"/>
                <w:sz w:val="20"/>
                <w:szCs w:val="20"/>
              </w:rPr>
            </w:pPr>
            <w:r w:rsidRPr="006A243B">
              <w:rPr>
                <w:rFonts w:ascii="Calibri" w:hAnsi="Calibri" w:cs="Calibri"/>
                <w:sz w:val="20"/>
                <w:szCs w:val="20"/>
              </w:rPr>
              <w:t>71.77 (71.44, 72.10)</w:t>
            </w:r>
          </w:p>
        </w:tc>
      </w:tr>
      <w:tr w:rsidR="009D5CDA" w:rsidRPr="006A243B" w14:paraId="0E30D5D8" w14:textId="77777777" w:rsidTr="00F574BE">
        <w:trPr>
          <w:trHeight w:val="537"/>
        </w:trPr>
        <w:tc>
          <w:tcPr>
            <w:tcW w:w="2169" w:type="dxa"/>
          </w:tcPr>
          <w:p w14:paraId="700EA179" w14:textId="0130518B" w:rsidR="009D5CDA" w:rsidRPr="006A243B" w:rsidRDefault="009D5CDA" w:rsidP="006A243B">
            <w:pPr>
              <w:rPr>
                <w:rFonts w:ascii="Calibri" w:hAnsi="Calibri" w:cs="Calibri"/>
                <w:sz w:val="20"/>
                <w:szCs w:val="20"/>
              </w:rPr>
            </w:pPr>
            <w:r w:rsidRPr="006A243B">
              <w:rPr>
                <w:rFonts w:ascii="Calibri" w:hAnsi="Calibri" w:cs="Calibri"/>
                <w:sz w:val="20"/>
                <w:szCs w:val="20"/>
              </w:rPr>
              <w:t>SBP in mmHg (mean, 95% CI)</w:t>
            </w:r>
          </w:p>
        </w:tc>
        <w:tc>
          <w:tcPr>
            <w:tcW w:w="2319" w:type="dxa"/>
          </w:tcPr>
          <w:p w14:paraId="77F94568" w14:textId="6016220B" w:rsidR="009D5CDA" w:rsidRPr="006A243B" w:rsidRDefault="009D5CDA" w:rsidP="006A243B">
            <w:pPr>
              <w:rPr>
                <w:rFonts w:ascii="Calibri" w:hAnsi="Calibri" w:cs="Calibri"/>
                <w:sz w:val="20"/>
                <w:szCs w:val="20"/>
              </w:rPr>
            </w:pPr>
            <w:r w:rsidRPr="006A243B">
              <w:rPr>
                <w:rFonts w:ascii="Calibri" w:hAnsi="Calibri" w:cs="Calibri"/>
                <w:sz w:val="20"/>
                <w:szCs w:val="20"/>
              </w:rPr>
              <w:t>159.40 (158.28, 160.52)</w:t>
            </w:r>
          </w:p>
        </w:tc>
        <w:tc>
          <w:tcPr>
            <w:tcW w:w="2312" w:type="dxa"/>
          </w:tcPr>
          <w:p w14:paraId="30E89035" w14:textId="46353C4A" w:rsidR="009D5CDA" w:rsidRPr="006A243B" w:rsidRDefault="009D5CDA" w:rsidP="006A243B">
            <w:pPr>
              <w:rPr>
                <w:rFonts w:ascii="Calibri" w:hAnsi="Calibri" w:cs="Calibri"/>
                <w:sz w:val="20"/>
                <w:szCs w:val="20"/>
              </w:rPr>
            </w:pPr>
            <w:r w:rsidRPr="006A243B">
              <w:rPr>
                <w:rFonts w:ascii="Calibri" w:hAnsi="Calibri" w:cs="Calibri"/>
                <w:sz w:val="20"/>
                <w:szCs w:val="20"/>
              </w:rPr>
              <w:t>160.97 (159.84, 162.10)</w:t>
            </w:r>
          </w:p>
        </w:tc>
        <w:tc>
          <w:tcPr>
            <w:tcW w:w="2393" w:type="dxa"/>
          </w:tcPr>
          <w:p w14:paraId="64F10A9B" w14:textId="1A1A870D" w:rsidR="009D5CDA" w:rsidRPr="006A243B" w:rsidRDefault="009D5CDA" w:rsidP="006A243B">
            <w:pPr>
              <w:rPr>
                <w:rFonts w:ascii="Calibri" w:hAnsi="Calibri" w:cs="Calibri"/>
                <w:sz w:val="20"/>
                <w:szCs w:val="20"/>
              </w:rPr>
            </w:pPr>
            <w:r w:rsidRPr="006A243B">
              <w:rPr>
                <w:rFonts w:ascii="Calibri" w:hAnsi="Calibri" w:cs="Calibri"/>
                <w:sz w:val="20"/>
                <w:szCs w:val="20"/>
              </w:rPr>
              <w:t>159.74 (158.97, 160.51)</w:t>
            </w:r>
          </w:p>
        </w:tc>
      </w:tr>
      <w:tr w:rsidR="009D5CDA" w:rsidRPr="006A243B" w14:paraId="1E6E69D8" w14:textId="77777777" w:rsidTr="00F574BE">
        <w:trPr>
          <w:trHeight w:val="314"/>
        </w:trPr>
        <w:tc>
          <w:tcPr>
            <w:tcW w:w="2169" w:type="dxa"/>
          </w:tcPr>
          <w:p w14:paraId="4D2B5005" w14:textId="0F12E9A7" w:rsidR="009D5CDA" w:rsidRPr="006A243B" w:rsidRDefault="009D5CDA" w:rsidP="006A243B">
            <w:pPr>
              <w:rPr>
                <w:rFonts w:ascii="Calibri" w:hAnsi="Calibri" w:cs="Calibri"/>
                <w:sz w:val="20"/>
                <w:szCs w:val="20"/>
              </w:rPr>
            </w:pPr>
            <w:r w:rsidRPr="006A243B">
              <w:rPr>
                <w:rFonts w:ascii="Calibri" w:hAnsi="Calibri" w:cs="Calibri"/>
                <w:sz w:val="20"/>
                <w:szCs w:val="20"/>
              </w:rPr>
              <w:t>Stroke Subtype (N, %)</w:t>
            </w:r>
          </w:p>
        </w:tc>
        <w:tc>
          <w:tcPr>
            <w:tcW w:w="2319" w:type="dxa"/>
          </w:tcPr>
          <w:p w14:paraId="37B2C31D" w14:textId="77777777" w:rsidR="009D5CDA" w:rsidRPr="006A243B" w:rsidRDefault="009D5CDA" w:rsidP="006A243B">
            <w:pPr>
              <w:rPr>
                <w:rFonts w:ascii="Calibri" w:hAnsi="Calibri" w:cs="Calibri"/>
                <w:sz w:val="20"/>
                <w:szCs w:val="20"/>
              </w:rPr>
            </w:pPr>
          </w:p>
        </w:tc>
        <w:tc>
          <w:tcPr>
            <w:tcW w:w="2312" w:type="dxa"/>
          </w:tcPr>
          <w:p w14:paraId="5FF4063A" w14:textId="77777777" w:rsidR="009D5CDA" w:rsidRPr="006A243B" w:rsidRDefault="009D5CDA" w:rsidP="006A243B">
            <w:pPr>
              <w:rPr>
                <w:rFonts w:ascii="Calibri" w:hAnsi="Calibri" w:cs="Calibri"/>
                <w:sz w:val="20"/>
                <w:szCs w:val="20"/>
              </w:rPr>
            </w:pPr>
          </w:p>
        </w:tc>
        <w:tc>
          <w:tcPr>
            <w:tcW w:w="2393" w:type="dxa"/>
          </w:tcPr>
          <w:p w14:paraId="2F9FBEFB" w14:textId="77777777" w:rsidR="009D5CDA" w:rsidRPr="006A243B" w:rsidRDefault="009D5CDA" w:rsidP="006A243B">
            <w:pPr>
              <w:rPr>
                <w:rFonts w:ascii="Calibri" w:hAnsi="Calibri" w:cs="Calibri"/>
                <w:sz w:val="20"/>
                <w:szCs w:val="20"/>
              </w:rPr>
            </w:pPr>
          </w:p>
        </w:tc>
      </w:tr>
      <w:tr w:rsidR="009D5CDA" w:rsidRPr="006A243B" w14:paraId="118FF672" w14:textId="77777777" w:rsidTr="00F574BE">
        <w:trPr>
          <w:trHeight w:val="253"/>
        </w:trPr>
        <w:tc>
          <w:tcPr>
            <w:tcW w:w="2169" w:type="dxa"/>
          </w:tcPr>
          <w:p w14:paraId="0CDF41F6" w14:textId="1CB713F6" w:rsidR="009D5CDA" w:rsidRPr="006A243B" w:rsidRDefault="009D5CDA" w:rsidP="006A243B">
            <w:pPr>
              <w:ind w:left="720"/>
              <w:rPr>
                <w:rFonts w:ascii="Calibri" w:hAnsi="Calibri" w:cs="Calibri"/>
                <w:sz w:val="20"/>
                <w:szCs w:val="20"/>
              </w:rPr>
            </w:pPr>
            <w:r w:rsidRPr="006A243B">
              <w:rPr>
                <w:rFonts w:ascii="Calibri" w:hAnsi="Calibri" w:cs="Calibri"/>
                <w:sz w:val="20"/>
                <w:szCs w:val="20"/>
              </w:rPr>
              <w:t>LACS</w:t>
            </w:r>
          </w:p>
        </w:tc>
        <w:tc>
          <w:tcPr>
            <w:tcW w:w="2319" w:type="dxa"/>
          </w:tcPr>
          <w:p w14:paraId="47A428CF" w14:textId="7E3BCDCC" w:rsidR="009D5CDA" w:rsidRPr="006A243B" w:rsidRDefault="009D5CDA" w:rsidP="006A243B">
            <w:pPr>
              <w:rPr>
                <w:rFonts w:ascii="Calibri" w:hAnsi="Calibri" w:cs="Calibri"/>
                <w:sz w:val="20"/>
                <w:szCs w:val="20"/>
              </w:rPr>
            </w:pPr>
            <w:r w:rsidRPr="006A243B">
              <w:rPr>
                <w:rFonts w:ascii="Calibri" w:hAnsi="Calibri" w:cs="Calibri"/>
                <w:sz w:val="20"/>
                <w:szCs w:val="20"/>
              </w:rPr>
              <w:t>560 (24.27)</w:t>
            </w:r>
          </w:p>
        </w:tc>
        <w:tc>
          <w:tcPr>
            <w:tcW w:w="2312" w:type="dxa"/>
          </w:tcPr>
          <w:p w14:paraId="7FBE6C21" w14:textId="76962DE1" w:rsidR="009D5CDA" w:rsidRPr="006A243B" w:rsidRDefault="009D5CDA" w:rsidP="006A243B">
            <w:pPr>
              <w:rPr>
                <w:rFonts w:ascii="Calibri" w:hAnsi="Calibri" w:cs="Calibri"/>
                <w:sz w:val="20"/>
                <w:szCs w:val="20"/>
              </w:rPr>
            </w:pPr>
            <w:r w:rsidRPr="006A243B">
              <w:rPr>
                <w:rFonts w:ascii="Calibri" w:hAnsi="Calibri" w:cs="Calibri"/>
                <w:sz w:val="20"/>
                <w:szCs w:val="20"/>
              </w:rPr>
              <w:t>606 (24.92)</w:t>
            </w:r>
          </w:p>
        </w:tc>
        <w:tc>
          <w:tcPr>
            <w:tcW w:w="2393" w:type="dxa"/>
          </w:tcPr>
          <w:p w14:paraId="47473383" w14:textId="4DA776B3" w:rsidR="009D5CDA" w:rsidRPr="006A243B" w:rsidRDefault="009D5CDA" w:rsidP="006A243B">
            <w:pPr>
              <w:rPr>
                <w:rFonts w:ascii="Calibri" w:hAnsi="Calibri" w:cs="Calibri"/>
                <w:sz w:val="20"/>
                <w:szCs w:val="20"/>
              </w:rPr>
            </w:pPr>
            <w:r w:rsidRPr="006A243B">
              <w:rPr>
                <w:rFonts w:ascii="Calibri" w:hAnsi="Calibri" w:cs="Calibri"/>
                <w:sz w:val="20"/>
                <w:szCs w:val="20"/>
              </w:rPr>
              <w:t>1134 (23.34)</w:t>
            </w:r>
          </w:p>
        </w:tc>
      </w:tr>
      <w:tr w:rsidR="009D5CDA" w:rsidRPr="006A243B" w14:paraId="630A8C46" w14:textId="77777777" w:rsidTr="00F574BE">
        <w:trPr>
          <w:trHeight w:val="268"/>
        </w:trPr>
        <w:tc>
          <w:tcPr>
            <w:tcW w:w="2169" w:type="dxa"/>
          </w:tcPr>
          <w:p w14:paraId="5AEE1C53" w14:textId="58CA9A6F" w:rsidR="009D5CDA" w:rsidRPr="006A243B" w:rsidRDefault="009D5CDA" w:rsidP="006A243B">
            <w:pPr>
              <w:ind w:left="720"/>
              <w:rPr>
                <w:rFonts w:ascii="Calibri" w:hAnsi="Calibri" w:cs="Calibri"/>
                <w:sz w:val="20"/>
                <w:szCs w:val="20"/>
              </w:rPr>
            </w:pPr>
            <w:r w:rsidRPr="006A243B">
              <w:rPr>
                <w:rFonts w:ascii="Calibri" w:hAnsi="Calibri" w:cs="Calibri"/>
                <w:sz w:val="20"/>
                <w:szCs w:val="20"/>
              </w:rPr>
              <w:t>OTH</w:t>
            </w:r>
          </w:p>
        </w:tc>
        <w:tc>
          <w:tcPr>
            <w:tcW w:w="2319" w:type="dxa"/>
          </w:tcPr>
          <w:p w14:paraId="48DB174E" w14:textId="57530C23" w:rsidR="009D5CDA" w:rsidRPr="006A243B" w:rsidRDefault="009D5CDA" w:rsidP="006A243B">
            <w:pPr>
              <w:rPr>
                <w:rFonts w:ascii="Calibri" w:hAnsi="Calibri" w:cs="Calibri"/>
                <w:sz w:val="20"/>
                <w:szCs w:val="20"/>
              </w:rPr>
            </w:pPr>
            <w:r w:rsidRPr="006A243B">
              <w:rPr>
                <w:rFonts w:ascii="Calibri" w:hAnsi="Calibri" w:cs="Calibri"/>
                <w:sz w:val="20"/>
                <w:szCs w:val="20"/>
              </w:rPr>
              <w:t>8 (0.35)</w:t>
            </w:r>
          </w:p>
        </w:tc>
        <w:tc>
          <w:tcPr>
            <w:tcW w:w="2312" w:type="dxa"/>
          </w:tcPr>
          <w:p w14:paraId="1819F177" w14:textId="36021543" w:rsidR="009D5CDA" w:rsidRPr="006A243B" w:rsidRDefault="009D5CDA" w:rsidP="006A243B">
            <w:pPr>
              <w:rPr>
                <w:rFonts w:ascii="Calibri" w:hAnsi="Calibri" w:cs="Calibri"/>
                <w:sz w:val="20"/>
                <w:szCs w:val="20"/>
              </w:rPr>
            </w:pPr>
            <w:r w:rsidRPr="006A243B">
              <w:rPr>
                <w:rFonts w:ascii="Calibri" w:hAnsi="Calibri" w:cs="Calibri"/>
                <w:sz w:val="20"/>
                <w:szCs w:val="20"/>
              </w:rPr>
              <w:t>4 (0.16)</w:t>
            </w:r>
          </w:p>
        </w:tc>
        <w:tc>
          <w:tcPr>
            <w:tcW w:w="2393" w:type="dxa"/>
          </w:tcPr>
          <w:p w14:paraId="36512BD0" w14:textId="38EE5843" w:rsidR="009D5CDA" w:rsidRPr="006A243B" w:rsidRDefault="009D5CDA" w:rsidP="006A243B">
            <w:pPr>
              <w:rPr>
                <w:rFonts w:ascii="Calibri" w:hAnsi="Calibri" w:cs="Calibri"/>
                <w:sz w:val="20"/>
                <w:szCs w:val="20"/>
              </w:rPr>
            </w:pPr>
            <w:r w:rsidRPr="006A243B">
              <w:rPr>
                <w:rFonts w:ascii="Calibri" w:hAnsi="Calibri" w:cs="Calibri"/>
                <w:sz w:val="20"/>
                <w:szCs w:val="20"/>
              </w:rPr>
              <w:t>12 (0.25)</w:t>
            </w:r>
          </w:p>
        </w:tc>
      </w:tr>
      <w:tr w:rsidR="009D5CDA" w:rsidRPr="006A243B" w14:paraId="4268DC24" w14:textId="77777777" w:rsidTr="00F574BE">
        <w:trPr>
          <w:trHeight w:val="268"/>
        </w:trPr>
        <w:tc>
          <w:tcPr>
            <w:tcW w:w="2169" w:type="dxa"/>
          </w:tcPr>
          <w:p w14:paraId="0F502045" w14:textId="5B03FC65" w:rsidR="009D5CDA" w:rsidRPr="006A243B" w:rsidRDefault="009D5CDA" w:rsidP="006A243B">
            <w:pPr>
              <w:ind w:left="720"/>
              <w:rPr>
                <w:rFonts w:ascii="Calibri" w:hAnsi="Calibri" w:cs="Calibri"/>
                <w:sz w:val="20"/>
                <w:szCs w:val="20"/>
              </w:rPr>
            </w:pPr>
            <w:r w:rsidRPr="006A243B">
              <w:rPr>
                <w:rFonts w:ascii="Calibri" w:hAnsi="Calibri" w:cs="Calibri"/>
                <w:sz w:val="20"/>
                <w:szCs w:val="20"/>
              </w:rPr>
              <w:t>PACS</w:t>
            </w:r>
          </w:p>
        </w:tc>
        <w:tc>
          <w:tcPr>
            <w:tcW w:w="2319" w:type="dxa"/>
          </w:tcPr>
          <w:p w14:paraId="69B97CDC" w14:textId="28056C77" w:rsidR="009D5CDA" w:rsidRPr="006A243B" w:rsidRDefault="009D5CDA" w:rsidP="006A243B">
            <w:pPr>
              <w:rPr>
                <w:rFonts w:ascii="Calibri" w:hAnsi="Calibri" w:cs="Calibri"/>
                <w:sz w:val="20"/>
                <w:szCs w:val="20"/>
              </w:rPr>
            </w:pPr>
            <w:r w:rsidRPr="006A243B">
              <w:rPr>
                <w:rFonts w:ascii="Calibri" w:hAnsi="Calibri" w:cs="Calibri"/>
                <w:sz w:val="20"/>
                <w:szCs w:val="20"/>
              </w:rPr>
              <w:t>954 (41.35)</w:t>
            </w:r>
          </w:p>
        </w:tc>
        <w:tc>
          <w:tcPr>
            <w:tcW w:w="2312" w:type="dxa"/>
          </w:tcPr>
          <w:p w14:paraId="0BF7E482" w14:textId="1DB9E98F" w:rsidR="009D5CDA" w:rsidRPr="006A243B" w:rsidRDefault="009D5CDA" w:rsidP="006A243B">
            <w:pPr>
              <w:rPr>
                <w:rFonts w:ascii="Calibri" w:hAnsi="Calibri" w:cs="Calibri"/>
                <w:sz w:val="20"/>
                <w:szCs w:val="20"/>
              </w:rPr>
            </w:pPr>
            <w:r w:rsidRPr="006A243B">
              <w:rPr>
                <w:rFonts w:ascii="Calibri" w:hAnsi="Calibri" w:cs="Calibri"/>
                <w:sz w:val="20"/>
                <w:szCs w:val="20"/>
              </w:rPr>
              <w:t>934 (38.40)</w:t>
            </w:r>
          </w:p>
        </w:tc>
        <w:tc>
          <w:tcPr>
            <w:tcW w:w="2393" w:type="dxa"/>
          </w:tcPr>
          <w:p w14:paraId="400607DF" w14:textId="14615C51" w:rsidR="009D5CDA" w:rsidRPr="006A243B" w:rsidRDefault="009D5CDA" w:rsidP="006A243B">
            <w:pPr>
              <w:rPr>
                <w:rFonts w:ascii="Calibri" w:hAnsi="Calibri" w:cs="Calibri"/>
                <w:sz w:val="20"/>
                <w:szCs w:val="20"/>
              </w:rPr>
            </w:pPr>
            <w:r w:rsidRPr="006A243B">
              <w:rPr>
                <w:rFonts w:ascii="Calibri" w:hAnsi="Calibri" w:cs="Calibri"/>
                <w:sz w:val="20"/>
                <w:szCs w:val="20"/>
              </w:rPr>
              <w:t>1982 (40.80)</w:t>
            </w:r>
          </w:p>
        </w:tc>
      </w:tr>
      <w:tr w:rsidR="009D5CDA" w:rsidRPr="006A243B" w14:paraId="5E7D8DDD" w14:textId="77777777" w:rsidTr="00F574BE">
        <w:trPr>
          <w:trHeight w:val="268"/>
        </w:trPr>
        <w:tc>
          <w:tcPr>
            <w:tcW w:w="2169" w:type="dxa"/>
          </w:tcPr>
          <w:p w14:paraId="4BD21AA8" w14:textId="6519677E" w:rsidR="009D5CDA" w:rsidRPr="006A243B" w:rsidRDefault="009D5CDA" w:rsidP="006A243B">
            <w:pPr>
              <w:ind w:left="720"/>
              <w:rPr>
                <w:rFonts w:ascii="Calibri" w:hAnsi="Calibri" w:cs="Calibri"/>
                <w:sz w:val="20"/>
                <w:szCs w:val="20"/>
              </w:rPr>
            </w:pPr>
            <w:r w:rsidRPr="006A243B">
              <w:rPr>
                <w:rFonts w:ascii="Calibri" w:hAnsi="Calibri" w:cs="Calibri"/>
                <w:sz w:val="20"/>
                <w:szCs w:val="20"/>
              </w:rPr>
              <w:t>POCS</w:t>
            </w:r>
          </w:p>
        </w:tc>
        <w:tc>
          <w:tcPr>
            <w:tcW w:w="2319" w:type="dxa"/>
          </w:tcPr>
          <w:p w14:paraId="2A2CFC1D" w14:textId="731ECB39" w:rsidR="009D5CDA" w:rsidRPr="006A243B" w:rsidRDefault="009D5CDA" w:rsidP="006A243B">
            <w:pPr>
              <w:rPr>
                <w:rFonts w:ascii="Calibri" w:hAnsi="Calibri" w:cs="Calibri"/>
                <w:sz w:val="20"/>
                <w:szCs w:val="20"/>
              </w:rPr>
            </w:pPr>
            <w:r w:rsidRPr="006A243B">
              <w:rPr>
                <w:rFonts w:ascii="Calibri" w:hAnsi="Calibri" w:cs="Calibri"/>
                <w:sz w:val="20"/>
                <w:szCs w:val="20"/>
              </w:rPr>
              <w:t>262 (11.36)</w:t>
            </w:r>
          </w:p>
        </w:tc>
        <w:tc>
          <w:tcPr>
            <w:tcW w:w="2312" w:type="dxa"/>
          </w:tcPr>
          <w:p w14:paraId="1AD0AE31" w14:textId="78B09A64" w:rsidR="009D5CDA" w:rsidRPr="006A243B" w:rsidRDefault="009D5CDA" w:rsidP="006A243B">
            <w:pPr>
              <w:rPr>
                <w:rFonts w:ascii="Calibri" w:hAnsi="Calibri" w:cs="Calibri"/>
                <w:sz w:val="20"/>
                <w:szCs w:val="20"/>
              </w:rPr>
            </w:pPr>
            <w:r w:rsidRPr="006A243B">
              <w:rPr>
                <w:rFonts w:ascii="Calibri" w:hAnsi="Calibri" w:cs="Calibri"/>
                <w:sz w:val="20"/>
                <w:szCs w:val="20"/>
              </w:rPr>
              <w:t>313 (12.87)</w:t>
            </w:r>
          </w:p>
        </w:tc>
        <w:tc>
          <w:tcPr>
            <w:tcW w:w="2393" w:type="dxa"/>
          </w:tcPr>
          <w:p w14:paraId="52B7567B" w14:textId="4BDAED8F" w:rsidR="009D5CDA" w:rsidRPr="006A243B" w:rsidRDefault="009D5CDA" w:rsidP="006A243B">
            <w:pPr>
              <w:rPr>
                <w:rFonts w:ascii="Calibri" w:hAnsi="Calibri" w:cs="Calibri"/>
                <w:sz w:val="20"/>
                <w:szCs w:val="20"/>
              </w:rPr>
            </w:pPr>
            <w:r w:rsidRPr="006A243B">
              <w:rPr>
                <w:rFonts w:ascii="Calibri" w:hAnsi="Calibri" w:cs="Calibri"/>
                <w:sz w:val="20"/>
                <w:szCs w:val="20"/>
              </w:rPr>
              <w:t>529 (10.89)</w:t>
            </w:r>
          </w:p>
        </w:tc>
      </w:tr>
      <w:tr w:rsidR="009D5CDA" w:rsidRPr="006A243B" w14:paraId="2CF19A78" w14:textId="77777777" w:rsidTr="00F574BE">
        <w:trPr>
          <w:trHeight w:val="253"/>
        </w:trPr>
        <w:tc>
          <w:tcPr>
            <w:tcW w:w="2169" w:type="dxa"/>
          </w:tcPr>
          <w:p w14:paraId="11B847AE" w14:textId="7B23EEC1" w:rsidR="009D5CDA" w:rsidRPr="006A243B" w:rsidRDefault="009D5CDA" w:rsidP="006A243B">
            <w:pPr>
              <w:ind w:left="720"/>
              <w:rPr>
                <w:rFonts w:ascii="Calibri" w:hAnsi="Calibri" w:cs="Calibri"/>
                <w:sz w:val="20"/>
                <w:szCs w:val="20"/>
              </w:rPr>
            </w:pPr>
            <w:r w:rsidRPr="006A243B">
              <w:rPr>
                <w:rFonts w:ascii="Calibri" w:hAnsi="Calibri" w:cs="Calibri"/>
                <w:sz w:val="20"/>
                <w:szCs w:val="20"/>
              </w:rPr>
              <w:t>TACS</w:t>
            </w:r>
          </w:p>
        </w:tc>
        <w:tc>
          <w:tcPr>
            <w:tcW w:w="2319" w:type="dxa"/>
          </w:tcPr>
          <w:p w14:paraId="2B624017" w14:textId="7F673A2C" w:rsidR="009D5CDA" w:rsidRPr="006A243B" w:rsidRDefault="009D5CDA" w:rsidP="006A243B">
            <w:pPr>
              <w:rPr>
                <w:rFonts w:ascii="Calibri" w:hAnsi="Calibri" w:cs="Calibri"/>
                <w:sz w:val="20"/>
                <w:szCs w:val="20"/>
              </w:rPr>
            </w:pPr>
            <w:r w:rsidRPr="006A243B">
              <w:rPr>
                <w:rFonts w:ascii="Calibri" w:hAnsi="Calibri" w:cs="Calibri"/>
                <w:sz w:val="20"/>
                <w:szCs w:val="20"/>
              </w:rPr>
              <w:t>523 (22.67)</w:t>
            </w:r>
          </w:p>
        </w:tc>
        <w:tc>
          <w:tcPr>
            <w:tcW w:w="2312" w:type="dxa"/>
          </w:tcPr>
          <w:p w14:paraId="73417E41" w14:textId="05FC102F" w:rsidR="009D5CDA" w:rsidRPr="006A243B" w:rsidRDefault="009D5CDA" w:rsidP="006A243B">
            <w:pPr>
              <w:rPr>
                <w:rFonts w:ascii="Calibri" w:hAnsi="Calibri" w:cs="Calibri"/>
                <w:sz w:val="20"/>
                <w:szCs w:val="20"/>
              </w:rPr>
            </w:pPr>
            <w:r w:rsidRPr="006A243B">
              <w:rPr>
                <w:rFonts w:ascii="Calibri" w:hAnsi="Calibri" w:cs="Calibri"/>
                <w:sz w:val="20"/>
                <w:szCs w:val="20"/>
              </w:rPr>
              <w:t>575 (23.64)</w:t>
            </w:r>
          </w:p>
        </w:tc>
        <w:tc>
          <w:tcPr>
            <w:tcW w:w="2393" w:type="dxa"/>
          </w:tcPr>
          <w:p w14:paraId="329583E4" w14:textId="54858EFF" w:rsidR="009D5CDA" w:rsidRPr="006A243B" w:rsidRDefault="009D5CDA" w:rsidP="006A243B">
            <w:pPr>
              <w:rPr>
                <w:rFonts w:ascii="Calibri" w:hAnsi="Calibri" w:cs="Calibri"/>
                <w:sz w:val="20"/>
                <w:szCs w:val="20"/>
              </w:rPr>
            </w:pPr>
            <w:r w:rsidRPr="006A243B">
              <w:rPr>
                <w:rFonts w:ascii="Calibri" w:hAnsi="Calibri" w:cs="Calibri"/>
                <w:sz w:val="20"/>
                <w:szCs w:val="20"/>
              </w:rPr>
              <w:t>1201 (24.72)</w:t>
            </w:r>
          </w:p>
        </w:tc>
      </w:tr>
    </w:tbl>
    <w:p w14:paraId="67D5182E" w14:textId="43EB4C4B" w:rsidR="00BA5C33" w:rsidRPr="006A243B" w:rsidRDefault="009D5CDA" w:rsidP="006A243B">
      <w:pPr>
        <w:spacing w:after="0" w:line="240" w:lineRule="auto"/>
        <w:ind w:left="607"/>
        <w:rPr>
          <w:rFonts w:ascii="Calibri" w:hAnsi="Calibri" w:cs="Calibri"/>
          <w:sz w:val="20"/>
          <w:szCs w:val="20"/>
        </w:rPr>
      </w:pPr>
      <w:r w:rsidRPr="006A243B">
        <w:rPr>
          <w:rFonts w:ascii="Calibri" w:hAnsi="Calibri" w:cs="Calibri"/>
          <w:sz w:val="20"/>
          <w:szCs w:val="20"/>
        </w:rPr>
        <w:t xml:space="preserve">Table 2. </w:t>
      </w:r>
      <w:r w:rsidR="00D22824" w:rsidRPr="006A243B">
        <w:rPr>
          <w:rFonts w:ascii="Calibri" w:hAnsi="Calibri" w:cs="Calibri"/>
          <w:sz w:val="20"/>
          <w:szCs w:val="20"/>
        </w:rPr>
        <w:t>Baseline characteristics of sex, age, SBP, and stroke subtype stratified by treatment group</w:t>
      </w:r>
    </w:p>
    <w:p w14:paraId="528178F5" w14:textId="77777777" w:rsidR="00DA1C87" w:rsidRPr="006A243B" w:rsidRDefault="00DA1C87" w:rsidP="006A243B">
      <w:pPr>
        <w:spacing w:after="0" w:line="240" w:lineRule="auto"/>
        <w:ind w:left="607"/>
        <w:rPr>
          <w:rFonts w:ascii="Calibri" w:hAnsi="Calibri" w:cs="Calibri"/>
          <w:sz w:val="20"/>
          <w:szCs w:val="20"/>
        </w:rPr>
      </w:pPr>
    </w:p>
    <w:p w14:paraId="4288A205" w14:textId="05F63CA7" w:rsidR="00D22824" w:rsidRPr="006A243B" w:rsidRDefault="00D22824" w:rsidP="006A243B">
      <w:pPr>
        <w:spacing w:after="0" w:line="240" w:lineRule="auto"/>
        <w:ind w:left="607"/>
        <w:rPr>
          <w:rFonts w:ascii="Calibri" w:hAnsi="Calibri" w:cs="Calibri"/>
          <w:sz w:val="20"/>
          <w:szCs w:val="20"/>
        </w:rPr>
      </w:pPr>
      <w:r w:rsidRPr="006A243B">
        <w:rPr>
          <w:rFonts w:ascii="Calibri" w:hAnsi="Calibri" w:cs="Calibri"/>
          <w:sz w:val="20"/>
          <w:szCs w:val="20"/>
        </w:rPr>
        <w:t xml:space="preserve">Overall, baseline characteristics in treatment groups look well-balanced on sex, age, SBP, and stroke subtype. The first slight difference (~2% of group) observed is in the sex distribution of low-dose compared to high-dose and placebo. Age and SBP are similar values across all three treatment groups. Stroke subtype also has slight differences across groups, especially in subtype PACS and TACS. These differences aren’t drastic enough to be concerning. The OTH group has few observations across all three treatment groups which may lead to some issues in later analysis. </w:t>
      </w:r>
    </w:p>
    <w:p w14:paraId="70D2CD00" w14:textId="77777777" w:rsidR="00D22824" w:rsidRPr="006A243B" w:rsidRDefault="00D22824" w:rsidP="006A243B">
      <w:pPr>
        <w:spacing w:after="0" w:line="240" w:lineRule="auto"/>
        <w:rPr>
          <w:rFonts w:ascii="Calibri" w:hAnsi="Calibri" w:cs="Calibri"/>
          <w:sz w:val="20"/>
          <w:szCs w:val="20"/>
        </w:rPr>
      </w:pPr>
    </w:p>
    <w:p w14:paraId="26778C9D" w14:textId="23BDCDCB" w:rsidR="00BA5C33" w:rsidRPr="006A243B" w:rsidRDefault="00BA5C33" w:rsidP="006A243B">
      <w:pPr>
        <w:spacing w:after="0" w:line="240" w:lineRule="auto"/>
        <w:rPr>
          <w:rFonts w:ascii="Calibri" w:hAnsi="Calibri" w:cs="Calibri"/>
          <w:b/>
          <w:sz w:val="20"/>
          <w:szCs w:val="20"/>
          <w:u w:val="single"/>
        </w:rPr>
      </w:pPr>
      <w:r w:rsidRPr="006A243B">
        <w:rPr>
          <w:rFonts w:ascii="Calibri" w:hAnsi="Calibri" w:cs="Calibri"/>
          <w:b/>
          <w:sz w:val="20"/>
          <w:szCs w:val="20"/>
          <w:u w:val="single"/>
        </w:rPr>
        <w:t>PART 3: ANALYSIS OF THE PRIMARY OUTCOME</w:t>
      </w:r>
    </w:p>
    <w:p w14:paraId="438C9F1E" w14:textId="6984B170" w:rsidR="000B3465" w:rsidRPr="006A243B" w:rsidRDefault="0049617F" w:rsidP="006A243B">
      <w:pPr>
        <w:spacing w:after="0" w:line="240" w:lineRule="auto"/>
        <w:rPr>
          <w:rFonts w:ascii="Calibri" w:hAnsi="Calibri" w:cs="Calibri"/>
          <w:sz w:val="20"/>
          <w:szCs w:val="20"/>
        </w:rPr>
      </w:pPr>
      <w:r w:rsidRPr="006A243B">
        <w:rPr>
          <w:rFonts w:ascii="Calibri" w:hAnsi="Calibri" w:cs="Calibri"/>
          <w:sz w:val="20"/>
          <w:szCs w:val="20"/>
        </w:rPr>
        <w:t xml:space="preserve">3. </w:t>
      </w:r>
      <w:bookmarkStart w:id="0" w:name="_Hlk126748503"/>
      <w:r w:rsidRPr="006A243B">
        <w:rPr>
          <w:rFonts w:ascii="Calibri" w:hAnsi="Calibri" w:cs="Calibri"/>
          <w:sz w:val="20"/>
          <w:szCs w:val="20"/>
        </w:rPr>
        <w:t>The study is considered a success if at least one of the treatment doses has a significantly l</w:t>
      </w:r>
      <w:r w:rsidR="00E218E3" w:rsidRPr="006A243B">
        <w:rPr>
          <w:rFonts w:ascii="Calibri" w:hAnsi="Calibri" w:cs="Calibri"/>
          <w:sz w:val="20"/>
          <w:szCs w:val="20"/>
        </w:rPr>
        <w:t>ower</w:t>
      </w:r>
      <w:r w:rsidR="004862C4" w:rsidRPr="006A243B">
        <w:rPr>
          <w:rFonts w:ascii="Calibri" w:hAnsi="Calibri" w:cs="Calibri"/>
          <w:sz w:val="20"/>
          <w:szCs w:val="20"/>
        </w:rPr>
        <w:t xml:space="preserve"> </w:t>
      </w:r>
      <w:r w:rsidR="00942CCF" w:rsidRPr="006A243B">
        <w:rPr>
          <w:rFonts w:ascii="Calibri" w:hAnsi="Calibri" w:cs="Calibri"/>
          <w:sz w:val="20"/>
          <w:szCs w:val="20"/>
        </w:rPr>
        <w:t xml:space="preserve">rate </w:t>
      </w:r>
      <w:r w:rsidR="00552F4B" w:rsidRPr="006A243B">
        <w:rPr>
          <w:rFonts w:ascii="Calibri" w:hAnsi="Calibri" w:cs="Calibri"/>
          <w:sz w:val="20"/>
          <w:szCs w:val="20"/>
        </w:rPr>
        <w:t xml:space="preserve">of recurrent stroke within 14 days compared to the placebo group. </w:t>
      </w:r>
      <w:r w:rsidRPr="006A243B">
        <w:rPr>
          <w:rFonts w:ascii="Calibri" w:hAnsi="Calibri" w:cs="Calibri"/>
          <w:sz w:val="20"/>
          <w:szCs w:val="20"/>
        </w:rPr>
        <w:t xml:space="preserve"> </w:t>
      </w:r>
      <w:bookmarkEnd w:id="0"/>
      <w:proofErr w:type="gramStart"/>
      <w:r w:rsidRPr="006A243B">
        <w:rPr>
          <w:rFonts w:ascii="Calibri" w:hAnsi="Calibri" w:cs="Calibri"/>
          <w:sz w:val="20"/>
          <w:szCs w:val="20"/>
        </w:rPr>
        <w:t>With this in mind, please</w:t>
      </w:r>
      <w:proofErr w:type="gramEnd"/>
      <w:r w:rsidRPr="006A243B">
        <w:rPr>
          <w:rFonts w:ascii="Calibri" w:hAnsi="Calibri" w:cs="Calibri"/>
          <w:sz w:val="20"/>
          <w:szCs w:val="20"/>
        </w:rPr>
        <w:t xml:space="preserve"> state the two-sided null and alternative hypotheses of interest.</w:t>
      </w:r>
      <w:r w:rsidR="003B2FF2" w:rsidRPr="006A243B">
        <w:rPr>
          <w:rFonts w:ascii="Calibri" w:hAnsi="Calibri" w:cs="Calibri"/>
          <w:sz w:val="20"/>
          <w:szCs w:val="20"/>
        </w:rPr>
        <w:t xml:space="preserve"> (</w:t>
      </w:r>
      <w:r w:rsidR="00C7428A" w:rsidRPr="006A243B">
        <w:rPr>
          <w:rFonts w:ascii="Calibri" w:hAnsi="Calibri" w:cs="Calibri"/>
          <w:sz w:val="20"/>
          <w:szCs w:val="20"/>
        </w:rPr>
        <w:t>5</w:t>
      </w:r>
      <w:r w:rsidR="003B2FF2" w:rsidRPr="006A243B">
        <w:rPr>
          <w:rFonts w:ascii="Calibri" w:hAnsi="Calibri" w:cs="Calibri"/>
          <w:sz w:val="20"/>
          <w:szCs w:val="20"/>
        </w:rPr>
        <w:t xml:space="preserve"> points)</w:t>
      </w:r>
    </w:p>
    <w:p w14:paraId="688F1824" w14:textId="77777777" w:rsidR="00227D76" w:rsidRPr="006A243B" w:rsidRDefault="00227D76" w:rsidP="006A243B">
      <w:pPr>
        <w:spacing w:after="0" w:line="240" w:lineRule="auto"/>
        <w:ind w:left="720"/>
        <w:rPr>
          <w:rFonts w:ascii="Calibri" w:hAnsi="Calibri" w:cs="Calibri"/>
          <w:bCs/>
          <w:sz w:val="20"/>
          <w:szCs w:val="20"/>
        </w:rPr>
      </w:pPr>
    </w:p>
    <w:p w14:paraId="4F96C0B2" w14:textId="58A261CF" w:rsidR="00D959E3" w:rsidRPr="006A243B" w:rsidRDefault="00D959E3" w:rsidP="006A243B">
      <w:pPr>
        <w:spacing w:after="0" w:line="240" w:lineRule="auto"/>
        <w:ind w:left="720"/>
        <w:rPr>
          <w:rFonts w:ascii="Calibri" w:hAnsi="Calibri" w:cs="Calibri"/>
          <w:bCs/>
          <w:sz w:val="20"/>
          <w:szCs w:val="20"/>
          <w:vertAlign w:val="subscript"/>
        </w:rPr>
      </w:pPr>
      <w:r w:rsidRPr="006A243B">
        <w:rPr>
          <w:rFonts w:ascii="Calibri" w:hAnsi="Calibri" w:cs="Calibri"/>
          <w:bCs/>
          <w:sz w:val="20"/>
          <w:szCs w:val="20"/>
        </w:rPr>
        <w:t>H</w:t>
      </w:r>
      <w:r w:rsidRPr="006A243B">
        <w:rPr>
          <w:rFonts w:ascii="Calibri" w:hAnsi="Calibri" w:cs="Calibri"/>
          <w:bCs/>
          <w:sz w:val="20"/>
          <w:szCs w:val="20"/>
          <w:vertAlign w:val="subscript"/>
        </w:rPr>
        <w:t>0</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high</w:t>
      </w:r>
      <w:proofErr w:type="spellEnd"/>
      <w:r w:rsidRPr="006A243B">
        <w:rPr>
          <w:rFonts w:ascii="Calibri" w:hAnsi="Calibri" w:cs="Calibri"/>
          <w:bCs/>
          <w:sz w:val="20"/>
          <w:szCs w:val="20"/>
          <w:vertAlign w:val="subscript"/>
        </w:rPr>
        <w:t xml:space="preserve">-dose treatment </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r w:rsidRPr="006A243B">
        <w:rPr>
          <w:rFonts w:ascii="Calibri" w:hAnsi="Calibri" w:cs="Calibri"/>
          <w:bCs/>
          <w:sz w:val="20"/>
          <w:szCs w:val="20"/>
        </w:rPr>
        <w:t xml:space="preserve"> or p</w:t>
      </w:r>
      <w:r w:rsidRPr="006A243B">
        <w:rPr>
          <w:rFonts w:ascii="Calibri" w:hAnsi="Calibri" w:cs="Calibri"/>
          <w:bCs/>
          <w:sz w:val="20"/>
          <w:szCs w:val="20"/>
          <w:vertAlign w:val="subscript"/>
        </w:rPr>
        <w:t xml:space="preserve">low-dose treatment </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p>
    <w:p w14:paraId="656B4C20" w14:textId="77777777" w:rsidR="00D959E3" w:rsidRPr="006A243B" w:rsidRDefault="00D959E3" w:rsidP="006A243B">
      <w:pPr>
        <w:spacing w:after="0" w:line="240" w:lineRule="auto"/>
        <w:ind w:left="720"/>
        <w:rPr>
          <w:rFonts w:ascii="Calibri" w:hAnsi="Calibri" w:cs="Calibri"/>
          <w:bCs/>
          <w:sz w:val="20"/>
          <w:szCs w:val="20"/>
          <w:vertAlign w:val="subscript"/>
        </w:rPr>
      </w:pPr>
      <w:r w:rsidRPr="006A243B">
        <w:rPr>
          <w:rFonts w:ascii="Calibri" w:hAnsi="Calibri" w:cs="Calibri"/>
          <w:bCs/>
          <w:sz w:val="20"/>
          <w:szCs w:val="20"/>
        </w:rPr>
        <w:t>H</w:t>
      </w:r>
      <w:r w:rsidRPr="006A243B">
        <w:rPr>
          <w:rFonts w:ascii="Calibri" w:hAnsi="Calibri" w:cs="Calibri"/>
          <w:bCs/>
          <w:sz w:val="20"/>
          <w:szCs w:val="20"/>
          <w:vertAlign w:val="subscript"/>
        </w:rPr>
        <w:t>A</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high</w:t>
      </w:r>
      <w:proofErr w:type="spellEnd"/>
      <w:r w:rsidRPr="006A243B">
        <w:rPr>
          <w:rFonts w:ascii="Calibri" w:hAnsi="Calibri" w:cs="Calibri"/>
          <w:bCs/>
          <w:sz w:val="20"/>
          <w:szCs w:val="20"/>
          <w:vertAlign w:val="subscript"/>
        </w:rPr>
        <w:t xml:space="preserve">-dose </w:t>
      </w:r>
      <w:proofErr w:type="gramStart"/>
      <w:r w:rsidRPr="006A243B">
        <w:rPr>
          <w:rFonts w:ascii="Calibri" w:hAnsi="Calibri" w:cs="Calibri"/>
          <w:bCs/>
          <w:sz w:val="20"/>
          <w:szCs w:val="20"/>
          <w:vertAlign w:val="subscript"/>
        </w:rPr>
        <w:t xml:space="preserve">treatment </w:t>
      </w:r>
      <w:r w:rsidRPr="006A243B">
        <w:rPr>
          <w:rFonts w:ascii="Calibri" w:hAnsi="Calibri" w:cs="Calibri"/>
          <w:bCs/>
          <w:sz w:val="20"/>
          <w:szCs w:val="20"/>
        </w:rPr>
        <w:t>!</w:t>
      </w:r>
      <w:proofErr w:type="gramEnd"/>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r w:rsidRPr="006A243B">
        <w:rPr>
          <w:rFonts w:ascii="Calibri" w:hAnsi="Calibri" w:cs="Calibri"/>
          <w:bCs/>
          <w:sz w:val="20"/>
          <w:szCs w:val="20"/>
        </w:rPr>
        <w:t xml:space="preserve"> or p</w:t>
      </w:r>
      <w:r w:rsidRPr="006A243B">
        <w:rPr>
          <w:rFonts w:ascii="Calibri" w:hAnsi="Calibri" w:cs="Calibri"/>
          <w:bCs/>
          <w:sz w:val="20"/>
          <w:szCs w:val="20"/>
          <w:vertAlign w:val="subscript"/>
        </w:rPr>
        <w:t xml:space="preserve">low-dose </w:t>
      </w:r>
      <w:proofErr w:type="gramStart"/>
      <w:r w:rsidRPr="006A243B">
        <w:rPr>
          <w:rFonts w:ascii="Calibri" w:hAnsi="Calibri" w:cs="Calibri"/>
          <w:bCs/>
          <w:sz w:val="20"/>
          <w:szCs w:val="20"/>
          <w:vertAlign w:val="subscript"/>
        </w:rPr>
        <w:t xml:space="preserve">treatment </w:t>
      </w:r>
      <w:r w:rsidRPr="006A243B">
        <w:rPr>
          <w:rFonts w:ascii="Calibri" w:hAnsi="Calibri" w:cs="Calibri"/>
          <w:bCs/>
          <w:sz w:val="20"/>
          <w:szCs w:val="20"/>
        </w:rPr>
        <w:t>!</w:t>
      </w:r>
      <w:proofErr w:type="gramEnd"/>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p>
    <w:p w14:paraId="7BAEB6F9" w14:textId="77777777" w:rsidR="00DA1C87" w:rsidRPr="006A243B" w:rsidRDefault="00DA1C87" w:rsidP="006A243B">
      <w:pPr>
        <w:spacing w:after="0" w:line="240" w:lineRule="auto"/>
        <w:ind w:left="720"/>
        <w:rPr>
          <w:rFonts w:ascii="Calibri" w:hAnsi="Calibri" w:cs="Calibri"/>
          <w:sz w:val="20"/>
          <w:szCs w:val="20"/>
        </w:rPr>
      </w:pPr>
    </w:p>
    <w:p w14:paraId="1D82B8C7" w14:textId="382C66A5" w:rsidR="00354BD0" w:rsidRPr="006A243B" w:rsidRDefault="00354BD0" w:rsidP="006A243B">
      <w:pPr>
        <w:spacing w:after="0" w:line="240" w:lineRule="auto"/>
        <w:ind w:left="720"/>
        <w:rPr>
          <w:rFonts w:ascii="Calibri" w:hAnsi="Calibri" w:cs="Calibri"/>
          <w:sz w:val="20"/>
          <w:szCs w:val="20"/>
        </w:rPr>
      </w:pPr>
      <w:r w:rsidRPr="006A243B">
        <w:rPr>
          <w:rFonts w:ascii="Calibri" w:hAnsi="Calibri" w:cs="Calibri"/>
          <w:sz w:val="20"/>
          <w:szCs w:val="20"/>
        </w:rPr>
        <w:t xml:space="preserve">The null hypothesis </w:t>
      </w:r>
      <w:r w:rsidR="00815EBC" w:rsidRPr="006A243B">
        <w:rPr>
          <w:rFonts w:ascii="Calibri" w:hAnsi="Calibri" w:cs="Calibri"/>
          <w:sz w:val="20"/>
          <w:szCs w:val="20"/>
        </w:rPr>
        <w:t xml:space="preserve">is that the </w:t>
      </w:r>
      <w:r w:rsidR="00D959E3" w:rsidRPr="006A243B">
        <w:rPr>
          <w:rFonts w:ascii="Calibri" w:hAnsi="Calibri" w:cs="Calibri"/>
          <w:sz w:val="20"/>
          <w:szCs w:val="20"/>
        </w:rPr>
        <w:t>proportion of</w:t>
      </w:r>
      <w:r w:rsidR="00815EBC" w:rsidRPr="006A243B">
        <w:rPr>
          <w:rFonts w:ascii="Calibri" w:hAnsi="Calibri" w:cs="Calibri"/>
          <w:sz w:val="20"/>
          <w:szCs w:val="20"/>
        </w:rPr>
        <w:t xml:space="preserve"> recurrent stoke events within 14 days is the same in the high-dose treatment group and the placebo group, or that the </w:t>
      </w:r>
      <w:r w:rsidR="00D959E3" w:rsidRPr="006A243B">
        <w:rPr>
          <w:rFonts w:ascii="Calibri" w:hAnsi="Calibri" w:cs="Calibri"/>
          <w:sz w:val="20"/>
          <w:szCs w:val="20"/>
        </w:rPr>
        <w:t>proportion of</w:t>
      </w:r>
      <w:r w:rsidR="00815EBC" w:rsidRPr="006A243B">
        <w:rPr>
          <w:rFonts w:ascii="Calibri" w:hAnsi="Calibri" w:cs="Calibri"/>
          <w:sz w:val="20"/>
          <w:szCs w:val="20"/>
        </w:rPr>
        <w:t xml:space="preserve"> recurrent stoke events within 14 days is the same in the low-dose treatment group and the placebo group. The alternative hypothesis is </w:t>
      </w:r>
      <w:r w:rsidR="00815EBC" w:rsidRPr="006A243B">
        <w:rPr>
          <w:rFonts w:ascii="Calibri" w:hAnsi="Calibri" w:cs="Calibri"/>
          <w:sz w:val="20"/>
          <w:szCs w:val="20"/>
        </w:rPr>
        <w:lastRenderedPageBreak/>
        <w:t xml:space="preserve">that the </w:t>
      </w:r>
      <w:r w:rsidR="00D959E3" w:rsidRPr="006A243B">
        <w:rPr>
          <w:rFonts w:ascii="Calibri" w:hAnsi="Calibri" w:cs="Calibri"/>
          <w:sz w:val="20"/>
          <w:szCs w:val="20"/>
        </w:rPr>
        <w:t>proportion of</w:t>
      </w:r>
      <w:r w:rsidR="00815EBC" w:rsidRPr="006A243B">
        <w:rPr>
          <w:rFonts w:ascii="Calibri" w:hAnsi="Calibri" w:cs="Calibri"/>
          <w:sz w:val="20"/>
          <w:szCs w:val="20"/>
        </w:rPr>
        <w:t xml:space="preserve"> recurrent stoke events within 14 days is different in the high-dose treatment group and the placebo group, or that the </w:t>
      </w:r>
      <w:r w:rsidR="00D959E3" w:rsidRPr="006A243B">
        <w:rPr>
          <w:rFonts w:ascii="Calibri" w:hAnsi="Calibri" w:cs="Calibri"/>
          <w:sz w:val="20"/>
          <w:szCs w:val="20"/>
        </w:rPr>
        <w:t>proportion of</w:t>
      </w:r>
      <w:r w:rsidR="00815EBC" w:rsidRPr="006A243B">
        <w:rPr>
          <w:rFonts w:ascii="Calibri" w:hAnsi="Calibri" w:cs="Calibri"/>
          <w:sz w:val="20"/>
          <w:szCs w:val="20"/>
        </w:rPr>
        <w:t xml:space="preserve"> recurrent stoke events within 14 days is different in the low-dose treatment group and the placebo group. This will be a two-sided test using a</w:t>
      </w:r>
      <w:r w:rsidR="002A4BE6">
        <w:rPr>
          <w:rFonts w:ascii="Calibri" w:hAnsi="Calibri" w:cs="Calibri"/>
          <w:sz w:val="20"/>
          <w:szCs w:val="20"/>
        </w:rPr>
        <w:t xml:space="preserve"> FWER of</w:t>
      </w:r>
      <w:r w:rsidR="00815EBC" w:rsidRPr="006A243B">
        <w:rPr>
          <w:rFonts w:ascii="Calibri" w:hAnsi="Calibri" w:cs="Calibri"/>
          <w:sz w:val="20"/>
          <w:szCs w:val="20"/>
        </w:rPr>
        <w:t xml:space="preserve"> 0.05</w:t>
      </w:r>
      <w:r w:rsidR="002A4BE6">
        <w:rPr>
          <w:rFonts w:ascii="Calibri" w:hAnsi="Calibri" w:cs="Calibri"/>
          <w:sz w:val="20"/>
          <w:szCs w:val="20"/>
        </w:rPr>
        <w:t xml:space="preserve"> </w:t>
      </w:r>
      <w:r w:rsidR="00815EBC" w:rsidRPr="006A243B">
        <w:rPr>
          <w:rFonts w:ascii="Calibri" w:hAnsi="Calibri" w:cs="Calibri"/>
          <w:sz w:val="20"/>
          <w:szCs w:val="20"/>
        </w:rPr>
        <w:t>and it will be considered a success if</w:t>
      </w:r>
      <w:r w:rsidR="002A4BE6">
        <w:rPr>
          <w:rFonts w:ascii="Calibri" w:hAnsi="Calibri" w:cs="Calibri"/>
          <w:sz w:val="20"/>
          <w:szCs w:val="20"/>
        </w:rPr>
        <w:t xml:space="preserve"> at least</w:t>
      </w:r>
      <w:r w:rsidR="00815EBC" w:rsidRPr="006A243B">
        <w:rPr>
          <w:rFonts w:ascii="Calibri" w:hAnsi="Calibri" w:cs="Calibri"/>
          <w:sz w:val="20"/>
          <w:szCs w:val="20"/>
        </w:rPr>
        <w:t xml:space="preserve"> </w:t>
      </w:r>
      <w:r w:rsidR="002A4BE6">
        <w:rPr>
          <w:rFonts w:ascii="Calibri" w:hAnsi="Calibri" w:cs="Calibri"/>
          <w:sz w:val="20"/>
          <w:szCs w:val="20"/>
        </w:rPr>
        <w:t>one of the two</w:t>
      </w:r>
      <w:r w:rsidR="00815EBC" w:rsidRPr="006A243B">
        <w:rPr>
          <w:rFonts w:ascii="Calibri" w:hAnsi="Calibri" w:cs="Calibri"/>
          <w:sz w:val="20"/>
          <w:szCs w:val="20"/>
        </w:rPr>
        <w:t xml:space="preserve"> observed </w:t>
      </w:r>
      <w:r w:rsidR="00D959E3" w:rsidRPr="006A243B">
        <w:rPr>
          <w:rFonts w:ascii="Calibri" w:hAnsi="Calibri" w:cs="Calibri"/>
          <w:sz w:val="20"/>
          <w:szCs w:val="20"/>
        </w:rPr>
        <w:t>proportions</w:t>
      </w:r>
      <w:r w:rsidR="00815EBC" w:rsidRPr="006A243B">
        <w:rPr>
          <w:rFonts w:ascii="Calibri" w:hAnsi="Calibri" w:cs="Calibri"/>
          <w:sz w:val="20"/>
          <w:szCs w:val="20"/>
        </w:rPr>
        <w:t xml:space="preserve"> in the two treatment groups is lower than in the placebo group. </w:t>
      </w:r>
    </w:p>
    <w:p w14:paraId="4C7F32E7" w14:textId="77777777" w:rsidR="00A15006" w:rsidRPr="006A243B" w:rsidRDefault="00A15006" w:rsidP="006A243B">
      <w:pPr>
        <w:spacing w:after="0" w:line="240" w:lineRule="auto"/>
        <w:rPr>
          <w:rFonts w:ascii="Calibri" w:hAnsi="Calibri" w:cs="Calibri"/>
          <w:sz w:val="20"/>
          <w:szCs w:val="20"/>
        </w:rPr>
      </w:pPr>
    </w:p>
    <w:p w14:paraId="58F044EF" w14:textId="16951C72" w:rsidR="00762FE7" w:rsidRPr="006A243B" w:rsidRDefault="0049617F" w:rsidP="006A243B">
      <w:pPr>
        <w:spacing w:after="0" w:line="240" w:lineRule="auto"/>
        <w:rPr>
          <w:rFonts w:ascii="Calibri" w:hAnsi="Calibri" w:cs="Calibri"/>
          <w:sz w:val="20"/>
          <w:szCs w:val="20"/>
        </w:rPr>
      </w:pPr>
      <w:r w:rsidRPr="006A243B">
        <w:rPr>
          <w:rFonts w:ascii="Calibri" w:hAnsi="Calibri" w:cs="Calibri"/>
          <w:sz w:val="20"/>
          <w:szCs w:val="20"/>
        </w:rPr>
        <w:t xml:space="preserve">4. Provide descriptive statistics </w:t>
      </w:r>
      <w:r w:rsidR="00670A6E" w:rsidRPr="006A243B">
        <w:rPr>
          <w:rFonts w:ascii="Calibri" w:hAnsi="Calibri" w:cs="Calibri"/>
          <w:sz w:val="20"/>
          <w:szCs w:val="20"/>
        </w:rPr>
        <w:t>(N, %</w:t>
      </w:r>
      <w:r w:rsidRPr="006A243B">
        <w:rPr>
          <w:rFonts w:ascii="Calibri" w:hAnsi="Calibri" w:cs="Calibri"/>
          <w:sz w:val="20"/>
          <w:szCs w:val="20"/>
        </w:rPr>
        <w:t xml:space="preserve">) for </w:t>
      </w:r>
      <w:r w:rsidR="00670A6E" w:rsidRPr="006A243B">
        <w:rPr>
          <w:rFonts w:ascii="Calibri" w:hAnsi="Calibri" w:cs="Calibri"/>
          <w:sz w:val="20"/>
          <w:szCs w:val="20"/>
        </w:rPr>
        <w:t>recurrent stroke within 14 days f</w:t>
      </w:r>
      <w:r w:rsidRPr="006A243B">
        <w:rPr>
          <w:rFonts w:ascii="Calibri" w:hAnsi="Calibri" w:cs="Calibri"/>
          <w:sz w:val="20"/>
          <w:szCs w:val="20"/>
        </w:rPr>
        <w:t>or each treatment group. No formal table, p-values or confidence intervals are needed at this point</w:t>
      </w:r>
      <w:r w:rsidR="00AB3FC6" w:rsidRPr="006A243B">
        <w:rPr>
          <w:rFonts w:ascii="Calibri" w:hAnsi="Calibri" w:cs="Calibri"/>
          <w:sz w:val="20"/>
          <w:szCs w:val="20"/>
        </w:rPr>
        <w:t xml:space="preserve"> </w:t>
      </w:r>
      <w:r w:rsidR="00670A6E" w:rsidRPr="006A243B">
        <w:rPr>
          <w:rFonts w:ascii="Calibri" w:hAnsi="Calibri" w:cs="Calibri"/>
          <w:sz w:val="20"/>
          <w:szCs w:val="20"/>
        </w:rPr>
        <w:t>(</w:t>
      </w:r>
      <w:r w:rsidRPr="006A243B">
        <w:rPr>
          <w:rFonts w:ascii="Calibri" w:hAnsi="Calibri" w:cs="Calibri"/>
          <w:sz w:val="20"/>
          <w:szCs w:val="20"/>
        </w:rPr>
        <w:t>SAS output including descriptive statistics is fine)</w:t>
      </w:r>
      <w:r w:rsidR="00AB3FC6" w:rsidRPr="006A243B">
        <w:rPr>
          <w:rFonts w:ascii="Calibri" w:hAnsi="Calibri" w:cs="Calibri"/>
          <w:sz w:val="20"/>
          <w:szCs w:val="20"/>
        </w:rPr>
        <w:t xml:space="preserve">. </w:t>
      </w:r>
      <w:r w:rsidRPr="006A243B">
        <w:rPr>
          <w:rFonts w:ascii="Calibri" w:hAnsi="Calibri" w:cs="Calibri"/>
          <w:sz w:val="20"/>
          <w:szCs w:val="20"/>
        </w:rPr>
        <w:t xml:space="preserve"> Do you think the study will be a “success” based on these preliminary results? Please explain briefly.</w:t>
      </w:r>
      <w:r w:rsidR="003B2FF2" w:rsidRPr="006A243B">
        <w:rPr>
          <w:rFonts w:ascii="Calibri" w:hAnsi="Calibri" w:cs="Calibri"/>
          <w:sz w:val="20"/>
          <w:szCs w:val="20"/>
        </w:rPr>
        <w:t xml:space="preserve"> (</w:t>
      </w:r>
      <w:r w:rsidR="00F70BEC" w:rsidRPr="006A243B">
        <w:rPr>
          <w:rFonts w:ascii="Calibri" w:hAnsi="Calibri" w:cs="Calibri"/>
          <w:sz w:val="20"/>
          <w:szCs w:val="20"/>
        </w:rPr>
        <w:t>5 points)</w:t>
      </w:r>
    </w:p>
    <w:p w14:paraId="11582D92" w14:textId="77777777" w:rsidR="001F6B06" w:rsidRPr="006A243B" w:rsidRDefault="001F6B06" w:rsidP="006A243B">
      <w:pPr>
        <w:spacing w:after="0" w:line="240" w:lineRule="auto"/>
        <w:rPr>
          <w:rFonts w:ascii="Calibri" w:hAnsi="Calibri" w:cs="Calibri"/>
          <w:sz w:val="20"/>
          <w:szCs w:val="20"/>
        </w:rPr>
      </w:pPr>
    </w:p>
    <w:tbl>
      <w:tblPr>
        <w:tblStyle w:val="TableGrid"/>
        <w:tblW w:w="9193" w:type="dxa"/>
        <w:tblInd w:w="607" w:type="dxa"/>
        <w:tblLook w:val="04A0" w:firstRow="1" w:lastRow="0" w:firstColumn="1" w:lastColumn="0" w:noHBand="0" w:noVBand="1"/>
      </w:tblPr>
      <w:tblGrid>
        <w:gridCol w:w="2169"/>
        <w:gridCol w:w="2319"/>
        <w:gridCol w:w="2312"/>
        <w:gridCol w:w="2393"/>
      </w:tblGrid>
      <w:tr w:rsidR="00C0129C" w:rsidRPr="006A243B" w14:paraId="3F75CA98" w14:textId="77777777" w:rsidTr="00F574BE">
        <w:trPr>
          <w:trHeight w:val="278"/>
        </w:trPr>
        <w:tc>
          <w:tcPr>
            <w:tcW w:w="2169" w:type="dxa"/>
          </w:tcPr>
          <w:p w14:paraId="54EB37F1" w14:textId="77777777" w:rsidR="00C0129C" w:rsidRPr="006A243B" w:rsidRDefault="00C0129C" w:rsidP="006A243B">
            <w:pPr>
              <w:rPr>
                <w:rFonts w:ascii="Calibri" w:hAnsi="Calibri" w:cs="Calibri"/>
                <w:sz w:val="20"/>
                <w:szCs w:val="20"/>
              </w:rPr>
            </w:pPr>
          </w:p>
        </w:tc>
        <w:tc>
          <w:tcPr>
            <w:tcW w:w="2319" w:type="dxa"/>
          </w:tcPr>
          <w:p w14:paraId="5ECDF383" w14:textId="77777777" w:rsidR="00C0129C" w:rsidRPr="006A243B" w:rsidRDefault="00C0129C" w:rsidP="006A243B">
            <w:pPr>
              <w:rPr>
                <w:rFonts w:ascii="Calibri" w:hAnsi="Calibri" w:cs="Calibri"/>
                <w:b/>
                <w:bCs/>
                <w:sz w:val="20"/>
                <w:szCs w:val="20"/>
              </w:rPr>
            </w:pPr>
            <w:r w:rsidRPr="006A243B">
              <w:rPr>
                <w:rFonts w:ascii="Calibri" w:hAnsi="Calibri" w:cs="Calibri"/>
                <w:b/>
                <w:bCs/>
                <w:sz w:val="20"/>
                <w:szCs w:val="20"/>
              </w:rPr>
              <w:t>High-Dose (N = 2307)</w:t>
            </w:r>
          </w:p>
        </w:tc>
        <w:tc>
          <w:tcPr>
            <w:tcW w:w="2312" w:type="dxa"/>
          </w:tcPr>
          <w:p w14:paraId="1E03D610" w14:textId="77777777" w:rsidR="00C0129C" w:rsidRPr="006A243B" w:rsidRDefault="00C0129C" w:rsidP="006A243B">
            <w:pPr>
              <w:rPr>
                <w:rFonts w:ascii="Calibri" w:hAnsi="Calibri" w:cs="Calibri"/>
                <w:b/>
                <w:bCs/>
                <w:sz w:val="20"/>
                <w:szCs w:val="20"/>
              </w:rPr>
            </w:pPr>
            <w:r w:rsidRPr="006A243B">
              <w:rPr>
                <w:rFonts w:ascii="Calibri" w:hAnsi="Calibri" w:cs="Calibri"/>
                <w:b/>
                <w:bCs/>
                <w:sz w:val="20"/>
                <w:szCs w:val="20"/>
              </w:rPr>
              <w:t>Low-Dose (N = 2432)</w:t>
            </w:r>
          </w:p>
        </w:tc>
        <w:tc>
          <w:tcPr>
            <w:tcW w:w="2393" w:type="dxa"/>
          </w:tcPr>
          <w:p w14:paraId="1437E5C1" w14:textId="77777777" w:rsidR="00C0129C" w:rsidRPr="006A243B" w:rsidRDefault="00C0129C" w:rsidP="006A243B">
            <w:pPr>
              <w:rPr>
                <w:rFonts w:ascii="Calibri" w:hAnsi="Calibri" w:cs="Calibri"/>
                <w:b/>
                <w:bCs/>
                <w:sz w:val="20"/>
                <w:szCs w:val="20"/>
              </w:rPr>
            </w:pPr>
            <w:r w:rsidRPr="006A243B">
              <w:rPr>
                <w:rFonts w:ascii="Calibri" w:hAnsi="Calibri" w:cs="Calibri"/>
                <w:b/>
                <w:bCs/>
                <w:sz w:val="20"/>
                <w:szCs w:val="20"/>
              </w:rPr>
              <w:t>Placebo (N = 4858)</w:t>
            </w:r>
          </w:p>
        </w:tc>
      </w:tr>
      <w:tr w:rsidR="00C0129C" w:rsidRPr="006A243B" w14:paraId="204A0C49" w14:textId="77777777" w:rsidTr="00F574BE">
        <w:trPr>
          <w:trHeight w:val="268"/>
        </w:trPr>
        <w:tc>
          <w:tcPr>
            <w:tcW w:w="2169" w:type="dxa"/>
          </w:tcPr>
          <w:p w14:paraId="24EA0CE0" w14:textId="5CB7F5C5" w:rsidR="00C0129C" w:rsidRPr="006A243B" w:rsidRDefault="00C0129C" w:rsidP="006A243B">
            <w:pPr>
              <w:rPr>
                <w:rFonts w:ascii="Calibri" w:hAnsi="Calibri" w:cs="Calibri"/>
                <w:sz w:val="20"/>
                <w:szCs w:val="20"/>
              </w:rPr>
            </w:pPr>
            <w:r w:rsidRPr="006A243B">
              <w:rPr>
                <w:rFonts w:ascii="Calibri" w:hAnsi="Calibri" w:cs="Calibri"/>
                <w:sz w:val="20"/>
                <w:szCs w:val="20"/>
              </w:rPr>
              <w:t>Stroke (N, %)</w:t>
            </w:r>
          </w:p>
        </w:tc>
        <w:tc>
          <w:tcPr>
            <w:tcW w:w="2319" w:type="dxa"/>
          </w:tcPr>
          <w:p w14:paraId="41FCB72E" w14:textId="77777777" w:rsidR="00C0129C" w:rsidRPr="006A243B" w:rsidRDefault="00C0129C" w:rsidP="006A243B">
            <w:pPr>
              <w:rPr>
                <w:rFonts w:ascii="Calibri" w:hAnsi="Calibri" w:cs="Calibri"/>
                <w:sz w:val="20"/>
                <w:szCs w:val="20"/>
              </w:rPr>
            </w:pPr>
          </w:p>
        </w:tc>
        <w:tc>
          <w:tcPr>
            <w:tcW w:w="2312" w:type="dxa"/>
          </w:tcPr>
          <w:p w14:paraId="170C3655" w14:textId="77777777" w:rsidR="00C0129C" w:rsidRPr="006A243B" w:rsidRDefault="00C0129C" w:rsidP="006A243B">
            <w:pPr>
              <w:rPr>
                <w:rFonts w:ascii="Calibri" w:hAnsi="Calibri" w:cs="Calibri"/>
                <w:sz w:val="20"/>
                <w:szCs w:val="20"/>
              </w:rPr>
            </w:pPr>
          </w:p>
        </w:tc>
        <w:tc>
          <w:tcPr>
            <w:tcW w:w="2393" w:type="dxa"/>
          </w:tcPr>
          <w:p w14:paraId="4A8D0D75" w14:textId="77777777" w:rsidR="00C0129C" w:rsidRPr="006A243B" w:rsidRDefault="00C0129C" w:rsidP="006A243B">
            <w:pPr>
              <w:rPr>
                <w:rFonts w:ascii="Calibri" w:hAnsi="Calibri" w:cs="Calibri"/>
                <w:sz w:val="20"/>
                <w:szCs w:val="20"/>
              </w:rPr>
            </w:pPr>
          </w:p>
        </w:tc>
      </w:tr>
      <w:tr w:rsidR="00C0129C" w:rsidRPr="006A243B" w14:paraId="43943D39" w14:textId="77777777" w:rsidTr="00F574BE">
        <w:trPr>
          <w:trHeight w:val="253"/>
        </w:trPr>
        <w:tc>
          <w:tcPr>
            <w:tcW w:w="2169" w:type="dxa"/>
          </w:tcPr>
          <w:p w14:paraId="53C60AA2" w14:textId="4255F889" w:rsidR="00C0129C" w:rsidRPr="006A243B" w:rsidRDefault="00C0129C" w:rsidP="006A243B">
            <w:pPr>
              <w:ind w:left="720"/>
              <w:rPr>
                <w:rFonts w:ascii="Calibri" w:hAnsi="Calibri" w:cs="Calibri"/>
                <w:sz w:val="20"/>
                <w:szCs w:val="20"/>
              </w:rPr>
            </w:pPr>
            <w:r w:rsidRPr="006A243B">
              <w:rPr>
                <w:rFonts w:ascii="Calibri" w:hAnsi="Calibri" w:cs="Calibri"/>
                <w:sz w:val="20"/>
                <w:szCs w:val="20"/>
              </w:rPr>
              <w:t>No</w:t>
            </w:r>
          </w:p>
        </w:tc>
        <w:tc>
          <w:tcPr>
            <w:tcW w:w="2319" w:type="dxa"/>
          </w:tcPr>
          <w:p w14:paraId="6F92D8F1" w14:textId="502C77D1" w:rsidR="00C0129C" w:rsidRPr="006A243B" w:rsidRDefault="00C0129C" w:rsidP="006A243B">
            <w:pPr>
              <w:rPr>
                <w:rFonts w:ascii="Calibri" w:hAnsi="Calibri" w:cs="Calibri"/>
                <w:sz w:val="20"/>
                <w:szCs w:val="20"/>
              </w:rPr>
            </w:pPr>
            <w:r w:rsidRPr="006A243B">
              <w:rPr>
                <w:rFonts w:ascii="Calibri" w:hAnsi="Calibri" w:cs="Calibri"/>
                <w:sz w:val="20"/>
                <w:szCs w:val="20"/>
              </w:rPr>
              <w:t>2213 (95.93)</w:t>
            </w:r>
          </w:p>
        </w:tc>
        <w:tc>
          <w:tcPr>
            <w:tcW w:w="2312" w:type="dxa"/>
          </w:tcPr>
          <w:p w14:paraId="6F998B8F" w14:textId="4C458098" w:rsidR="00C0129C" w:rsidRPr="006A243B" w:rsidRDefault="00335C97" w:rsidP="006A243B">
            <w:pPr>
              <w:rPr>
                <w:rFonts w:ascii="Calibri" w:hAnsi="Calibri" w:cs="Calibri"/>
                <w:sz w:val="20"/>
                <w:szCs w:val="20"/>
              </w:rPr>
            </w:pPr>
            <w:r w:rsidRPr="006A243B">
              <w:rPr>
                <w:rFonts w:ascii="Calibri" w:hAnsi="Calibri" w:cs="Calibri"/>
                <w:sz w:val="20"/>
                <w:szCs w:val="20"/>
              </w:rPr>
              <w:t>2371 (97.49)</w:t>
            </w:r>
          </w:p>
        </w:tc>
        <w:tc>
          <w:tcPr>
            <w:tcW w:w="2393" w:type="dxa"/>
          </w:tcPr>
          <w:p w14:paraId="708BF072" w14:textId="1D03A221" w:rsidR="00C0129C" w:rsidRPr="006A243B" w:rsidRDefault="00335C97" w:rsidP="006A243B">
            <w:pPr>
              <w:rPr>
                <w:rFonts w:ascii="Calibri" w:hAnsi="Calibri" w:cs="Calibri"/>
                <w:sz w:val="20"/>
                <w:szCs w:val="20"/>
              </w:rPr>
            </w:pPr>
            <w:r w:rsidRPr="006A243B">
              <w:rPr>
                <w:rFonts w:ascii="Calibri" w:hAnsi="Calibri" w:cs="Calibri"/>
                <w:sz w:val="20"/>
                <w:szCs w:val="20"/>
              </w:rPr>
              <w:t>4687 (96.48)</w:t>
            </w:r>
          </w:p>
        </w:tc>
      </w:tr>
      <w:tr w:rsidR="00C0129C" w:rsidRPr="006A243B" w14:paraId="1A080221" w14:textId="77777777" w:rsidTr="00F574BE">
        <w:trPr>
          <w:trHeight w:val="268"/>
        </w:trPr>
        <w:tc>
          <w:tcPr>
            <w:tcW w:w="2169" w:type="dxa"/>
          </w:tcPr>
          <w:p w14:paraId="28FD9EA2" w14:textId="1B97E61F" w:rsidR="00C0129C" w:rsidRPr="006A243B" w:rsidRDefault="00C0129C" w:rsidP="006A243B">
            <w:pPr>
              <w:ind w:left="720"/>
              <w:rPr>
                <w:rFonts w:ascii="Calibri" w:hAnsi="Calibri" w:cs="Calibri"/>
                <w:sz w:val="20"/>
                <w:szCs w:val="20"/>
              </w:rPr>
            </w:pPr>
            <w:r w:rsidRPr="006A243B">
              <w:rPr>
                <w:rFonts w:ascii="Calibri" w:hAnsi="Calibri" w:cs="Calibri"/>
                <w:sz w:val="20"/>
                <w:szCs w:val="20"/>
              </w:rPr>
              <w:t>Yes</w:t>
            </w:r>
          </w:p>
        </w:tc>
        <w:tc>
          <w:tcPr>
            <w:tcW w:w="2319" w:type="dxa"/>
          </w:tcPr>
          <w:p w14:paraId="24BB680C" w14:textId="5C823842" w:rsidR="00C0129C" w:rsidRPr="006A243B" w:rsidRDefault="00C0129C" w:rsidP="006A243B">
            <w:pPr>
              <w:rPr>
                <w:rFonts w:ascii="Calibri" w:hAnsi="Calibri" w:cs="Calibri"/>
                <w:sz w:val="20"/>
                <w:szCs w:val="20"/>
              </w:rPr>
            </w:pPr>
            <w:r w:rsidRPr="006A243B">
              <w:rPr>
                <w:rFonts w:ascii="Calibri" w:hAnsi="Calibri" w:cs="Calibri"/>
                <w:sz w:val="20"/>
                <w:szCs w:val="20"/>
              </w:rPr>
              <w:t>94 (4.07)</w:t>
            </w:r>
          </w:p>
        </w:tc>
        <w:tc>
          <w:tcPr>
            <w:tcW w:w="2312" w:type="dxa"/>
          </w:tcPr>
          <w:p w14:paraId="44935ADE" w14:textId="0BAACFD5" w:rsidR="00C0129C" w:rsidRPr="006A243B" w:rsidRDefault="00335C97" w:rsidP="006A243B">
            <w:pPr>
              <w:rPr>
                <w:rFonts w:ascii="Calibri" w:hAnsi="Calibri" w:cs="Calibri"/>
                <w:sz w:val="20"/>
                <w:szCs w:val="20"/>
              </w:rPr>
            </w:pPr>
            <w:r w:rsidRPr="006A243B">
              <w:rPr>
                <w:rFonts w:ascii="Calibri" w:hAnsi="Calibri" w:cs="Calibri"/>
                <w:sz w:val="20"/>
                <w:szCs w:val="20"/>
              </w:rPr>
              <w:t>61 (2.51)</w:t>
            </w:r>
          </w:p>
        </w:tc>
        <w:tc>
          <w:tcPr>
            <w:tcW w:w="2393" w:type="dxa"/>
          </w:tcPr>
          <w:p w14:paraId="6411CD90" w14:textId="494673CA" w:rsidR="00C0129C" w:rsidRPr="006A243B" w:rsidRDefault="00335C97" w:rsidP="006A243B">
            <w:pPr>
              <w:rPr>
                <w:rFonts w:ascii="Calibri" w:hAnsi="Calibri" w:cs="Calibri"/>
                <w:sz w:val="20"/>
                <w:szCs w:val="20"/>
              </w:rPr>
            </w:pPr>
            <w:r w:rsidRPr="006A243B">
              <w:rPr>
                <w:rFonts w:ascii="Calibri" w:hAnsi="Calibri" w:cs="Calibri"/>
                <w:sz w:val="20"/>
                <w:szCs w:val="20"/>
              </w:rPr>
              <w:t>171 (3.52)</w:t>
            </w:r>
          </w:p>
        </w:tc>
      </w:tr>
    </w:tbl>
    <w:p w14:paraId="5D919DCC" w14:textId="5BD76CF4" w:rsidR="00C0129C" w:rsidRPr="006A243B" w:rsidRDefault="00335C97" w:rsidP="006A243B">
      <w:pPr>
        <w:spacing w:after="0" w:line="240" w:lineRule="auto"/>
        <w:ind w:left="607"/>
        <w:rPr>
          <w:rFonts w:ascii="Calibri" w:hAnsi="Calibri" w:cs="Calibri"/>
          <w:sz w:val="20"/>
          <w:szCs w:val="20"/>
        </w:rPr>
      </w:pPr>
      <w:r w:rsidRPr="006A243B">
        <w:rPr>
          <w:rFonts w:ascii="Calibri" w:hAnsi="Calibri" w:cs="Calibri"/>
          <w:sz w:val="20"/>
          <w:szCs w:val="20"/>
        </w:rPr>
        <w:t>Table 3. Descriptive statistics for recurrent stroke within 14 days, stratified by treatment group</w:t>
      </w:r>
    </w:p>
    <w:p w14:paraId="51E835E3" w14:textId="77777777" w:rsidR="001F6B06" w:rsidRPr="006A243B" w:rsidRDefault="001F6B06" w:rsidP="006A243B">
      <w:pPr>
        <w:spacing w:after="0" w:line="240" w:lineRule="auto"/>
        <w:ind w:left="607"/>
        <w:rPr>
          <w:rFonts w:ascii="Calibri" w:hAnsi="Calibri" w:cs="Calibri"/>
          <w:sz w:val="20"/>
          <w:szCs w:val="20"/>
        </w:rPr>
      </w:pPr>
    </w:p>
    <w:p w14:paraId="77A7F7FB" w14:textId="1642F592" w:rsidR="00335C97" w:rsidRPr="006A243B" w:rsidRDefault="00335C97" w:rsidP="006A243B">
      <w:pPr>
        <w:spacing w:after="0" w:line="240" w:lineRule="auto"/>
        <w:ind w:left="607"/>
        <w:rPr>
          <w:rFonts w:ascii="Calibri" w:hAnsi="Calibri" w:cs="Calibri"/>
          <w:sz w:val="20"/>
          <w:szCs w:val="20"/>
        </w:rPr>
      </w:pPr>
      <w:r w:rsidRPr="006A243B">
        <w:rPr>
          <w:rFonts w:ascii="Calibri" w:hAnsi="Calibri" w:cs="Calibri"/>
          <w:sz w:val="20"/>
          <w:szCs w:val="20"/>
        </w:rPr>
        <w:t xml:space="preserve">Based off the table alone, I think this study will be a success with the outcome that </w:t>
      </w:r>
      <w:proofErr w:type="gramStart"/>
      <w:r w:rsidR="00C379D0" w:rsidRPr="006A243B">
        <w:rPr>
          <w:rFonts w:ascii="Calibri" w:hAnsi="Calibri" w:cs="Calibri"/>
          <w:sz w:val="20"/>
          <w:szCs w:val="20"/>
        </w:rPr>
        <w:t>low</w:t>
      </w:r>
      <w:r w:rsidRPr="006A243B">
        <w:rPr>
          <w:rFonts w:ascii="Calibri" w:hAnsi="Calibri" w:cs="Calibri"/>
          <w:sz w:val="20"/>
          <w:szCs w:val="20"/>
        </w:rPr>
        <w:t>-dose</w:t>
      </w:r>
      <w:proofErr w:type="gramEnd"/>
      <w:r w:rsidRPr="006A243B">
        <w:rPr>
          <w:rFonts w:ascii="Calibri" w:hAnsi="Calibri" w:cs="Calibri"/>
          <w:sz w:val="20"/>
          <w:szCs w:val="20"/>
        </w:rPr>
        <w:t xml:space="preserve"> reduces the incidence of recurrent stroke within 14 days compared to the placebo group. I do not think the </w:t>
      </w:r>
      <w:r w:rsidR="00C379D0" w:rsidRPr="006A243B">
        <w:rPr>
          <w:rFonts w:ascii="Calibri" w:hAnsi="Calibri" w:cs="Calibri"/>
          <w:sz w:val="20"/>
          <w:szCs w:val="20"/>
        </w:rPr>
        <w:t>high</w:t>
      </w:r>
      <w:r w:rsidRPr="006A243B">
        <w:rPr>
          <w:rFonts w:ascii="Calibri" w:hAnsi="Calibri" w:cs="Calibri"/>
          <w:sz w:val="20"/>
          <w:szCs w:val="20"/>
        </w:rPr>
        <w:t xml:space="preserve">-dose comparison will result in rejecting the specified null hypothesis, but the study will be a success from one group showing a significant difference. </w:t>
      </w:r>
    </w:p>
    <w:p w14:paraId="500D9C4A" w14:textId="77777777" w:rsidR="00A15006" w:rsidRPr="006A243B" w:rsidRDefault="00A15006" w:rsidP="006A243B">
      <w:pPr>
        <w:spacing w:after="0" w:line="240" w:lineRule="auto"/>
        <w:rPr>
          <w:rFonts w:ascii="Calibri" w:hAnsi="Calibri" w:cs="Calibri"/>
          <w:sz w:val="20"/>
          <w:szCs w:val="20"/>
        </w:rPr>
      </w:pPr>
    </w:p>
    <w:p w14:paraId="6E48DADC" w14:textId="51FE41EB" w:rsidR="0094395B" w:rsidRPr="006A243B" w:rsidRDefault="008662CA" w:rsidP="006A243B">
      <w:pPr>
        <w:spacing w:after="0" w:line="240" w:lineRule="auto"/>
        <w:rPr>
          <w:rFonts w:ascii="Calibri" w:hAnsi="Calibri" w:cs="Calibri"/>
          <w:sz w:val="20"/>
          <w:szCs w:val="20"/>
        </w:rPr>
      </w:pPr>
      <w:r w:rsidRPr="006A243B">
        <w:rPr>
          <w:rFonts w:ascii="Calibri" w:hAnsi="Calibri" w:cs="Calibri"/>
          <w:sz w:val="20"/>
          <w:szCs w:val="20"/>
        </w:rPr>
        <w:t>5. Perform the appropriate formal statistical treatment group comparisons on the</w:t>
      </w:r>
      <w:r w:rsidR="00506C7A" w:rsidRPr="006A243B">
        <w:rPr>
          <w:rFonts w:ascii="Calibri" w:hAnsi="Calibri" w:cs="Calibri"/>
          <w:sz w:val="20"/>
          <w:szCs w:val="20"/>
        </w:rPr>
        <w:t xml:space="preserve"> rate</w:t>
      </w:r>
      <w:r w:rsidRPr="006A243B">
        <w:rPr>
          <w:rFonts w:ascii="Calibri" w:hAnsi="Calibri" w:cs="Calibri"/>
          <w:sz w:val="20"/>
          <w:szCs w:val="20"/>
        </w:rPr>
        <w:t xml:space="preserve"> of the primary endpoint of </w:t>
      </w:r>
      <w:r w:rsidR="00506C7A" w:rsidRPr="006A243B">
        <w:rPr>
          <w:rFonts w:ascii="Calibri" w:hAnsi="Calibri" w:cs="Calibri"/>
          <w:sz w:val="20"/>
          <w:szCs w:val="20"/>
        </w:rPr>
        <w:t>recurrent stroke within 14 days</w:t>
      </w:r>
      <w:r w:rsidRPr="006A243B">
        <w:rPr>
          <w:rFonts w:ascii="Calibri" w:hAnsi="Calibri" w:cs="Calibri"/>
          <w:sz w:val="20"/>
          <w:szCs w:val="20"/>
        </w:rPr>
        <w:t xml:space="preserve"> (i.e., test your null hypotheses in question </w:t>
      </w:r>
      <w:r w:rsidR="00E47B4A" w:rsidRPr="006A243B">
        <w:rPr>
          <w:rFonts w:ascii="Calibri" w:hAnsi="Calibri" w:cs="Calibri"/>
          <w:sz w:val="20"/>
          <w:szCs w:val="20"/>
        </w:rPr>
        <w:t>3</w:t>
      </w:r>
      <w:r w:rsidRPr="006A243B">
        <w:rPr>
          <w:rFonts w:ascii="Calibri" w:hAnsi="Calibri" w:cs="Calibri"/>
          <w:sz w:val="20"/>
          <w:szCs w:val="20"/>
        </w:rPr>
        <w:t>), controlling the overall experiment-wise error rate at a 0.05 level of significance.  Please do not adjust for any covariates</w:t>
      </w:r>
      <w:r w:rsidR="00506C7A" w:rsidRPr="006A243B">
        <w:rPr>
          <w:rFonts w:ascii="Calibri" w:hAnsi="Calibri" w:cs="Calibri"/>
          <w:sz w:val="20"/>
          <w:szCs w:val="20"/>
        </w:rPr>
        <w:t xml:space="preserve">. </w:t>
      </w:r>
      <w:r w:rsidRPr="006A243B">
        <w:rPr>
          <w:rFonts w:ascii="Calibri" w:hAnsi="Calibri" w:cs="Calibri"/>
          <w:sz w:val="20"/>
          <w:szCs w:val="20"/>
        </w:rPr>
        <w:t xml:space="preserve">When writing your results, state the statistical approach you use to control the experiment-wise error rate. State your null and alternative hypotheses of interest, your p-values, and which null hypothesis(es) that you reject.  Provide appropriate pairwise confidence intervals of the difference between treatment </w:t>
      </w:r>
      <w:r w:rsidR="00506C7A" w:rsidRPr="006A243B">
        <w:rPr>
          <w:rFonts w:ascii="Calibri" w:hAnsi="Calibri" w:cs="Calibri"/>
          <w:sz w:val="20"/>
          <w:szCs w:val="20"/>
        </w:rPr>
        <w:t>rates</w:t>
      </w:r>
      <w:r w:rsidRPr="006A243B">
        <w:rPr>
          <w:rFonts w:ascii="Calibri" w:hAnsi="Calibri" w:cs="Calibri"/>
          <w:sz w:val="20"/>
          <w:szCs w:val="20"/>
        </w:rPr>
        <w:t xml:space="preserve">, again controlling the experiment-wise error rate at a 0.05 level of significance.  </w:t>
      </w:r>
      <w:r w:rsidR="006F108A" w:rsidRPr="006A243B">
        <w:rPr>
          <w:rFonts w:ascii="Calibri" w:hAnsi="Calibri" w:cs="Calibri"/>
          <w:sz w:val="20"/>
          <w:szCs w:val="20"/>
        </w:rPr>
        <w:t>(</w:t>
      </w:r>
      <w:r w:rsidR="00CE0CE9" w:rsidRPr="006A243B">
        <w:rPr>
          <w:rFonts w:ascii="Calibri" w:hAnsi="Calibri" w:cs="Calibri"/>
          <w:sz w:val="20"/>
          <w:szCs w:val="20"/>
        </w:rPr>
        <w:t>10 points)</w:t>
      </w:r>
    </w:p>
    <w:p w14:paraId="4D7B3E2D" w14:textId="77777777" w:rsidR="00A15006" w:rsidRPr="006A243B" w:rsidRDefault="00A15006" w:rsidP="006A243B">
      <w:pPr>
        <w:spacing w:after="0" w:line="240" w:lineRule="auto"/>
        <w:rPr>
          <w:rFonts w:ascii="Calibri" w:hAnsi="Calibri" w:cs="Calibri"/>
          <w:sz w:val="20"/>
          <w:szCs w:val="20"/>
        </w:rPr>
      </w:pPr>
    </w:p>
    <w:p w14:paraId="00D5D309" w14:textId="1D8B558E" w:rsidR="008C168A" w:rsidRPr="006A243B" w:rsidRDefault="008C168A" w:rsidP="006A243B">
      <w:pPr>
        <w:spacing w:after="0" w:line="240" w:lineRule="auto"/>
        <w:ind w:left="720"/>
        <w:rPr>
          <w:rFonts w:ascii="Calibri" w:hAnsi="Calibri" w:cs="Calibri"/>
          <w:bCs/>
          <w:sz w:val="20"/>
          <w:szCs w:val="20"/>
        </w:rPr>
      </w:pPr>
      <w:r w:rsidRPr="006A243B">
        <w:rPr>
          <w:rFonts w:ascii="Calibri" w:hAnsi="Calibri" w:cs="Calibri"/>
          <w:bCs/>
          <w:sz w:val="20"/>
          <w:szCs w:val="20"/>
        </w:rPr>
        <w:t xml:space="preserve">To test the following hypotheses, we can use a </w:t>
      </w:r>
      <w:r w:rsidR="00523957" w:rsidRPr="006A243B">
        <w:rPr>
          <w:rFonts w:ascii="Calibri" w:hAnsi="Calibri" w:cs="Calibri"/>
          <w:bCs/>
          <w:sz w:val="20"/>
          <w:szCs w:val="20"/>
        </w:rPr>
        <w:t xml:space="preserve">chi-square test </w:t>
      </w:r>
      <w:r w:rsidRPr="006A243B">
        <w:rPr>
          <w:rFonts w:ascii="Calibri" w:hAnsi="Calibri" w:cs="Calibri"/>
          <w:bCs/>
          <w:sz w:val="20"/>
          <w:szCs w:val="20"/>
        </w:rPr>
        <w:t>of high-dose</w:t>
      </w:r>
      <w:r w:rsidR="00D959E3" w:rsidRPr="006A243B">
        <w:rPr>
          <w:rFonts w:ascii="Calibri" w:hAnsi="Calibri" w:cs="Calibri"/>
          <w:bCs/>
          <w:sz w:val="20"/>
          <w:szCs w:val="20"/>
        </w:rPr>
        <w:t xml:space="preserve"> and low-dose treatments to placebo treatment. </w:t>
      </w:r>
      <w:r w:rsidR="0090437A" w:rsidRPr="006A243B">
        <w:rPr>
          <w:rFonts w:ascii="Calibri" w:hAnsi="Calibri" w:cs="Calibri"/>
          <w:bCs/>
          <w:sz w:val="20"/>
          <w:szCs w:val="20"/>
        </w:rPr>
        <w:t>S</w:t>
      </w:r>
      <w:r w:rsidR="00CD6D19" w:rsidRPr="006A243B">
        <w:rPr>
          <w:rFonts w:ascii="Calibri" w:hAnsi="Calibri" w:cs="Calibri"/>
          <w:bCs/>
          <w:sz w:val="20"/>
          <w:szCs w:val="20"/>
        </w:rPr>
        <w:t>ince we have three treatment arms, we will be performing two chi-square tests and need to correct the p-values using a Bonferroni adjustment to control the experiment-wise error rate at 0.05</w:t>
      </w:r>
      <w:r w:rsidR="00D959E3" w:rsidRPr="006A243B">
        <w:rPr>
          <w:rFonts w:ascii="Calibri" w:hAnsi="Calibri" w:cs="Calibri"/>
          <w:bCs/>
          <w:sz w:val="20"/>
          <w:szCs w:val="20"/>
        </w:rPr>
        <w:t>.</w:t>
      </w:r>
      <w:r w:rsidR="00603503" w:rsidRPr="006A243B">
        <w:rPr>
          <w:rFonts w:ascii="Calibri" w:hAnsi="Calibri" w:cs="Calibri"/>
          <w:bCs/>
          <w:sz w:val="20"/>
          <w:szCs w:val="20"/>
        </w:rPr>
        <w:t xml:space="preserve"> Expected cell counts are above five, so we can use a chi-square test to determine if the difference of proportions between groups is significantly significant. </w:t>
      </w:r>
    </w:p>
    <w:p w14:paraId="3C85427A" w14:textId="77777777" w:rsidR="001F6B06" w:rsidRPr="006A243B" w:rsidRDefault="001F6B06" w:rsidP="006A243B">
      <w:pPr>
        <w:spacing w:after="0" w:line="240" w:lineRule="auto"/>
        <w:ind w:left="720"/>
        <w:rPr>
          <w:rFonts w:ascii="Calibri" w:hAnsi="Calibri" w:cs="Calibri"/>
          <w:bCs/>
          <w:sz w:val="20"/>
          <w:szCs w:val="20"/>
        </w:rPr>
      </w:pPr>
    </w:p>
    <w:p w14:paraId="2B1F0362" w14:textId="2DCD2B29" w:rsidR="00D959E3" w:rsidRPr="006A243B" w:rsidRDefault="00D959E3" w:rsidP="006A243B">
      <w:pPr>
        <w:spacing w:after="0" w:line="240" w:lineRule="auto"/>
        <w:ind w:left="720"/>
        <w:rPr>
          <w:rFonts w:ascii="Calibri" w:hAnsi="Calibri" w:cs="Calibri"/>
          <w:bCs/>
          <w:sz w:val="20"/>
          <w:szCs w:val="20"/>
        </w:rPr>
      </w:pPr>
      <w:r w:rsidRPr="006A243B">
        <w:rPr>
          <w:rFonts w:ascii="Calibri" w:hAnsi="Calibri" w:cs="Calibri"/>
          <w:bCs/>
          <w:sz w:val="20"/>
          <w:szCs w:val="20"/>
        </w:rPr>
        <w:t>At the alpha = 0.</w:t>
      </w:r>
      <w:r w:rsidR="00C66912" w:rsidRPr="006A243B">
        <w:rPr>
          <w:rFonts w:ascii="Calibri" w:hAnsi="Calibri" w:cs="Calibri"/>
          <w:bCs/>
          <w:sz w:val="20"/>
          <w:szCs w:val="20"/>
        </w:rPr>
        <w:t>05</w:t>
      </w:r>
      <w:r w:rsidRPr="006A243B">
        <w:rPr>
          <w:rFonts w:ascii="Calibri" w:hAnsi="Calibri" w:cs="Calibri"/>
          <w:bCs/>
          <w:sz w:val="20"/>
          <w:szCs w:val="20"/>
        </w:rPr>
        <w:t xml:space="preserve"> level of significance, we test the following:</w:t>
      </w:r>
    </w:p>
    <w:p w14:paraId="4FBF759C" w14:textId="3D8076ED" w:rsidR="008C168A" w:rsidRPr="006A243B" w:rsidRDefault="008C168A" w:rsidP="006A243B">
      <w:pPr>
        <w:spacing w:after="0" w:line="240" w:lineRule="auto"/>
        <w:ind w:left="720"/>
        <w:rPr>
          <w:rFonts w:ascii="Calibri" w:hAnsi="Calibri" w:cs="Calibri"/>
          <w:bCs/>
          <w:sz w:val="20"/>
          <w:szCs w:val="20"/>
          <w:vertAlign w:val="subscript"/>
        </w:rPr>
      </w:pPr>
      <w:r w:rsidRPr="006A243B">
        <w:rPr>
          <w:rFonts w:ascii="Calibri" w:hAnsi="Calibri" w:cs="Calibri"/>
          <w:bCs/>
          <w:sz w:val="20"/>
          <w:szCs w:val="20"/>
        </w:rPr>
        <w:t>H</w:t>
      </w:r>
      <w:r w:rsidRPr="006A243B">
        <w:rPr>
          <w:rFonts w:ascii="Calibri" w:hAnsi="Calibri" w:cs="Calibri"/>
          <w:bCs/>
          <w:sz w:val="20"/>
          <w:szCs w:val="20"/>
          <w:vertAlign w:val="subscript"/>
        </w:rPr>
        <w:t>0</w:t>
      </w:r>
      <w:r w:rsidRPr="006A243B">
        <w:rPr>
          <w:rFonts w:ascii="Calibri" w:hAnsi="Calibri" w:cs="Calibri"/>
          <w:bCs/>
          <w:sz w:val="20"/>
          <w:szCs w:val="20"/>
        </w:rPr>
        <w:t xml:space="preserve">: </w:t>
      </w:r>
      <w:proofErr w:type="spellStart"/>
      <w:r w:rsidR="00D959E3" w:rsidRPr="006A243B">
        <w:rPr>
          <w:rFonts w:ascii="Calibri" w:hAnsi="Calibri" w:cs="Calibri"/>
          <w:bCs/>
          <w:sz w:val="20"/>
          <w:szCs w:val="20"/>
        </w:rPr>
        <w:t>p</w:t>
      </w:r>
      <w:r w:rsidRPr="006A243B">
        <w:rPr>
          <w:rFonts w:ascii="Calibri" w:hAnsi="Calibri" w:cs="Calibri"/>
          <w:bCs/>
          <w:sz w:val="20"/>
          <w:szCs w:val="20"/>
          <w:vertAlign w:val="subscript"/>
        </w:rPr>
        <w:t>high</w:t>
      </w:r>
      <w:proofErr w:type="spellEnd"/>
      <w:r w:rsidRPr="006A243B">
        <w:rPr>
          <w:rFonts w:ascii="Calibri" w:hAnsi="Calibri" w:cs="Calibri"/>
          <w:bCs/>
          <w:sz w:val="20"/>
          <w:szCs w:val="20"/>
          <w:vertAlign w:val="subscript"/>
        </w:rPr>
        <w:t xml:space="preserve">-dose treatment </w:t>
      </w:r>
      <w:r w:rsidRPr="006A243B">
        <w:rPr>
          <w:rFonts w:ascii="Calibri" w:hAnsi="Calibri" w:cs="Calibri"/>
          <w:bCs/>
          <w:sz w:val="20"/>
          <w:szCs w:val="20"/>
        </w:rPr>
        <w:t xml:space="preserve">= </w:t>
      </w:r>
      <w:proofErr w:type="spellStart"/>
      <w:r w:rsidR="00D959E3"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r w:rsidRPr="006A243B">
        <w:rPr>
          <w:rFonts w:ascii="Calibri" w:hAnsi="Calibri" w:cs="Calibri"/>
          <w:bCs/>
          <w:sz w:val="20"/>
          <w:szCs w:val="20"/>
        </w:rPr>
        <w:t xml:space="preserve"> or </w:t>
      </w:r>
      <w:r w:rsidR="00D959E3" w:rsidRPr="006A243B">
        <w:rPr>
          <w:rFonts w:ascii="Calibri" w:hAnsi="Calibri" w:cs="Calibri"/>
          <w:bCs/>
          <w:sz w:val="20"/>
          <w:szCs w:val="20"/>
        </w:rPr>
        <w:t>p</w:t>
      </w:r>
      <w:r w:rsidRPr="006A243B">
        <w:rPr>
          <w:rFonts w:ascii="Calibri" w:hAnsi="Calibri" w:cs="Calibri"/>
          <w:bCs/>
          <w:sz w:val="20"/>
          <w:szCs w:val="20"/>
          <w:vertAlign w:val="subscript"/>
        </w:rPr>
        <w:t xml:space="preserve">low-dose treatment </w:t>
      </w:r>
      <w:r w:rsidRPr="006A243B">
        <w:rPr>
          <w:rFonts w:ascii="Calibri" w:hAnsi="Calibri" w:cs="Calibri"/>
          <w:bCs/>
          <w:sz w:val="20"/>
          <w:szCs w:val="20"/>
        </w:rPr>
        <w:t xml:space="preserve">= </w:t>
      </w:r>
      <w:proofErr w:type="spellStart"/>
      <w:r w:rsidR="00D959E3"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p>
    <w:p w14:paraId="7F0FC46D" w14:textId="5E7E6A4C" w:rsidR="008C168A" w:rsidRPr="006A243B" w:rsidRDefault="008C168A" w:rsidP="006A243B">
      <w:pPr>
        <w:spacing w:after="0" w:line="240" w:lineRule="auto"/>
        <w:ind w:left="720"/>
        <w:rPr>
          <w:rFonts w:ascii="Calibri" w:hAnsi="Calibri" w:cs="Calibri"/>
          <w:bCs/>
          <w:sz w:val="20"/>
          <w:szCs w:val="20"/>
          <w:vertAlign w:val="subscript"/>
        </w:rPr>
      </w:pPr>
      <w:r w:rsidRPr="006A243B">
        <w:rPr>
          <w:rFonts w:ascii="Calibri" w:hAnsi="Calibri" w:cs="Calibri"/>
          <w:bCs/>
          <w:sz w:val="20"/>
          <w:szCs w:val="20"/>
        </w:rPr>
        <w:t>H</w:t>
      </w:r>
      <w:r w:rsidRPr="006A243B">
        <w:rPr>
          <w:rFonts w:ascii="Calibri" w:hAnsi="Calibri" w:cs="Calibri"/>
          <w:bCs/>
          <w:sz w:val="20"/>
          <w:szCs w:val="20"/>
          <w:vertAlign w:val="subscript"/>
        </w:rPr>
        <w:t>A</w:t>
      </w:r>
      <w:r w:rsidRPr="006A243B">
        <w:rPr>
          <w:rFonts w:ascii="Calibri" w:hAnsi="Calibri" w:cs="Calibri"/>
          <w:bCs/>
          <w:sz w:val="20"/>
          <w:szCs w:val="20"/>
        </w:rPr>
        <w:t xml:space="preserve">: </w:t>
      </w:r>
      <w:proofErr w:type="spellStart"/>
      <w:r w:rsidR="00D959E3" w:rsidRPr="006A243B">
        <w:rPr>
          <w:rFonts w:ascii="Calibri" w:hAnsi="Calibri" w:cs="Calibri"/>
          <w:bCs/>
          <w:sz w:val="20"/>
          <w:szCs w:val="20"/>
        </w:rPr>
        <w:t>p</w:t>
      </w:r>
      <w:r w:rsidRPr="006A243B">
        <w:rPr>
          <w:rFonts w:ascii="Calibri" w:hAnsi="Calibri" w:cs="Calibri"/>
          <w:bCs/>
          <w:sz w:val="20"/>
          <w:szCs w:val="20"/>
          <w:vertAlign w:val="subscript"/>
        </w:rPr>
        <w:t>high</w:t>
      </w:r>
      <w:proofErr w:type="spellEnd"/>
      <w:r w:rsidRPr="006A243B">
        <w:rPr>
          <w:rFonts w:ascii="Calibri" w:hAnsi="Calibri" w:cs="Calibri"/>
          <w:bCs/>
          <w:sz w:val="20"/>
          <w:szCs w:val="20"/>
          <w:vertAlign w:val="subscript"/>
        </w:rPr>
        <w:t xml:space="preserve">-dose </w:t>
      </w:r>
      <w:proofErr w:type="gramStart"/>
      <w:r w:rsidRPr="006A243B">
        <w:rPr>
          <w:rFonts w:ascii="Calibri" w:hAnsi="Calibri" w:cs="Calibri"/>
          <w:bCs/>
          <w:sz w:val="20"/>
          <w:szCs w:val="20"/>
          <w:vertAlign w:val="subscript"/>
        </w:rPr>
        <w:t xml:space="preserve">treatment </w:t>
      </w:r>
      <w:r w:rsidRPr="006A243B">
        <w:rPr>
          <w:rFonts w:ascii="Calibri" w:hAnsi="Calibri" w:cs="Calibri"/>
          <w:bCs/>
          <w:sz w:val="20"/>
          <w:szCs w:val="20"/>
        </w:rPr>
        <w:t>!</w:t>
      </w:r>
      <w:proofErr w:type="gramEnd"/>
      <w:r w:rsidRPr="006A243B">
        <w:rPr>
          <w:rFonts w:ascii="Calibri" w:hAnsi="Calibri" w:cs="Calibri"/>
          <w:bCs/>
          <w:sz w:val="20"/>
          <w:szCs w:val="20"/>
        </w:rPr>
        <w:t xml:space="preserve">= </w:t>
      </w:r>
      <w:proofErr w:type="spellStart"/>
      <w:r w:rsidR="00D959E3"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r w:rsidRPr="006A243B">
        <w:rPr>
          <w:rFonts w:ascii="Calibri" w:hAnsi="Calibri" w:cs="Calibri"/>
          <w:bCs/>
          <w:sz w:val="20"/>
          <w:szCs w:val="20"/>
        </w:rPr>
        <w:t xml:space="preserve"> or </w:t>
      </w:r>
      <w:r w:rsidR="00D959E3" w:rsidRPr="006A243B">
        <w:rPr>
          <w:rFonts w:ascii="Calibri" w:hAnsi="Calibri" w:cs="Calibri"/>
          <w:bCs/>
          <w:sz w:val="20"/>
          <w:szCs w:val="20"/>
        </w:rPr>
        <w:t>p</w:t>
      </w:r>
      <w:r w:rsidRPr="006A243B">
        <w:rPr>
          <w:rFonts w:ascii="Calibri" w:hAnsi="Calibri" w:cs="Calibri"/>
          <w:bCs/>
          <w:sz w:val="20"/>
          <w:szCs w:val="20"/>
          <w:vertAlign w:val="subscript"/>
        </w:rPr>
        <w:t xml:space="preserve">low-dose </w:t>
      </w:r>
      <w:proofErr w:type="gramStart"/>
      <w:r w:rsidRPr="006A243B">
        <w:rPr>
          <w:rFonts w:ascii="Calibri" w:hAnsi="Calibri" w:cs="Calibri"/>
          <w:bCs/>
          <w:sz w:val="20"/>
          <w:szCs w:val="20"/>
          <w:vertAlign w:val="subscript"/>
        </w:rPr>
        <w:t xml:space="preserve">treatment </w:t>
      </w:r>
      <w:r w:rsidRPr="006A243B">
        <w:rPr>
          <w:rFonts w:ascii="Calibri" w:hAnsi="Calibri" w:cs="Calibri"/>
          <w:bCs/>
          <w:sz w:val="20"/>
          <w:szCs w:val="20"/>
        </w:rPr>
        <w:t>!</w:t>
      </w:r>
      <w:proofErr w:type="gramEnd"/>
      <w:r w:rsidRPr="006A243B">
        <w:rPr>
          <w:rFonts w:ascii="Calibri" w:hAnsi="Calibri" w:cs="Calibri"/>
          <w:bCs/>
          <w:sz w:val="20"/>
          <w:szCs w:val="20"/>
        </w:rPr>
        <w:t xml:space="preserve">= </w:t>
      </w:r>
      <w:proofErr w:type="spellStart"/>
      <w:r w:rsidR="00D959E3"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p>
    <w:p w14:paraId="106A003D" w14:textId="77777777" w:rsidR="001F6B06" w:rsidRPr="006A243B" w:rsidRDefault="001F6B06" w:rsidP="006A243B">
      <w:pPr>
        <w:spacing w:after="0" w:line="240" w:lineRule="auto"/>
        <w:ind w:left="720"/>
        <w:rPr>
          <w:rFonts w:ascii="Calibri" w:hAnsi="Calibri" w:cs="Calibri"/>
          <w:bCs/>
          <w:sz w:val="20"/>
          <w:szCs w:val="20"/>
          <w:vertAlign w:val="subscript"/>
        </w:rPr>
      </w:pPr>
    </w:p>
    <w:p w14:paraId="5F49A0E7" w14:textId="67479F54" w:rsidR="00D959E3" w:rsidRPr="006A243B" w:rsidRDefault="00D959E3" w:rsidP="006A243B">
      <w:pPr>
        <w:spacing w:after="0" w:line="240" w:lineRule="auto"/>
        <w:ind w:left="720"/>
        <w:rPr>
          <w:rFonts w:ascii="Calibri" w:hAnsi="Calibri" w:cs="Calibri"/>
          <w:sz w:val="20"/>
          <w:szCs w:val="20"/>
        </w:rPr>
      </w:pPr>
      <w:r w:rsidRPr="006A243B">
        <w:rPr>
          <w:rFonts w:ascii="Calibri" w:hAnsi="Calibri" w:cs="Calibri"/>
          <w:sz w:val="20"/>
          <w:szCs w:val="20"/>
        </w:rPr>
        <w:t xml:space="preserve">This is a two-sided test, with success when the </w:t>
      </w:r>
      <w:r w:rsidR="00DA1C87" w:rsidRPr="006A243B">
        <w:rPr>
          <w:rFonts w:ascii="Calibri" w:hAnsi="Calibri" w:cs="Calibri"/>
          <w:sz w:val="20"/>
          <w:szCs w:val="20"/>
        </w:rPr>
        <w:t>proportion</w:t>
      </w:r>
      <w:r w:rsidRPr="006A243B">
        <w:rPr>
          <w:rFonts w:ascii="Calibri" w:hAnsi="Calibri" w:cs="Calibri"/>
          <w:sz w:val="20"/>
          <w:szCs w:val="20"/>
        </w:rPr>
        <w:t xml:space="preserve">(s) of the experimental treatment groups high-dose and low-dose are lower than the placebo group. </w:t>
      </w:r>
    </w:p>
    <w:p w14:paraId="3A8C6E43" w14:textId="77777777" w:rsidR="001F6B06" w:rsidRPr="006A243B" w:rsidRDefault="001F6B06" w:rsidP="006A243B">
      <w:pPr>
        <w:spacing w:after="0" w:line="240" w:lineRule="auto"/>
        <w:ind w:left="720"/>
        <w:rPr>
          <w:rFonts w:ascii="Calibri" w:hAnsi="Calibri" w:cs="Calibri"/>
          <w:sz w:val="20"/>
          <w:szCs w:val="20"/>
        </w:rPr>
      </w:pPr>
    </w:p>
    <w:tbl>
      <w:tblPr>
        <w:tblStyle w:val="TableGrid"/>
        <w:tblW w:w="0" w:type="auto"/>
        <w:tblInd w:w="720" w:type="dxa"/>
        <w:tblLook w:val="04A0" w:firstRow="1" w:lastRow="0" w:firstColumn="1" w:lastColumn="0" w:noHBand="0" w:noVBand="1"/>
      </w:tblPr>
      <w:tblGrid>
        <w:gridCol w:w="2169"/>
        <w:gridCol w:w="1246"/>
        <w:gridCol w:w="1440"/>
        <w:gridCol w:w="2340"/>
      </w:tblGrid>
      <w:tr w:rsidR="007E5724" w:rsidRPr="006A243B" w14:paraId="4037712F" w14:textId="1D3AC2CE" w:rsidTr="007E5724">
        <w:trPr>
          <w:trHeight w:val="278"/>
        </w:trPr>
        <w:tc>
          <w:tcPr>
            <w:tcW w:w="2169" w:type="dxa"/>
          </w:tcPr>
          <w:p w14:paraId="3A4F78E5" w14:textId="2612495C" w:rsidR="007E5724" w:rsidRPr="006A243B" w:rsidRDefault="007E5724" w:rsidP="006A243B">
            <w:pPr>
              <w:rPr>
                <w:rFonts w:ascii="Calibri" w:hAnsi="Calibri" w:cs="Calibri"/>
                <w:b/>
                <w:bCs/>
                <w:sz w:val="20"/>
                <w:szCs w:val="20"/>
              </w:rPr>
            </w:pPr>
            <w:r w:rsidRPr="006A243B">
              <w:rPr>
                <w:rFonts w:ascii="Calibri" w:hAnsi="Calibri" w:cs="Calibri"/>
                <w:b/>
                <w:bCs/>
                <w:sz w:val="20"/>
                <w:szCs w:val="20"/>
              </w:rPr>
              <w:t>Treatment</w:t>
            </w:r>
          </w:p>
        </w:tc>
        <w:tc>
          <w:tcPr>
            <w:tcW w:w="1246" w:type="dxa"/>
          </w:tcPr>
          <w:p w14:paraId="1A58771D" w14:textId="121B3F13" w:rsidR="007E5724" w:rsidRPr="006A243B" w:rsidRDefault="007E5724" w:rsidP="006A243B">
            <w:pPr>
              <w:rPr>
                <w:rFonts w:ascii="Calibri" w:hAnsi="Calibri" w:cs="Calibri"/>
                <w:b/>
                <w:bCs/>
                <w:sz w:val="20"/>
                <w:szCs w:val="20"/>
              </w:rPr>
            </w:pPr>
            <w:r w:rsidRPr="006A243B">
              <w:rPr>
                <w:rFonts w:ascii="Calibri" w:hAnsi="Calibri" w:cs="Calibri"/>
                <w:b/>
                <w:bCs/>
                <w:sz w:val="20"/>
                <w:szCs w:val="20"/>
              </w:rPr>
              <w:t>Chi-Square</w:t>
            </w:r>
          </w:p>
        </w:tc>
        <w:tc>
          <w:tcPr>
            <w:tcW w:w="1440" w:type="dxa"/>
          </w:tcPr>
          <w:p w14:paraId="4EDE4630" w14:textId="44601055" w:rsidR="007E5724" w:rsidRPr="006A243B" w:rsidRDefault="007E5724" w:rsidP="006A243B">
            <w:pPr>
              <w:rPr>
                <w:rFonts w:ascii="Calibri" w:hAnsi="Calibri" w:cs="Calibri"/>
                <w:b/>
                <w:bCs/>
                <w:sz w:val="20"/>
                <w:szCs w:val="20"/>
              </w:rPr>
            </w:pPr>
            <w:r w:rsidRPr="006A243B">
              <w:rPr>
                <w:rFonts w:ascii="Calibri" w:hAnsi="Calibri" w:cs="Calibri"/>
                <w:b/>
                <w:bCs/>
                <w:sz w:val="20"/>
                <w:szCs w:val="20"/>
              </w:rPr>
              <w:t>P (Corrected)</w:t>
            </w:r>
          </w:p>
        </w:tc>
        <w:tc>
          <w:tcPr>
            <w:tcW w:w="2340" w:type="dxa"/>
          </w:tcPr>
          <w:p w14:paraId="72500A10" w14:textId="49ED457A" w:rsidR="007E5724" w:rsidRPr="006A243B" w:rsidRDefault="007E5724" w:rsidP="006A243B">
            <w:pPr>
              <w:rPr>
                <w:rFonts w:ascii="Calibri" w:hAnsi="Calibri" w:cs="Calibri"/>
                <w:b/>
                <w:bCs/>
                <w:sz w:val="20"/>
                <w:szCs w:val="20"/>
              </w:rPr>
            </w:pPr>
            <w:r>
              <w:rPr>
                <w:rFonts w:ascii="Calibri" w:hAnsi="Calibri" w:cs="Calibri"/>
                <w:b/>
                <w:bCs/>
                <w:sz w:val="20"/>
                <w:szCs w:val="20"/>
              </w:rPr>
              <w:t>Risk Difference (95% CI)</w:t>
            </w:r>
          </w:p>
        </w:tc>
      </w:tr>
      <w:tr w:rsidR="007E5724" w:rsidRPr="006A243B" w14:paraId="327AB12D" w14:textId="039EEE9E" w:rsidTr="007E5724">
        <w:trPr>
          <w:trHeight w:val="278"/>
        </w:trPr>
        <w:tc>
          <w:tcPr>
            <w:tcW w:w="2169" w:type="dxa"/>
          </w:tcPr>
          <w:p w14:paraId="76BB2525" w14:textId="16AE6695" w:rsidR="007E5724" w:rsidRPr="006A243B" w:rsidRDefault="007E5724" w:rsidP="006A243B">
            <w:pPr>
              <w:rPr>
                <w:rFonts w:ascii="Calibri" w:hAnsi="Calibri" w:cs="Calibri"/>
                <w:sz w:val="20"/>
                <w:szCs w:val="20"/>
              </w:rPr>
            </w:pPr>
            <w:r w:rsidRPr="006A243B">
              <w:rPr>
                <w:rFonts w:ascii="Calibri" w:hAnsi="Calibri" w:cs="Calibri"/>
                <w:sz w:val="20"/>
                <w:szCs w:val="20"/>
              </w:rPr>
              <w:t>Low Dose v. Placebo</w:t>
            </w:r>
          </w:p>
        </w:tc>
        <w:tc>
          <w:tcPr>
            <w:tcW w:w="1246" w:type="dxa"/>
          </w:tcPr>
          <w:p w14:paraId="0B6C6DE0" w14:textId="052C9B13" w:rsidR="007E5724" w:rsidRPr="006A243B" w:rsidRDefault="007E5724" w:rsidP="006A243B">
            <w:pPr>
              <w:rPr>
                <w:rFonts w:ascii="Calibri" w:hAnsi="Calibri" w:cs="Calibri"/>
                <w:sz w:val="20"/>
                <w:szCs w:val="20"/>
              </w:rPr>
            </w:pPr>
            <w:r w:rsidRPr="006A243B">
              <w:rPr>
                <w:rFonts w:ascii="Calibri" w:hAnsi="Calibri" w:cs="Calibri"/>
                <w:sz w:val="20"/>
                <w:szCs w:val="20"/>
              </w:rPr>
              <w:t>5.38</w:t>
            </w:r>
          </w:p>
        </w:tc>
        <w:tc>
          <w:tcPr>
            <w:tcW w:w="1440" w:type="dxa"/>
          </w:tcPr>
          <w:p w14:paraId="59BFE9D7" w14:textId="18513ACB" w:rsidR="007E5724" w:rsidRPr="006A243B" w:rsidRDefault="007E5724" w:rsidP="006A243B">
            <w:pPr>
              <w:rPr>
                <w:rFonts w:ascii="Calibri" w:hAnsi="Calibri" w:cs="Calibri"/>
                <w:sz w:val="20"/>
                <w:szCs w:val="20"/>
              </w:rPr>
            </w:pPr>
            <w:r w:rsidRPr="006A243B">
              <w:rPr>
                <w:rFonts w:ascii="Calibri" w:hAnsi="Calibri" w:cs="Calibri"/>
                <w:sz w:val="20"/>
                <w:szCs w:val="20"/>
              </w:rPr>
              <w:t>0.02*2 = 0.04</w:t>
            </w:r>
          </w:p>
        </w:tc>
        <w:tc>
          <w:tcPr>
            <w:tcW w:w="2340" w:type="dxa"/>
          </w:tcPr>
          <w:p w14:paraId="0334DEF8" w14:textId="7A1A1A62" w:rsidR="007E5724" w:rsidRPr="006A243B" w:rsidRDefault="007E5724" w:rsidP="006A243B">
            <w:pPr>
              <w:rPr>
                <w:rFonts w:ascii="Calibri" w:hAnsi="Calibri" w:cs="Calibri"/>
                <w:sz w:val="20"/>
                <w:szCs w:val="20"/>
              </w:rPr>
            </w:pPr>
            <w:r>
              <w:rPr>
                <w:rFonts w:ascii="Calibri" w:hAnsi="Calibri" w:cs="Calibri"/>
                <w:sz w:val="20"/>
                <w:szCs w:val="20"/>
              </w:rPr>
              <w:t>-0.01 (-0.019, -0.001)</w:t>
            </w:r>
          </w:p>
        </w:tc>
      </w:tr>
      <w:tr w:rsidR="007E5724" w:rsidRPr="006A243B" w14:paraId="1B98F4D9" w14:textId="1E5A9315" w:rsidTr="007E5724">
        <w:trPr>
          <w:trHeight w:val="278"/>
        </w:trPr>
        <w:tc>
          <w:tcPr>
            <w:tcW w:w="2169" w:type="dxa"/>
          </w:tcPr>
          <w:p w14:paraId="2F691BD4" w14:textId="0E05ADF7" w:rsidR="007E5724" w:rsidRPr="006A243B" w:rsidRDefault="007E5724" w:rsidP="006A243B">
            <w:pPr>
              <w:rPr>
                <w:rFonts w:ascii="Calibri" w:hAnsi="Calibri" w:cs="Calibri"/>
                <w:sz w:val="20"/>
                <w:szCs w:val="20"/>
              </w:rPr>
            </w:pPr>
            <w:r w:rsidRPr="006A243B">
              <w:rPr>
                <w:rFonts w:ascii="Calibri" w:hAnsi="Calibri" w:cs="Calibri"/>
                <w:sz w:val="20"/>
                <w:szCs w:val="20"/>
              </w:rPr>
              <w:t>High Dose v. Placebo</w:t>
            </w:r>
          </w:p>
        </w:tc>
        <w:tc>
          <w:tcPr>
            <w:tcW w:w="1246" w:type="dxa"/>
          </w:tcPr>
          <w:p w14:paraId="0B4D2A64" w14:textId="5128BE98" w:rsidR="007E5724" w:rsidRPr="006A243B" w:rsidRDefault="007E5724" w:rsidP="006A243B">
            <w:pPr>
              <w:rPr>
                <w:rFonts w:ascii="Calibri" w:hAnsi="Calibri" w:cs="Calibri"/>
                <w:sz w:val="20"/>
                <w:szCs w:val="20"/>
              </w:rPr>
            </w:pPr>
            <w:r w:rsidRPr="006A243B">
              <w:rPr>
                <w:rFonts w:ascii="Calibri" w:hAnsi="Calibri" w:cs="Calibri"/>
                <w:sz w:val="20"/>
                <w:szCs w:val="20"/>
              </w:rPr>
              <w:t>1.35</w:t>
            </w:r>
          </w:p>
        </w:tc>
        <w:tc>
          <w:tcPr>
            <w:tcW w:w="1440" w:type="dxa"/>
          </w:tcPr>
          <w:p w14:paraId="2A5FF7CD" w14:textId="3122916F" w:rsidR="007E5724" w:rsidRPr="006A243B" w:rsidRDefault="007E5724" w:rsidP="006A243B">
            <w:pPr>
              <w:rPr>
                <w:rFonts w:ascii="Calibri" w:hAnsi="Calibri" w:cs="Calibri"/>
                <w:sz w:val="20"/>
                <w:szCs w:val="20"/>
              </w:rPr>
            </w:pPr>
            <w:r w:rsidRPr="006A243B">
              <w:rPr>
                <w:rFonts w:ascii="Calibri" w:hAnsi="Calibri" w:cs="Calibri"/>
                <w:sz w:val="20"/>
                <w:szCs w:val="20"/>
              </w:rPr>
              <w:t>0.25*2 = 0.5</w:t>
            </w:r>
          </w:p>
        </w:tc>
        <w:tc>
          <w:tcPr>
            <w:tcW w:w="2340" w:type="dxa"/>
          </w:tcPr>
          <w:p w14:paraId="13C94EF2" w14:textId="7E69564D" w:rsidR="007E5724" w:rsidRPr="006A243B" w:rsidRDefault="007E5724" w:rsidP="006A243B">
            <w:pPr>
              <w:rPr>
                <w:rFonts w:ascii="Calibri" w:hAnsi="Calibri" w:cs="Calibri"/>
                <w:sz w:val="20"/>
                <w:szCs w:val="20"/>
              </w:rPr>
            </w:pPr>
            <w:r>
              <w:rPr>
                <w:rFonts w:ascii="Calibri" w:hAnsi="Calibri" w:cs="Calibri"/>
                <w:sz w:val="20"/>
                <w:szCs w:val="20"/>
              </w:rPr>
              <w:t>0.006 (-0.005, 0.017)</w:t>
            </w:r>
          </w:p>
        </w:tc>
      </w:tr>
    </w:tbl>
    <w:p w14:paraId="6F798A90" w14:textId="65DC3057" w:rsidR="008B090D" w:rsidRPr="006A243B" w:rsidRDefault="00A15006" w:rsidP="006A243B">
      <w:pPr>
        <w:spacing w:after="0" w:line="240" w:lineRule="auto"/>
        <w:ind w:left="720"/>
        <w:rPr>
          <w:rFonts w:ascii="Calibri" w:hAnsi="Calibri" w:cs="Calibri"/>
          <w:sz w:val="20"/>
          <w:szCs w:val="20"/>
        </w:rPr>
      </w:pPr>
      <w:r w:rsidRPr="006A243B">
        <w:rPr>
          <w:rFonts w:ascii="Calibri" w:hAnsi="Calibri" w:cs="Calibri"/>
          <w:sz w:val="20"/>
          <w:szCs w:val="20"/>
        </w:rPr>
        <w:t xml:space="preserve">Table 4. Results testing global significance and individual treatment difference in each treatment group, with </w:t>
      </w:r>
      <w:r w:rsidR="007E5724">
        <w:rPr>
          <w:rFonts w:ascii="Calibri" w:hAnsi="Calibri" w:cs="Calibri"/>
          <w:sz w:val="20"/>
          <w:szCs w:val="20"/>
        </w:rPr>
        <w:t>p</w:t>
      </w:r>
      <w:r w:rsidRPr="006A243B">
        <w:rPr>
          <w:rFonts w:ascii="Calibri" w:hAnsi="Calibri" w:cs="Calibri"/>
          <w:sz w:val="20"/>
          <w:szCs w:val="20"/>
        </w:rPr>
        <w:t>lacebo as reference</w:t>
      </w:r>
    </w:p>
    <w:p w14:paraId="3FF85879" w14:textId="77777777" w:rsidR="00A15006" w:rsidRPr="006A243B" w:rsidRDefault="00A15006" w:rsidP="006A243B">
      <w:pPr>
        <w:spacing w:after="0" w:line="240" w:lineRule="auto"/>
        <w:ind w:left="720"/>
        <w:rPr>
          <w:rFonts w:ascii="Calibri" w:hAnsi="Calibri" w:cs="Calibri"/>
          <w:sz w:val="20"/>
          <w:szCs w:val="20"/>
        </w:rPr>
      </w:pPr>
    </w:p>
    <w:p w14:paraId="39918FB6" w14:textId="2E907C2D" w:rsidR="001F6B06" w:rsidRPr="006A243B" w:rsidRDefault="001F6B06" w:rsidP="006A243B">
      <w:pPr>
        <w:spacing w:after="0" w:line="240" w:lineRule="auto"/>
        <w:ind w:left="720"/>
        <w:rPr>
          <w:rFonts w:ascii="Calibri" w:hAnsi="Calibri" w:cs="Calibri"/>
          <w:sz w:val="20"/>
          <w:szCs w:val="20"/>
        </w:rPr>
      </w:pPr>
      <w:r w:rsidRPr="006A243B">
        <w:rPr>
          <w:rFonts w:ascii="Calibri" w:hAnsi="Calibri" w:cs="Calibri"/>
          <w:sz w:val="20"/>
          <w:szCs w:val="20"/>
        </w:rPr>
        <w:t xml:space="preserve">Since the chi-square value is significantly large </w:t>
      </w:r>
      <w:r w:rsidR="00CD6D19" w:rsidRPr="006A243B">
        <w:rPr>
          <w:rFonts w:ascii="Calibri" w:hAnsi="Calibri" w:cs="Calibri"/>
          <w:sz w:val="20"/>
          <w:szCs w:val="20"/>
        </w:rPr>
        <w:t xml:space="preserve">for the low dose versus placebo group </w:t>
      </w:r>
      <w:r w:rsidRPr="006A243B">
        <w:rPr>
          <w:rFonts w:ascii="Calibri" w:hAnsi="Calibri" w:cs="Calibri"/>
          <w:sz w:val="20"/>
          <w:szCs w:val="20"/>
        </w:rPr>
        <w:t>(</w:t>
      </w:r>
      <w:r w:rsidR="00CD6D19" w:rsidRPr="006A243B">
        <w:rPr>
          <w:rFonts w:ascii="Calibri" w:hAnsi="Calibri" w:cs="Calibri"/>
          <w:sz w:val="20"/>
          <w:szCs w:val="20"/>
        </w:rPr>
        <w:t>5.38</w:t>
      </w:r>
      <w:r w:rsidRPr="006A243B">
        <w:rPr>
          <w:rFonts w:ascii="Calibri" w:hAnsi="Calibri" w:cs="Calibri"/>
          <w:sz w:val="20"/>
          <w:szCs w:val="20"/>
        </w:rPr>
        <w:t>, p = 0</w:t>
      </w:r>
      <w:r w:rsidR="00CD6D19" w:rsidRPr="006A243B">
        <w:rPr>
          <w:rFonts w:ascii="Calibri" w:hAnsi="Calibri" w:cs="Calibri"/>
          <w:sz w:val="20"/>
          <w:szCs w:val="20"/>
        </w:rPr>
        <w:t>.04</w:t>
      </w:r>
      <w:r w:rsidRPr="006A243B">
        <w:rPr>
          <w:rFonts w:ascii="Calibri" w:hAnsi="Calibri" w:cs="Calibri"/>
          <w:sz w:val="20"/>
          <w:szCs w:val="20"/>
        </w:rPr>
        <w:t xml:space="preserve"> &lt; 0</w:t>
      </w:r>
      <w:r w:rsidR="00523E8E" w:rsidRPr="006A243B">
        <w:rPr>
          <w:rFonts w:ascii="Calibri" w:hAnsi="Calibri" w:cs="Calibri"/>
          <w:sz w:val="20"/>
          <w:szCs w:val="20"/>
        </w:rPr>
        <w:t>.05</w:t>
      </w:r>
      <w:r w:rsidRPr="006A243B">
        <w:rPr>
          <w:rFonts w:ascii="Calibri" w:hAnsi="Calibri" w:cs="Calibri"/>
          <w:sz w:val="20"/>
          <w:szCs w:val="20"/>
        </w:rPr>
        <w:t xml:space="preserve">), we </w:t>
      </w:r>
      <w:r w:rsidR="00C66912" w:rsidRPr="006A243B">
        <w:rPr>
          <w:rFonts w:ascii="Calibri" w:hAnsi="Calibri" w:cs="Calibri"/>
          <w:sz w:val="20"/>
          <w:szCs w:val="20"/>
        </w:rPr>
        <w:t>can</w:t>
      </w:r>
      <w:r w:rsidRPr="006A243B">
        <w:rPr>
          <w:rFonts w:ascii="Calibri" w:hAnsi="Calibri" w:cs="Calibri"/>
          <w:sz w:val="20"/>
          <w:szCs w:val="20"/>
        </w:rPr>
        <w:t xml:space="preserve"> </w:t>
      </w:r>
      <w:r w:rsidR="00523E8E" w:rsidRPr="006A243B">
        <w:rPr>
          <w:rFonts w:ascii="Calibri" w:hAnsi="Calibri" w:cs="Calibri"/>
          <w:sz w:val="20"/>
          <w:szCs w:val="20"/>
        </w:rPr>
        <w:t>reject the null hypothesis and conclude</w:t>
      </w:r>
      <w:r w:rsidRPr="006A243B">
        <w:rPr>
          <w:rFonts w:ascii="Calibri" w:hAnsi="Calibri" w:cs="Calibri"/>
          <w:sz w:val="20"/>
          <w:szCs w:val="20"/>
        </w:rPr>
        <w:t xml:space="preserve"> that </w:t>
      </w:r>
      <w:r w:rsidR="00523E8E" w:rsidRPr="006A243B">
        <w:rPr>
          <w:rFonts w:ascii="Calibri" w:hAnsi="Calibri" w:cs="Calibri"/>
          <w:sz w:val="20"/>
          <w:szCs w:val="20"/>
        </w:rPr>
        <w:t xml:space="preserve">there is a difference in the proportions of individuals with a recurrent stoke event within 14 days between the low dose group and the placebo </w:t>
      </w:r>
      <w:r w:rsidR="00523E8E" w:rsidRPr="006A243B">
        <w:rPr>
          <w:rFonts w:ascii="Calibri" w:hAnsi="Calibri" w:cs="Calibri"/>
          <w:sz w:val="20"/>
          <w:szCs w:val="20"/>
        </w:rPr>
        <w:lastRenderedPageBreak/>
        <w:t>group</w:t>
      </w:r>
      <w:r w:rsidRPr="006A243B">
        <w:rPr>
          <w:rFonts w:ascii="Calibri" w:hAnsi="Calibri" w:cs="Calibri"/>
          <w:sz w:val="20"/>
          <w:szCs w:val="20"/>
        </w:rPr>
        <w:t xml:space="preserve">. </w:t>
      </w:r>
      <w:r w:rsidR="007E5724">
        <w:rPr>
          <w:rFonts w:ascii="Calibri" w:hAnsi="Calibri" w:cs="Calibri"/>
          <w:sz w:val="20"/>
          <w:szCs w:val="20"/>
        </w:rPr>
        <w:t xml:space="preserve">The risk for recurrent stroke in the low dose group is 1% lower than the placebo group (95% CI:       -0.02; -0.001), and since the adjusted CI does not contain 0, this finding is significant. </w:t>
      </w:r>
    </w:p>
    <w:p w14:paraId="27D5B807" w14:textId="77777777" w:rsidR="00C66912" w:rsidRPr="006A243B" w:rsidRDefault="00C66912" w:rsidP="006A243B">
      <w:pPr>
        <w:spacing w:after="0" w:line="240" w:lineRule="auto"/>
        <w:ind w:left="720"/>
        <w:rPr>
          <w:rFonts w:ascii="Calibri" w:hAnsi="Calibri" w:cs="Calibri"/>
          <w:sz w:val="20"/>
          <w:szCs w:val="20"/>
        </w:rPr>
      </w:pPr>
    </w:p>
    <w:p w14:paraId="24B97C81" w14:textId="4B375E15" w:rsidR="007E5724" w:rsidRPr="006A243B" w:rsidRDefault="00523E8E" w:rsidP="007E5724">
      <w:pPr>
        <w:spacing w:after="0" w:line="240" w:lineRule="auto"/>
        <w:ind w:left="720"/>
        <w:rPr>
          <w:rFonts w:ascii="Calibri" w:hAnsi="Calibri" w:cs="Calibri"/>
          <w:sz w:val="20"/>
          <w:szCs w:val="20"/>
        </w:rPr>
      </w:pPr>
      <w:r w:rsidRPr="006A243B">
        <w:rPr>
          <w:rFonts w:ascii="Calibri" w:hAnsi="Calibri" w:cs="Calibri"/>
          <w:sz w:val="20"/>
          <w:szCs w:val="20"/>
        </w:rPr>
        <w:t xml:space="preserve">Since the chi-square value is not significantly large for the high dose versus placebo group (Chi-Square = 1.35, p = 0.5 &gt; 0.05), we cannot reject the null hypothesis and conclude that there is not a difference in the proportions of individuals with a recurrent stoke event within 14 days between the high dose group and the placebo group. </w:t>
      </w:r>
      <w:r w:rsidR="007E5724">
        <w:rPr>
          <w:rFonts w:ascii="Calibri" w:hAnsi="Calibri" w:cs="Calibri"/>
          <w:sz w:val="20"/>
          <w:szCs w:val="20"/>
        </w:rPr>
        <w:t>The risk for recurrent stroke in the high dose group is 0.6% greater than the placebo group (95% CI: -0.01; 0.02) and since the adjusted CI contains 0, this difference is not significant when controlling for a FWER of 0.05.</w:t>
      </w:r>
    </w:p>
    <w:p w14:paraId="3209BDF8" w14:textId="77777777" w:rsidR="00CD6D19" w:rsidRPr="006A243B" w:rsidRDefault="00CD6D19" w:rsidP="006A243B">
      <w:pPr>
        <w:spacing w:after="0" w:line="240" w:lineRule="auto"/>
        <w:rPr>
          <w:rFonts w:ascii="Calibri" w:hAnsi="Calibri" w:cs="Calibri"/>
          <w:sz w:val="20"/>
          <w:szCs w:val="20"/>
        </w:rPr>
      </w:pPr>
    </w:p>
    <w:p w14:paraId="34C8EA2E" w14:textId="4FDCF06C" w:rsidR="000B3465" w:rsidRPr="006A243B" w:rsidRDefault="00B15789" w:rsidP="006A243B">
      <w:pPr>
        <w:spacing w:after="0" w:line="240" w:lineRule="auto"/>
        <w:rPr>
          <w:rFonts w:ascii="Calibri" w:hAnsi="Calibri" w:cs="Calibri"/>
          <w:sz w:val="20"/>
          <w:szCs w:val="20"/>
        </w:rPr>
      </w:pPr>
      <w:r w:rsidRPr="006A243B">
        <w:rPr>
          <w:rFonts w:ascii="Calibri" w:hAnsi="Calibri" w:cs="Calibri"/>
          <w:sz w:val="20"/>
          <w:szCs w:val="20"/>
        </w:rPr>
        <w:t xml:space="preserve">6. Repeat question 5, </w:t>
      </w:r>
      <w:r w:rsidR="00661016" w:rsidRPr="006A243B">
        <w:rPr>
          <w:rFonts w:ascii="Calibri" w:hAnsi="Calibri" w:cs="Calibri"/>
          <w:sz w:val="20"/>
          <w:szCs w:val="20"/>
        </w:rPr>
        <w:t xml:space="preserve">now </w:t>
      </w:r>
      <w:r w:rsidRPr="006A243B">
        <w:rPr>
          <w:rFonts w:ascii="Calibri" w:hAnsi="Calibri" w:cs="Calibri"/>
          <w:sz w:val="20"/>
          <w:szCs w:val="20"/>
        </w:rPr>
        <w:t>adjusting for</w:t>
      </w:r>
      <w:r w:rsidR="000725EA" w:rsidRPr="006A243B">
        <w:rPr>
          <w:rFonts w:ascii="Calibri" w:hAnsi="Calibri" w:cs="Calibri"/>
          <w:sz w:val="20"/>
          <w:szCs w:val="20"/>
        </w:rPr>
        <w:t xml:space="preserve"> </w:t>
      </w:r>
      <w:r w:rsidR="00E97A19" w:rsidRPr="006A243B">
        <w:rPr>
          <w:rFonts w:ascii="Calibri" w:hAnsi="Calibri" w:cs="Calibri"/>
          <w:sz w:val="20"/>
          <w:szCs w:val="20"/>
        </w:rPr>
        <w:t>SEX</w:t>
      </w:r>
      <w:r w:rsidR="000725EA" w:rsidRPr="006A243B">
        <w:rPr>
          <w:rFonts w:ascii="Calibri" w:hAnsi="Calibri" w:cs="Calibri"/>
          <w:sz w:val="20"/>
          <w:szCs w:val="20"/>
        </w:rPr>
        <w:t>. Compare the effect of treatment in this model to the model in question 5.</w:t>
      </w:r>
      <w:r w:rsidR="00F616D1" w:rsidRPr="006A243B">
        <w:rPr>
          <w:rFonts w:ascii="Calibri" w:hAnsi="Calibri" w:cs="Calibri"/>
          <w:sz w:val="20"/>
          <w:szCs w:val="20"/>
        </w:rPr>
        <w:t xml:space="preserve"> Is the treatment effect </w:t>
      </w:r>
      <w:proofErr w:type="gramStart"/>
      <w:r w:rsidR="00F616D1" w:rsidRPr="006A243B">
        <w:rPr>
          <w:rFonts w:ascii="Calibri" w:hAnsi="Calibri" w:cs="Calibri"/>
          <w:sz w:val="20"/>
          <w:szCs w:val="20"/>
        </w:rPr>
        <w:t xml:space="preserve">similar </w:t>
      </w:r>
      <w:r w:rsidR="00ED312C" w:rsidRPr="006A243B">
        <w:rPr>
          <w:rFonts w:ascii="Calibri" w:hAnsi="Calibri" w:cs="Calibri"/>
          <w:sz w:val="20"/>
          <w:szCs w:val="20"/>
        </w:rPr>
        <w:t>to</w:t>
      </w:r>
      <w:proofErr w:type="gramEnd"/>
      <w:r w:rsidR="00ED312C" w:rsidRPr="006A243B">
        <w:rPr>
          <w:rFonts w:ascii="Calibri" w:hAnsi="Calibri" w:cs="Calibri"/>
          <w:sz w:val="20"/>
          <w:szCs w:val="20"/>
        </w:rPr>
        <w:t xml:space="preserve"> the unadjusted results in question 5</w:t>
      </w:r>
      <w:r w:rsidR="00F616D1" w:rsidRPr="006A243B">
        <w:rPr>
          <w:rFonts w:ascii="Calibri" w:hAnsi="Calibri" w:cs="Calibri"/>
          <w:sz w:val="20"/>
          <w:szCs w:val="20"/>
        </w:rPr>
        <w:t>?</w:t>
      </w:r>
      <w:r w:rsidR="00753B00" w:rsidRPr="006A243B">
        <w:rPr>
          <w:rFonts w:ascii="Calibri" w:hAnsi="Calibri" w:cs="Calibri"/>
          <w:sz w:val="20"/>
          <w:szCs w:val="20"/>
        </w:rPr>
        <w:t xml:space="preserve">  Discuss why there </w:t>
      </w:r>
      <w:r w:rsidR="00661016" w:rsidRPr="006A243B">
        <w:rPr>
          <w:rFonts w:ascii="Calibri" w:hAnsi="Calibri" w:cs="Calibri"/>
          <w:sz w:val="20"/>
          <w:szCs w:val="20"/>
        </w:rPr>
        <w:t xml:space="preserve">might or might not </w:t>
      </w:r>
      <w:r w:rsidR="00753B00" w:rsidRPr="006A243B">
        <w:rPr>
          <w:rFonts w:ascii="Calibri" w:hAnsi="Calibri" w:cs="Calibri"/>
          <w:sz w:val="20"/>
          <w:szCs w:val="20"/>
        </w:rPr>
        <w:t>be a difference</w:t>
      </w:r>
      <w:r w:rsidR="00B5358D" w:rsidRPr="006A243B">
        <w:rPr>
          <w:rFonts w:ascii="Calibri" w:hAnsi="Calibri" w:cs="Calibri"/>
          <w:sz w:val="20"/>
          <w:szCs w:val="20"/>
        </w:rPr>
        <w:t xml:space="preserve"> between the adjusted and unadjusted models</w:t>
      </w:r>
      <w:r w:rsidR="00753B00" w:rsidRPr="006A243B">
        <w:rPr>
          <w:rFonts w:ascii="Calibri" w:hAnsi="Calibri" w:cs="Calibri"/>
          <w:sz w:val="20"/>
          <w:szCs w:val="20"/>
        </w:rPr>
        <w:t>.</w:t>
      </w:r>
      <w:r w:rsidR="00F616D1" w:rsidRPr="006A243B">
        <w:rPr>
          <w:rFonts w:ascii="Calibri" w:hAnsi="Calibri" w:cs="Calibri"/>
          <w:sz w:val="20"/>
          <w:szCs w:val="20"/>
        </w:rPr>
        <w:t xml:space="preserve">  </w:t>
      </w:r>
      <w:r w:rsidR="00CE0CE9" w:rsidRPr="006A243B">
        <w:rPr>
          <w:rFonts w:ascii="Calibri" w:hAnsi="Calibri" w:cs="Calibri"/>
          <w:sz w:val="20"/>
          <w:szCs w:val="20"/>
        </w:rPr>
        <w:t>(10 points)</w:t>
      </w:r>
    </w:p>
    <w:p w14:paraId="00FE47AE" w14:textId="77777777" w:rsidR="00535FFB" w:rsidRPr="006A243B" w:rsidRDefault="00535FFB" w:rsidP="006A243B">
      <w:pPr>
        <w:spacing w:after="0" w:line="240" w:lineRule="auto"/>
        <w:ind w:left="720"/>
        <w:rPr>
          <w:rFonts w:ascii="Calibri" w:hAnsi="Calibri" w:cs="Calibri"/>
          <w:b/>
          <w:bCs/>
          <w:sz w:val="20"/>
          <w:szCs w:val="20"/>
        </w:rPr>
      </w:pPr>
    </w:p>
    <w:p w14:paraId="33755C63" w14:textId="4AD8FA11" w:rsidR="00523E8E" w:rsidRPr="006A243B" w:rsidRDefault="00523E8E" w:rsidP="006A243B">
      <w:pPr>
        <w:spacing w:after="0" w:line="240" w:lineRule="auto"/>
        <w:ind w:left="720"/>
        <w:rPr>
          <w:rFonts w:ascii="Calibri" w:hAnsi="Calibri" w:cs="Calibri"/>
          <w:bCs/>
          <w:sz w:val="20"/>
          <w:szCs w:val="20"/>
        </w:rPr>
      </w:pPr>
      <w:r w:rsidRPr="006A243B">
        <w:rPr>
          <w:rFonts w:ascii="Calibri" w:hAnsi="Calibri" w:cs="Calibri"/>
          <w:bCs/>
          <w:sz w:val="20"/>
          <w:szCs w:val="20"/>
        </w:rPr>
        <w:t xml:space="preserve">To test the following hypotheses, we can use a chi-square test of high-dose and low-dose treatments to placebo treatment. Since we have three treatment arms, we will be performing two chi-square tests and need to correct the p-values using a Bonferroni adjustment to control the experiment-wise error rate at 0.05. Expected cell counts are above five, so we can use a chi-square test to determine if the difference of proportions between groups is significantly significant. </w:t>
      </w:r>
    </w:p>
    <w:p w14:paraId="386619A2" w14:textId="77777777" w:rsidR="00523E8E" w:rsidRPr="006A243B" w:rsidRDefault="00523E8E" w:rsidP="006A243B">
      <w:pPr>
        <w:spacing w:after="0" w:line="240" w:lineRule="auto"/>
        <w:ind w:left="720"/>
        <w:rPr>
          <w:rFonts w:ascii="Calibri" w:hAnsi="Calibri" w:cs="Calibri"/>
          <w:bCs/>
          <w:sz w:val="20"/>
          <w:szCs w:val="20"/>
        </w:rPr>
      </w:pPr>
    </w:p>
    <w:p w14:paraId="3FF22342" w14:textId="77777777" w:rsidR="00523E8E" w:rsidRPr="006A243B" w:rsidRDefault="00523E8E" w:rsidP="006A243B">
      <w:pPr>
        <w:spacing w:after="0" w:line="240" w:lineRule="auto"/>
        <w:ind w:left="720"/>
        <w:rPr>
          <w:rFonts w:ascii="Calibri" w:hAnsi="Calibri" w:cs="Calibri"/>
          <w:bCs/>
          <w:sz w:val="20"/>
          <w:szCs w:val="20"/>
        </w:rPr>
      </w:pPr>
      <w:r w:rsidRPr="006A243B">
        <w:rPr>
          <w:rFonts w:ascii="Calibri" w:hAnsi="Calibri" w:cs="Calibri"/>
          <w:bCs/>
          <w:sz w:val="20"/>
          <w:szCs w:val="20"/>
        </w:rPr>
        <w:t>At the alpha = 0.05 level of significance, we test the following:</w:t>
      </w:r>
    </w:p>
    <w:p w14:paraId="473F78C9" w14:textId="77777777" w:rsidR="00523E8E" w:rsidRPr="006A243B" w:rsidRDefault="00523E8E" w:rsidP="006A243B">
      <w:pPr>
        <w:spacing w:after="0" w:line="240" w:lineRule="auto"/>
        <w:ind w:left="720"/>
        <w:rPr>
          <w:rFonts w:ascii="Calibri" w:hAnsi="Calibri" w:cs="Calibri"/>
          <w:bCs/>
          <w:sz w:val="20"/>
          <w:szCs w:val="20"/>
          <w:vertAlign w:val="subscript"/>
        </w:rPr>
      </w:pPr>
      <w:r w:rsidRPr="006A243B">
        <w:rPr>
          <w:rFonts w:ascii="Calibri" w:hAnsi="Calibri" w:cs="Calibri"/>
          <w:bCs/>
          <w:sz w:val="20"/>
          <w:szCs w:val="20"/>
        </w:rPr>
        <w:t>H</w:t>
      </w:r>
      <w:r w:rsidRPr="006A243B">
        <w:rPr>
          <w:rFonts w:ascii="Calibri" w:hAnsi="Calibri" w:cs="Calibri"/>
          <w:bCs/>
          <w:sz w:val="20"/>
          <w:szCs w:val="20"/>
          <w:vertAlign w:val="subscript"/>
        </w:rPr>
        <w:t>0</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high</w:t>
      </w:r>
      <w:proofErr w:type="spellEnd"/>
      <w:r w:rsidRPr="006A243B">
        <w:rPr>
          <w:rFonts w:ascii="Calibri" w:hAnsi="Calibri" w:cs="Calibri"/>
          <w:bCs/>
          <w:sz w:val="20"/>
          <w:szCs w:val="20"/>
          <w:vertAlign w:val="subscript"/>
        </w:rPr>
        <w:t xml:space="preserve">-dose treatment </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r w:rsidRPr="006A243B">
        <w:rPr>
          <w:rFonts w:ascii="Calibri" w:hAnsi="Calibri" w:cs="Calibri"/>
          <w:bCs/>
          <w:sz w:val="20"/>
          <w:szCs w:val="20"/>
        </w:rPr>
        <w:t xml:space="preserve"> or p</w:t>
      </w:r>
      <w:r w:rsidRPr="006A243B">
        <w:rPr>
          <w:rFonts w:ascii="Calibri" w:hAnsi="Calibri" w:cs="Calibri"/>
          <w:bCs/>
          <w:sz w:val="20"/>
          <w:szCs w:val="20"/>
          <w:vertAlign w:val="subscript"/>
        </w:rPr>
        <w:t xml:space="preserve">low-dose treatment </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p>
    <w:p w14:paraId="6909A0BE" w14:textId="77777777" w:rsidR="00523E8E" w:rsidRPr="006A243B" w:rsidRDefault="00523E8E" w:rsidP="006A243B">
      <w:pPr>
        <w:spacing w:after="0" w:line="240" w:lineRule="auto"/>
        <w:ind w:left="720"/>
        <w:rPr>
          <w:rFonts w:ascii="Calibri" w:hAnsi="Calibri" w:cs="Calibri"/>
          <w:bCs/>
          <w:sz w:val="20"/>
          <w:szCs w:val="20"/>
          <w:vertAlign w:val="subscript"/>
        </w:rPr>
      </w:pPr>
      <w:r w:rsidRPr="006A243B">
        <w:rPr>
          <w:rFonts w:ascii="Calibri" w:hAnsi="Calibri" w:cs="Calibri"/>
          <w:bCs/>
          <w:sz w:val="20"/>
          <w:szCs w:val="20"/>
        </w:rPr>
        <w:t>H</w:t>
      </w:r>
      <w:r w:rsidRPr="006A243B">
        <w:rPr>
          <w:rFonts w:ascii="Calibri" w:hAnsi="Calibri" w:cs="Calibri"/>
          <w:bCs/>
          <w:sz w:val="20"/>
          <w:szCs w:val="20"/>
          <w:vertAlign w:val="subscript"/>
        </w:rPr>
        <w:t>A</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high</w:t>
      </w:r>
      <w:proofErr w:type="spellEnd"/>
      <w:r w:rsidRPr="006A243B">
        <w:rPr>
          <w:rFonts w:ascii="Calibri" w:hAnsi="Calibri" w:cs="Calibri"/>
          <w:bCs/>
          <w:sz w:val="20"/>
          <w:szCs w:val="20"/>
          <w:vertAlign w:val="subscript"/>
        </w:rPr>
        <w:t xml:space="preserve">-dose </w:t>
      </w:r>
      <w:proofErr w:type="gramStart"/>
      <w:r w:rsidRPr="006A243B">
        <w:rPr>
          <w:rFonts w:ascii="Calibri" w:hAnsi="Calibri" w:cs="Calibri"/>
          <w:bCs/>
          <w:sz w:val="20"/>
          <w:szCs w:val="20"/>
          <w:vertAlign w:val="subscript"/>
        </w:rPr>
        <w:t xml:space="preserve">treatment </w:t>
      </w:r>
      <w:r w:rsidRPr="006A243B">
        <w:rPr>
          <w:rFonts w:ascii="Calibri" w:hAnsi="Calibri" w:cs="Calibri"/>
          <w:bCs/>
          <w:sz w:val="20"/>
          <w:szCs w:val="20"/>
        </w:rPr>
        <w:t>!</w:t>
      </w:r>
      <w:proofErr w:type="gramEnd"/>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r w:rsidRPr="006A243B">
        <w:rPr>
          <w:rFonts w:ascii="Calibri" w:hAnsi="Calibri" w:cs="Calibri"/>
          <w:bCs/>
          <w:sz w:val="20"/>
          <w:szCs w:val="20"/>
        </w:rPr>
        <w:t xml:space="preserve"> or p</w:t>
      </w:r>
      <w:r w:rsidRPr="006A243B">
        <w:rPr>
          <w:rFonts w:ascii="Calibri" w:hAnsi="Calibri" w:cs="Calibri"/>
          <w:bCs/>
          <w:sz w:val="20"/>
          <w:szCs w:val="20"/>
          <w:vertAlign w:val="subscript"/>
        </w:rPr>
        <w:t xml:space="preserve">low-dose </w:t>
      </w:r>
      <w:proofErr w:type="gramStart"/>
      <w:r w:rsidRPr="006A243B">
        <w:rPr>
          <w:rFonts w:ascii="Calibri" w:hAnsi="Calibri" w:cs="Calibri"/>
          <w:bCs/>
          <w:sz w:val="20"/>
          <w:szCs w:val="20"/>
          <w:vertAlign w:val="subscript"/>
        </w:rPr>
        <w:t xml:space="preserve">treatment </w:t>
      </w:r>
      <w:r w:rsidRPr="006A243B">
        <w:rPr>
          <w:rFonts w:ascii="Calibri" w:hAnsi="Calibri" w:cs="Calibri"/>
          <w:bCs/>
          <w:sz w:val="20"/>
          <w:szCs w:val="20"/>
        </w:rPr>
        <w:t>!</w:t>
      </w:r>
      <w:proofErr w:type="gramEnd"/>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p>
    <w:p w14:paraId="31687E2E" w14:textId="77777777" w:rsidR="00523E8E" w:rsidRPr="006A243B" w:rsidRDefault="00523E8E" w:rsidP="006A243B">
      <w:pPr>
        <w:spacing w:after="0" w:line="240" w:lineRule="auto"/>
        <w:ind w:left="720"/>
        <w:rPr>
          <w:rFonts w:ascii="Calibri" w:hAnsi="Calibri" w:cs="Calibri"/>
          <w:bCs/>
          <w:sz w:val="20"/>
          <w:szCs w:val="20"/>
          <w:vertAlign w:val="subscript"/>
        </w:rPr>
      </w:pPr>
    </w:p>
    <w:p w14:paraId="10BD666F" w14:textId="77777777" w:rsidR="00523E8E" w:rsidRPr="006A243B" w:rsidRDefault="00523E8E" w:rsidP="006A243B">
      <w:pPr>
        <w:spacing w:after="0" w:line="240" w:lineRule="auto"/>
        <w:ind w:left="720"/>
        <w:rPr>
          <w:rFonts w:ascii="Calibri" w:hAnsi="Calibri" w:cs="Calibri"/>
          <w:sz w:val="20"/>
          <w:szCs w:val="20"/>
        </w:rPr>
      </w:pPr>
      <w:r w:rsidRPr="006A243B">
        <w:rPr>
          <w:rFonts w:ascii="Calibri" w:hAnsi="Calibri" w:cs="Calibri"/>
          <w:sz w:val="20"/>
          <w:szCs w:val="20"/>
        </w:rPr>
        <w:t xml:space="preserve">This is a two-sided test, with success when the proportion(s) of the experimental treatment groups high-dose and low-dose are lower than the placebo group. </w:t>
      </w:r>
    </w:p>
    <w:p w14:paraId="4D0F5AE2" w14:textId="77777777" w:rsidR="00523E8E" w:rsidRPr="006A243B" w:rsidRDefault="00523E8E" w:rsidP="006A243B">
      <w:pPr>
        <w:spacing w:after="0" w:line="240" w:lineRule="auto"/>
        <w:ind w:left="720"/>
        <w:rPr>
          <w:rFonts w:ascii="Calibri" w:hAnsi="Calibri" w:cs="Calibri"/>
          <w:sz w:val="20"/>
          <w:szCs w:val="20"/>
        </w:rPr>
      </w:pPr>
    </w:p>
    <w:p w14:paraId="25B71E48" w14:textId="0E0AC914" w:rsidR="00D405DA" w:rsidRPr="006A243B" w:rsidRDefault="001526F1" w:rsidP="006A243B">
      <w:pPr>
        <w:spacing w:after="0" w:line="240" w:lineRule="auto"/>
        <w:ind w:left="720"/>
        <w:rPr>
          <w:rFonts w:ascii="Calibri" w:hAnsi="Calibri" w:cs="Calibri"/>
          <w:sz w:val="20"/>
          <w:szCs w:val="20"/>
        </w:rPr>
      </w:pPr>
      <w:r w:rsidRPr="006A243B">
        <w:rPr>
          <w:rFonts w:ascii="Calibri" w:hAnsi="Calibri" w:cs="Calibri"/>
          <w:sz w:val="20"/>
          <w:szCs w:val="20"/>
        </w:rPr>
        <w:t xml:space="preserve">Global Wald Chi-Square for Treatment: 9.1280, </w:t>
      </w:r>
      <w:proofErr w:type="spellStart"/>
      <w:r w:rsidRPr="006A243B">
        <w:rPr>
          <w:rFonts w:ascii="Calibri" w:hAnsi="Calibri" w:cs="Calibri"/>
          <w:sz w:val="20"/>
          <w:szCs w:val="20"/>
        </w:rPr>
        <w:t>df</w:t>
      </w:r>
      <w:proofErr w:type="spellEnd"/>
      <w:r w:rsidRPr="006A243B">
        <w:rPr>
          <w:rFonts w:ascii="Calibri" w:hAnsi="Calibri" w:cs="Calibri"/>
          <w:sz w:val="20"/>
          <w:szCs w:val="20"/>
        </w:rPr>
        <w:t xml:space="preserve"> = 2, p = 0.01</w:t>
      </w:r>
    </w:p>
    <w:p w14:paraId="39C692F2" w14:textId="0ABA1B7D" w:rsidR="001526F1" w:rsidRPr="006A243B" w:rsidRDefault="001526F1" w:rsidP="006A243B">
      <w:pPr>
        <w:spacing w:after="0" w:line="240" w:lineRule="auto"/>
        <w:ind w:left="720"/>
        <w:rPr>
          <w:rFonts w:ascii="Calibri" w:hAnsi="Calibri" w:cs="Calibri"/>
          <w:sz w:val="20"/>
          <w:szCs w:val="20"/>
        </w:rPr>
      </w:pPr>
      <w:r w:rsidRPr="006A243B">
        <w:rPr>
          <w:rFonts w:ascii="Calibri" w:hAnsi="Calibri" w:cs="Calibri"/>
          <w:sz w:val="20"/>
          <w:szCs w:val="20"/>
        </w:rPr>
        <w:t xml:space="preserve">At least one of the three treatments is different from the other. </w:t>
      </w:r>
    </w:p>
    <w:p w14:paraId="4458365C" w14:textId="77777777" w:rsidR="001526F1" w:rsidRDefault="001526F1" w:rsidP="006A243B">
      <w:pPr>
        <w:spacing w:after="0" w:line="240" w:lineRule="auto"/>
        <w:ind w:left="720"/>
        <w:rPr>
          <w:rFonts w:ascii="Calibri" w:hAnsi="Calibri" w:cs="Calibri"/>
          <w:sz w:val="20"/>
          <w:szCs w:val="20"/>
        </w:rPr>
      </w:pPr>
    </w:p>
    <w:p w14:paraId="6ADDF890" w14:textId="77777777" w:rsidR="003F73C8" w:rsidRDefault="003F73C8" w:rsidP="003F73C8">
      <w:pPr>
        <w:spacing w:after="0" w:line="240" w:lineRule="auto"/>
        <w:ind w:left="720"/>
        <w:rPr>
          <w:rFonts w:ascii="Calibri" w:hAnsi="Calibri" w:cs="Calibri"/>
          <w:sz w:val="20"/>
          <w:szCs w:val="20"/>
        </w:rPr>
      </w:pPr>
      <w:proofErr w:type="gramStart"/>
      <w:r>
        <w:rPr>
          <w:rFonts w:ascii="Calibri" w:hAnsi="Calibri" w:cs="Calibri"/>
          <w:sz w:val="20"/>
          <w:szCs w:val="20"/>
        </w:rPr>
        <w:t>Logit(</w:t>
      </w:r>
      <w:proofErr w:type="gramEnd"/>
      <w:r>
        <w:rPr>
          <w:rFonts w:ascii="Calibri" w:hAnsi="Calibri" w:cs="Calibri"/>
          <w:sz w:val="20"/>
          <w:szCs w:val="20"/>
        </w:rPr>
        <w:t>probability of recurrent stroke) = B0 + B1(high dose) + B2(low dose) + B3(Female Sex)</w:t>
      </w:r>
    </w:p>
    <w:p w14:paraId="609590DD" w14:textId="77777777" w:rsidR="003F73C8" w:rsidRDefault="003F73C8" w:rsidP="003F73C8">
      <w:pPr>
        <w:spacing w:after="0" w:line="240" w:lineRule="auto"/>
        <w:ind w:left="720"/>
        <w:rPr>
          <w:rFonts w:ascii="Calibri" w:hAnsi="Calibri" w:cs="Calibr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 -3.36 + 0.15(HD) – 0.35(LD) + 0.09(F)</w:t>
      </w:r>
    </w:p>
    <w:p w14:paraId="038A474D" w14:textId="77777777" w:rsidR="003F73C8" w:rsidRPr="006A243B" w:rsidRDefault="003F73C8" w:rsidP="003F73C8">
      <w:pPr>
        <w:spacing w:after="0" w:line="240" w:lineRule="auto"/>
        <w:rPr>
          <w:rFonts w:ascii="Calibri" w:hAnsi="Calibri" w:cs="Calibri"/>
          <w:sz w:val="20"/>
          <w:szCs w:val="20"/>
        </w:rPr>
      </w:pPr>
    </w:p>
    <w:tbl>
      <w:tblPr>
        <w:tblStyle w:val="TableGrid"/>
        <w:tblW w:w="0" w:type="auto"/>
        <w:tblInd w:w="720" w:type="dxa"/>
        <w:tblLook w:val="04A0" w:firstRow="1" w:lastRow="0" w:firstColumn="1" w:lastColumn="0" w:noHBand="0" w:noVBand="1"/>
      </w:tblPr>
      <w:tblGrid>
        <w:gridCol w:w="2105"/>
        <w:gridCol w:w="2094"/>
        <w:gridCol w:w="2182"/>
        <w:gridCol w:w="2249"/>
      </w:tblGrid>
      <w:tr w:rsidR="001526F1" w:rsidRPr="006A243B" w14:paraId="3E682727" w14:textId="77777777" w:rsidTr="001526F1">
        <w:trPr>
          <w:trHeight w:val="278"/>
        </w:trPr>
        <w:tc>
          <w:tcPr>
            <w:tcW w:w="2105" w:type="dxa"/>
          </w:tcPr>
          <w:p w14:paraId="611E7088" w14:textId="77777777" w:rsidR="001526F1" w:rsidRPr="006A243B" w:rsidRDefault="001526F1" w:rsidP="006A243B">
            <w:pPr>
              <w:rPr>
                <w:rFonts w:ascii="Calibri" w:hAnsi="Calibri" w:cs="Calibri"/>
                <w:b/>
                <w:bCs/>
                <w:sz w:val="20"/>
                <w:szCs w:val="20"/>
              </w:rPr>
            </w:pPr>
            <w:r w:rsidRPr="006A243B">
              <w:rPr>
                <w:rFonts w:ascii="Calibri" w:hAnsi="Calibri" w:cs="Calibri"/>
                <w:b/>
                <w:bCs/>
                <w:sz w:val="20"/>
                <w:szCs w:val="20"/>
              </w:rPr>
              <w:t>Treatment</w:t>
            </w:r>
          </w:p>
        </w:tc>
        <w:tc>
          <w:tcPr>
            <w:tcW w:w="2094" w:type="dxa"/>
          </w:tcPr>
          <w:p w14:paraId="67D008D7" w14:textId="3D9B9BA4" w:rsidR="001526F1" w:rsidRPr="006A243B" w:rsidRDefault="001526F1" w:rsidP="006A243B">
            <w:pPr>
              <w:rPr>
                <w:rFonts w:ascii="Calibri" w:hAnsi="Calibri" w:cs="Calibri"/>
                <w:b/>
                <w:bCs/>
                <w:sz w:val="20"/>
                <w:szCs w:val="20"/>
              </w:rPr>
            </w:pPr>
            <w:r w:rsidRPr="006A243B">
              <w:rPr>
                <w:rFonts w:ascii="Calibri" w:hAnsi="Calibri" w:cs="Calibri"/>
                <w:b/>
                <w:bCs/>
                <w:sz w:val="20"/>
                <w:szCs w:val="20"/>
              </w:rPr>
              <w:t>Chi-Square</w:t>
            </w:r>
          </w:p>
        </w:tc>
        <w:tc>
          <w:tcPr>
            <w:tcW w:w="2182" w:type="dxa"/>
          </w:tcPr>
          <w:p w14:paraId="6988704D" w14:textId="01EAFBA9" w:rsidR="001526F1" w:rsidRPr="006A243B" w:rsidRDefault="001526F1" w:rsidP="006A243B">
            <w:pPr>
              <w:rPr>
                <w:rFonts w:ascii="Calibri" w:hAnsi="Calibri" w:cs="Calibri"/>
                <w:b/>
                <w:bCs/>
                <w:sz w:val="20"/>
                <w:szCs w:val="20"/>
              </w:rPr>
            </w:pPr>
            <w:r w:rsidRPr="006A243B">
              <w:rPr>
                <w:rFonts w:ascii="Calibri" w:hAnsi="Calibri" w:cs="Calibri"/>
                <w:b/>
                <w:bCs/>
                <w:sz w:val="20"/>
                <w:szCs w:val="20"/>
              </w:rPr>
              <w:t>OR (95% CI)</w:t>
            </w:r>
          </w:p>
        </w:tc>
        <w:tc>
          <w:tcPr>
            <w:tcW w:w="2249" w:type="dxa"/>
          </w:tcPr>
          <w:p w14:paraId="32F00E7A" w14:textId="5959EA90" w:rsidR="001526F1" w:rsidRPr="006A243B" w:rsidRDefault="001526F1" w:rsidP="006A243B">
            <w:pPr>
              <w:rPr>
                <w:rFonts w:ascii="Calibri" w:hAnsi="Calibri" w:cs="Calibri"/>
                <w:b/>
                <w:bCs/>
                <w:sz w:val="20"/>
                <w:szCs w:val="20"/>
              </w:rPr>
            </w:pPr>
            <w:r w:rsidRPr="006A243B">
              <w:rPr>
                <w:rFonts w:ascii="Calibri" w:hAnsi="Calibri" w:cs="Calibri"/>
                <w:b/>
                <w:bCs/>
                <w:sz w:val="20"/>
                <w:szCs w:val="20"/>
              </w:rPr>
              <w:t>P (Corrected)</w:t>
            </w:r>
          </w:p>
        </w:tc>
      </w:tr>
      <w:tr w:rsidR="001526F1" w:rsidRPr="006A243B" w14:paraId="1303AE69" w14:textId="77777777" w:rsidTr="001526F1">
        <w:trPr>
          <w:trHeight w:val="278"/>
        </w:trPr>
        <w:tc>
          <w:tcPr>
            <w:tcW w:w="2105" w:type="dxa"/>
          </w:tcPr>
          <w:p w14:paraId="3CB2CBED" w14:textId="77777777" w:rsidR="001526F1" w:rsidRPr="006A243B" w:rsidRDefault="001526F1" w:rsidP="006A243B">
            <w:pPr>
              <w:rPr>
                <w:rFonts w:ascii="Calibri" w:hAnsi="Calibri" w:cs="Calibri"/>
                <w:sz w:val="20"/>
                <w:szCs w:val="20"/>
              </w:rPr>
            </w:pPr>
            <w:r w:rsidRPr="006A243B">
              <w:rPr>
                <w:rFonts w:ascii="Calibri" w:hAnsi="Calibri" w:cs="Calibri"/>
                <w:sz w:val="20"/>
                <w:szCs w:val="20"/>
              </w:rPr>
              <w:t>Low Dose v. Placebo</w:t>
            </w:r>
          </w:p>
        </w:tc>
        <w:tc>
          <w:tcPr>
            <w:tcW w:w="2094" w:type="dxa"/>
          </w:tcPr>
          <w:p w14:paraId="324604E3" w14:textId="7EF15C84" w:rsidR="001526F1" w:rsidRPr="006A243B" w:rsidRDefault="001526F1" w:rsidP="006A243B">
            <w:pPr>
              <w:rPr>
                <w:rFonts w:ascii="Calibri" w:hAnsi="Calibri" w:cs="Calibri"/>
                <w:sz w:val="20"/>
                <w:szCs w:val="20"/>
              </w:rPr>
            </w:pPr>
            <w:r w:rsidRPr="006A243B">
              <w:rPr>
                <w:rFonts w:ascii="Calibri" w:hAnsi="Calibri" w:cs="Calibri"/>
                <w:sz w:val="20"/>
                <w:szCs w:val="20"/>
              </w:rPr>
              <w:t>5.29</w:t>
            </w:r>
          </w:p>
        </w:tc>
        <w:tc>
          <w:tcPr>
            <w:tcW w:w="2182" w:type="dxa"/>
          </w:tcPr>
          <w:p w14:paraId="39673A47" w14:textId="3B53BB71" w:rsidR="001526F1" w:rsidRPr="006A243B" w:rsidRDefault="001526F1" w:rsidP="006A243B">
            <w:pPr>
              <w:rPr>
                <w:rFonts w:ascii="Calibri" w:hAnsi="Calibri" w:cs="Calibri"/>
                <w:sz w:val="20"/>
                <w:szCs w:val="20"/>
              </w:rPr>
            </w:pPr>
            <w:r w:rsidRPr="006A243B">
              <w:rPr>
                <w:rFonts w:ascii="Calibri" w:hAnsi="Calibri" w:cs="Calibri"/>
                <w:sz w:val="20"/>
                <w:szCs w:val="20"/>
              </w:rPr>
              <w:t>0.71 (0.53, 0.95)</w:t>
            </w:r>
          </w:p>
        </w:tc>
        <w:tc>
          <w:tcPr>
            <w:tcW w:w="2249" w:type="dxa"/>
          </w:tcPr>
          <w:p w14:paraId="43363E60" w14:textId="680054DE" w:rsidR="001526F1" w:rsidRPr="006A243B" w:rsidRDefault="001526F1" w:rsidP="006A243B">
            <w:pPr>
              <w:rPr>
                <w:rFonts w:ascii="Calibri" w:hAnsi="Calibri" w:cs="Calibri"/>
                <w:sz w:val="20"/>
                <w:szCs w:val="20"/>
              </w:rPr>
            </w:pPr>
            <w:r w:rsidRPr="006A243B">
              <w:rPr>
                <w:rFonts w:ascii="Calibri" w:hAnsi="Calibri" w:cs="Calibri"/>
                <w:sz w:val="20"/>
                <w:szCs w:val="20"/>
              </w:rPr>
              <w:t>0.04</w:t>
            </w:r>
          </w:p>
        </w:tc>
      </w:tr>
      <w:tr w:rsidR="001526F1" w:rsidRPr="006A243B" w14:paraId="7FD9EA19" w14:textId="77777777" w:rsidTr="001526F1">
        <w:trPr>
          <w:trHeight w:val="278"/>
        </w:trPr>
        <w:tc>
          <w:tcPr>
            <w:tcW w:w="2105" w:type="dxa"/>
          </w:tcPr>
          <w:p w14:paraId="0F46BB34" w14:textId="77777777" w:rsidR="001526F1" w:rsidRPr="006A243B" w:rsidRDefault="001526F1" w:rsidP="006A243B">
            <w:pPr>
              <w:rPr>
                <w:rFonts w:ascii="Calibri" w:hAnsi="Calibri" w:cs="Calibri"/>
                <w:sz w:val="20"/>
                <w:szCs w:val="20"/>
              </w:rPr>
            </w:pPr>
            <w:r w:rsidRPr="006A243B">
              <w:rPr>
                <w:rFonts w:ascii="Calibri" w:hAnsi="Calibri" w:cs="Calibri"/>
                <w:sz w:val="20"/>
                <w:szCs w:val="20"/>
              </w:rPr>
              <w:t>High Dose v. Placebo</w:t>
            </w:r>
          </w:p>
        </w:tc>
        <w:tc>
          <w:tcPr>
            <w:tcW w:w="2094" w:type="dxa"/>
          </w:tcPr>
          <w:p w14:paraId="27887131" w14:textId="3BCA4FC3" w:rsidR="001526F1" w:rsidRPr="006A243B" w:rsidRDefault="001526F1" w:rsidP="006A243B">
            <w:pPr>
              <w:rPr>
                <w:rFonts w:ascii="Calibri" w:hAnsi="Calibri" w:cs="Calibri"/>
                <w:sz w:val="20"/>
                <w:szCs w:val="20"/>
              </w:rPr>
            </w:pPr>
            <w:r w:rsidRPr="006A243B">
              <w:rPr>
                <w:rFonts w:ascii="Calibri" w:hAnsi="Calibri" w:cs="Calibri"/>
                <w:sz w:val="20"/>
                <w:szCs w:val="20"/>
              </w:rPr>
              <w:t>1.35</w:t>
            </w:r>
          </w:p>
        </w:tc>
        <w:tc>
          <w:tcPr>
            <w:tcW w:w="2182" w:type="dxa"/>
          </w:tcPr>
          <w:p w14:paraId="7B793E46" w14:textId="7653E6D4" w:rsidR="001526F1" w:rsidRPr="006A243B" w:rsidRDefault="001526F1" w:rsidP="006A243B">
            <w:pPr>
              <w:rPr>
                <w:rFonts w:ascii="Calibri" w:hAnsi="Calibri" w:cs="Calibri"/>
                <w:sz w:val="20"/>
                <w:szCs w:val="20"/>
              </w:rPr>
            </w:pPr>
            <w:r w:rsidRPr="006A243B">
              <w:rPr>
                <w:rFonts w:ascii="Calibri" w:hAnsi="Calibri" w:cs="Calibri"/>
                <w:sz w:val="20"/>
                <w:szCs w:val="20"/>
              </w:rPr>
              <w:t>1.16 (0.90, 1.51)</w:t>
            </w:r>
          </w:p>
        </w:tc>
        <w:tc>
          <w:tcPr>
            <w:tcW w:w="2249" w:type="dxa"/>
          </w:tcPr>
          <w:p w14:paraId="386B1A3A" w14:textId="2BBD4840" w:rsidR="001526F1" w:rsidRPr="006A243B" w:rsidRDefault="001526F1" w:rsidP="006A243B">
            <w:pPr>
              <w:rPr>
                <w:rFonts w:ascii="Calibri" w:hAnsi="Calibri" w:cs="Calibri"/>
                <w:sz w:val="20"/>
                <w:szCs w:val="20"/>
              </w:rPr>
            </w:pPr>
            <w:r w:rsidRPr="006A243B">
              <w:rPr>
                <w:rFonts w:ascii="Calibri" w:hAnsi="Calibri" w:cs="Calibri"/>
                <w:sz w:val="20"/>
                <w:szCs w:val="20"/>
              </w:rPr>
              <w:t>0.49</w:t>
            </w:r>
          </w:p>
        </w:tc>
      </w:tr>
    </w:tbl>
    <w:p w14:paraId="73E9157A" w14:textId="64E3657E" w:rsidR="003F73C8" w:rsidRDefault="00523E8E" w:rsidP="003F73C8">
      <w:pPr>
        <w:spacing w:after="0" w:line="240" w:lineRule="auto"/>
        <w:ind w:left="720"/>
        <w:rPr>
          <w:rFonts w:ascii="Calibri" w:hAnsi="Calibri" w:cs="Calibri"/>
          <w:sz w:val="20"/>
          <w:szCs w:val="20"/>
        </w:rPr>
      </w:pPr>
      <w:r w:rsidRPr="006A243B">
        <w:rPr>
          <w:rFonts w:ascii="Calibri" w:hAnsi="Calibri" w:cs="Calibri"/>
          <w:sz w:val="20"/>
          <w:szCs w:val="20"/>
        </w:rPr>
        <w:t xml:space="preserve">Table </w:t>
      </w:r>
      <w:r w:rsidR="001526F1" w:rsidRPr="006A243B">
        <w:rPr>
          <w:rFonts w:ascii="Calibri" w:hAnsi="Calibri" w:cs="Calibri"/>
          <w:sz w:val="20"/>
          <w:szCs w:val="20"/>
        </w:rPr>
        <w:t>5</w:t>
      </w:r>
      <w:r w:rsidRPr="006A243B">
        <w:rPr>
          <w:rFonts w:ascii="Calibri" w:hAnsi="Calibri" w:cs="Calibri"/>
          <w:sz w:val="20"/>
          <w:szCs w:val="20"/>
        </w:rPr>
        <w:t>. Results of logistic regression testing global significance and individual treatment difference in each treatment group, with Placebo as reference</w:t>
      </w:r>
      <w:r w:rsidR="001526F1" w:rsidRPr="006A243B">
        <w:rPr>
          <w:rFonts w:ascii="Calibri" w:hAnsi="Calibri" w:cs="Calibri"/>
          <w:sz w:val="20"/>
          <w:szCs w:val="20"/>
        </w:rPr>
        <w:t xml:space="preserve"> and adjusting for sex. </w:t>
      </w:r>
    </w:p>
    <w:p w14:paraId="442AE446" w14:textId="77777777" w:rsidR="007E5724" w:rsidRPr="006A243B" w:rsidRDefault="007E5724" w:rsidP="006A243B">
      <w:pPr>
        <w:spacing w:after="0" w:line="240" w:lineRule="auto"/>
        <w:ind w:left="720"/>
        <w:rPr>
          <w:rFonts w:ascii="Calibri" w:hAnsi="Calibri" w:cs="Calibri"/>
          <w:sz w:val="20"/>
          <w:szCs w:val="20"/>
        </w:rPr>
      </w:pPr>
    </w:p>
    <w:p w14:paraId="3E2FDF48" w14:textId="77777777" w:rsidR="00535FFB" w:rsidRPr="006A243B" w:rsidRDefault="00523E8E" w:rsidP="006A243B">
      <w:pPr>
        <w:spacing w:after="0" w:line="240" w:lineRule="auto"/>
        <w:ind w:left="720"/>
        <w:rPr>
          <w:rFonts w:ascii="Calibri" w:hAnsi="Calibri" w:cs="Calibri"/>
          <w:sz w:val="20"/>
          <w:szCs w:val="20"/>
        </w:rPr>
      </w:pPr>
      <w:r w:rsidRPr="006A243B">
        <w:rPr>
          <w:rFonts w:ascii="Calibri" w:hAnsi="Calibri" w:cs="Calibri"/>
          <w:sz w:val="20"/>
          <w:szCs w:val="20"/>
        </w:rPr>
        <w:t>Since the chi-square value is significantly large for the low dose versus placebo group (5.</w:t>
      </w:r>
      <w:r w:rsidR="001526F1" w:rsidRPr="006A243B">
        <w:rPr>
          <w:rFonts w:ascii="Calibri" w:hAnsi="Calibri" w:cs="Calibri"/>
          <w:sz w:val="20"/>
          <w:szCs w:val="20"/>
        </w:rPr>
        <w:t>29</w:t>
      </w:r>
      <w:r w:rsidRPr="006A243B">
        <w:rPr>
          <w:rFonts w:ascii="Calibri" w:hAnsi="Calibri" w:cs="Calibri"/>
          <w:sz w:val="20"/>
          <w:szCs w:val="20"/>
        </w:rPr>
        <w:t>, p = 0.04 &lt; 0.05), we can reject the null hypothesis and conclude that there is a difference in the proportions of individuals with a recurrent stoke event within 14 days between the low dose group and the placebo group</w:t>
      </w:r>
      <w:r w:rsidR="00535FFB" w:rsidRPr="006A243B">
        <w:rPr>
          <w:rFonts w:ascii="Calibri" w:hAnsi="Calibri" w:cs="Calibri"/>
          <w:sz w:val="20"/>
          <w:szCs w:val="20"/>
        </w:rPr>
        <w:t xml:space="preserve"> adjusting for sex</w:t>
      </w:r>
      <w:r w:rsidRPr="006A243B">
        <w:rPr>
          <w:rFonts w:ascii="Calibri" w:hAnsi="Calibri" w:cs="Calibri"/>
          <w:sz w:val="20"/>
          <w:szCs w:val="20"/>
        </w:rPr>
        <w:t>.</w:t>
      </w:r>
    </w:p>
    <w:p w14:paraId="47407121" w14:textId="4B6523AE" w:rsidR="00523E8E" w:rsidRPr="006A243B" w:rsidRDefault="00535FFB" w:rsidP="006A243B">
      <w:pPr>
        <w:spacing w:after="0" w:line="240" w:lineRule="auto"/>
        <w:ind w:left="720"/>
        <w:rPr>
          <w:rFonts w:ascii="Calibri" w:hAnsi="Calibri" w:cs="Calibri"/>
          <w:sz w:val="20"/>
          <w:szCs w:val="20"/>
        </w:rPr>
      </w:pPr>
      <w:r w:rsidRPr="006A243B">
        <w:rPr>
          <w:rFonts w:ascii="Calibri" w:hAnsi="Calibri" w:cs="Calibri"/>
          <w:sz w:val="20"/>
          <w:szCs w:val="20"/>
        </w:rPr>
        <w:t>The odds of recurrent stroke event are 29% lower for those in the low dose treatment group compared to the placebo. This finding is significant since the confidence interval does not contain the null value of 1 (OR = 0.71, 95% CI: 0.53; 0.95).</w:t>
      </w:r>
      <w:r w:rsidR="00523E8E" w:rsidRPr="006A243B">
        <w:rPr>
          <w:rFonts w:ascii="Calibri" w:hAnsi="Calibri" w:cs="Calibri"/>
          <w:sz w:val="20"/>
          <w:szCs w:val="20"/>
        </w:rPr>
        <w:t xml:space="preserve"> </w:t>
      </w:r>
    </w:p>
    <w:p w14:paraId="0E40C832" w14:textId="77777777" w:rsidR="00523E8E" w:rsidRPr="006A243B" w:rsidRDefault="00523E8E" w:rsidP="006A243B">
      <w:pPr>
        <w:spacing w:after="0" w:line="240" w:lineRule="auto"/>
        <w:ind w:left="720"/>
        <w:rPr>
          <w:rFonts w:ascii="Calibri" w:hAnsi="Calibri" w:cs="Calibri"/>
          <w:sz w:val="20"/>
          <w:szCs w:val="20"/>
        </w:rPr>
      </w:pPr>
    </w:p>
    <w:p w14:paraId="664CEB65" w14:textId="5B3C7BC8" w:rsidR="00523E8E" w:rsidRPr="006A243B" w:rsidRDefault="00523E8E" w:rsidP="006A243B">
      <w:pPr>
        <w:spacing w:after="0" w:line="240" w:lineRule="auto"/>
        <w:ind w:left="720"/>
        <w:rPr>
          <w:rFonts w:ascii="Calibri" w:hAnsi="Calibri" w:cs="Calibri"/>
          <w:sz w:val="20"/>
          <w:szCs w:val="20"/>
        </w:rPr>
      </w:pPr>
      <w:r w:rsidRPr="006A243B">
        <w:rPr>
          <w:rFonts w:ascii="Calibri" w:hAnsi="Calibri" w:cs="Calibri"/>
          <w:sz w:val="20"/>
          <w:szCs w:val="20"/>
        </w:rPr>
        <w:t>Since the chi-square value is not significantly large for the high dose versus placebo group (Chi-Square = 1.35, p = 0.</w:t>
      </w:r>
      <w:r w:rsidR="00535FFB" w:rsidRPr="006A243B">
        <w:rPr>
          <w:rFonts w:ascii="Calibri" w:hAnsi="Calibri" w:cs="Calibri"/>
          <w:sz w:val="20"/>
          <w:szCs w:val="20"/>
        </w:rPr>
        <w:t>49</w:t>
      </w:r>
      <w:r w:rsidRPr="006A243B">
        <w:rPr>
          <w:rFonts w:ascii="Calibri" w:hAnsi="Calibri" w:cs="Calibri"/>
          <w:sz w:val="20"/>
          <w:szCs w:val="20"/>
        </w:rPr>
        <w:t xml:space="preserve"> </w:t>
      </w:r>
      <w:r w:rsidR="00535FFB" w:rsidRPr="006A243B">
        <w:rPr>
          <w:rFonts w:ascii="Calibri" w:hAnsi="Calibri" w:cs="Calibri"/>
          <w:sz w:val="20"/>
          <w:szCs w:val="20"/>
        </w:rPr>
        <w:t>&gt; 0.05</w:t>
      </w:r>
      <w:r w:rsidRPr="006A243B">
        <w:rPr>
          <w:rFonts w:ascii="Calibri" w:hAnsi="Calibri" w:cs="Calibri"/>
          <w:sz w:val="20"/>
          <w:szCs w:val="20"/>
        </w:rPr>
        <w:t>), we cannot reject the null hypothesis and conclude that there is not a difference in the proportions of individuals with a recurrent stoke event within 14 days between the high dose group and the placebo group</w:t>
      </w:r>
      <w:r w:rsidR="00535FFB" w:rsidRPr="006A243B">
        <w:rPr>
          <w:rFonts w:ascii="Calibri" w:hAnsi="Calibri" w:cs="Calibri"/>
          <w:sz w:val="20"/>
          <w:szCs w:val="20"/>
        </w:rPr>
        <w:t xml:space="preserve"> adjusting for sex</w:t>
      </w:r>
      <w:r w:rsidRPr="006A243B">
        <w:rPr>
          <w:rFonts w:ascii="Calibri" w:hAnsi="Calibri" w:cs="Calibri"/>
          <w:sz w:val="20"/>
          <w:szCs w:val="20"/>
        </w:rPr>
        <w:t xml:space="preserve">. </w:t>
      </w:r>
    </w:p>
    <w:p w14:paraId="771E5768" w14:textId="45C21F3A" w:rsidR="00535FFB" w:rsidRPr="006A243B" w:rsidRDefault="00535FFB" w:rsidP="006A243B">
      <w:pPr>
        <w:spacing w:after="0" w:line="240" w:lineRule="auto"/>
        <w:ind w:left="720"/>
        <w:rPr>
          <w:rFonts w:ascii="Calibri" w:hAnsi="Calibri" w:cs="Calibri"/>
          <w:sz w:val="20"/>
          <w:szCs w:val="20"/>
        </w:rPr>
      </w:pPr>
      <w:r w:rsidRPr="006A243B">
        <w:rPr>
          <w:rFonts w:ascii="Calibri" w:hAnsi="Calibri" w:cs="Calibri"/>
          <w:sz w:val="20"/>
          <w:szCs w:val="20"/>
        </w:rPr>
        <w:lastRenderedPageBreak/>
        <w:t xml:space="preserve">The odds of recurrent stroke event are 16% higher for those in the high dose treatment group compared to the placebo. This finding is not significant since the confidence interval contains the null value of 1 (OR = 1.16, 95% CI: 0.90; 1.51). </w:t>
      </w:r>
    </w:p>
    <w:p w14:paraId="7E6EAE36" w14:textId="77777777" w:rsidR="00535FFB" w:rsidRPr="006A243B" w:rsidRDefault="00535FFB" w:rsidP="006A243B">
      <w:pPr>
        <w:spacing w:after="0" w:line="240" w:lineRule="auto"/>
        <w:ind w:left="720"/>
        <w:rPr>
          <w:rFonts w:ascii="Calibri" w:hAnsi="Calibri" w:cs="Calibri"/>
          <w:sz w:val="20"/>
          <w:szCs w:val="20"/>
        </w:rPr>
      </w:pPr>
    </w:p>
    <w:p w14:paraId="2B88F760" w14:textId="2BC478D9" w:rsidR="00535FFB" w:rsidRPr="006A243B" w:rsidRDefault="00535FFB" w:rsidP="006A243B">
      <w:pPr>
        <w:spacing w:after="0" w:line="240" w:lineRule="auto"/>
        <w:ind w:left="720"/>
        <w:rPr>
          <w:rFonts w:ascii="Calibri" w:hAnsi="Calibri" w:cs="Calibri"/>
          <w:sz w:val="20"/>
          <w:szCs w:val="20"/>
        </w:rPr>
      </w:pPr>
      <w:r w:rsidRPr="006A243B">
        <w:rPr>
          <w:rFonts w:ascii="Calibri" w:hAnsi="Calibri" w:cs="Calibri"/>
          <w:sz w:val="20"/>
          <w:szCs w:val="20"/>
        </w:rPr>
        <w:t>The treatment effect is similar between the adjusted and unadjusted models. This would indicate that sex is not a confounder, and it does not change the effect of the treatment on the incidence of recurrent stroke event.</w:t>
      </w:r>
    </w:p>
    <w:p w14:paraId="69C2C182" w14:textId="77777777" w:rsidR="00DA1C87" w:rsidRPr="006A243B" w:rsidRDefault="00DA1C87" w:rsidP="006A243B">
      <w:pPr>
        <w:spacing w:after="0" w:line="240" w:lineRule="auto"/>
        <w:rPr>
          <w:rFonts w:ascii="Calibri" w:hAnsi="Calibri" w:cs="Calibri"/>
          <w:sz w:val="20"/>
          <w:szCs w:val="20"/>
        </w:rPr>
      </w:pPr>
    </w:p>
    <w:p w14:paraId="5FB867D3" w14:textId="45940F06" w:rsidR="001612FE" w:rsidRPr="006A243B" w:rsidRDefault="001612FE" w:rsidP="006A243B">
      <w:pPr>
        <w:spacing w:after="0" w:line="240" w:lineRule="auto"/>
        <w:rPr>
          <w:rFonts w:ascii="Calibri" w:hAnsi="Calibri" w:cs="Calibri"/>
          <w:sz w:val="20"/>
          <w:szCs w:val="20"/>
        </w:rPr>
      </w:pPr>
      <w:r w:rsidRPr="006A243B">
        <w:rPr>
          <w:rFonts w:ascii="Calibri" w:hAnsi="Calibri" w:cs="Calibri"/>
          <w:sz w:val="20"/>
          <w:szCs w:val="20"/>
        </w:rPr>
        <w:t xml:space="preserve">7. </w:t>
      </w:r>
      <w:r w:rsidR="001739FB" w:rsidRPr="006A243B">
        <w:rPr>
          <w:rFonts w:ascii="Calibri" w:hAnsi="Calibri" w:cs="Calibri"/>
          <w:sz w:val="20"/>
          <w:szCs w:val="20"/>
        </w:rPr>
        <w:t xml:space="preserve">In the model from part 6, does SEX appear to be an important predictor of STROKE14?  Why or why not?  Can you tell from this model whether the effect of the treatment is different for females and males?  Why or why not?  </w:t>
      </w:r>
      <w:r w:rsidR="00CB5C14" w:rsidRPr="006A243B">
        <w:rPr>
          <w:rFonts w:ascii="Calibri" w:hAnsi="Calibri" w:cs="Calibri"/>
          <w:sz w:val="20"/>
          <w:szCs w:val="20"/>
        </w:rPr>
        <w:t>(</w:t>
      </w:r>
      <w:r w:rsidR="0057182E" w:rsidRPr="006A243B">
        <w:rPr>
          <w:rFonts w:ascii="Calibri" w:hAnsi="Calibri" w:cs="Calibri"/>
          <w:sz w:val="20"/>
          <w:szCs w:val="20"/>
        </w:rPr>
        <w:t>10</w:t>
      </w:r>
      <w:r w:rsidR="00534A67" w:rsidRPr="006A243B">
        <w:rPr>
          <w:rFonts w:ascii="Calibri" w:hAnsi="Calibri" w:cs="Calibri"/>
          <w:sz w:val="20"/>
          <w:szCs w:val="20"/>
        </w:rPr>
        <w:t xml:space="preserve"> points)</w:t>
      </w:r>
    </w:p>
    <w:p w14:paraId="1E1C9648" w14:textId="77777777" w:rsidR="00C139DA" w:rsidRPr="006A243B" w:rsidRDefault="00C139DA" w:rsidP="006A243B">
      <w:pPr>
        <w:spacing w:after="0" w:line="240" w:lineRule="auto"/>
        <w:rPr>
          <w:rFonts w:ascii="Calibri" w:hAnsi="Calibri" w:cs="Calibri"/>
          <w:sz w:val="20"/>
          <w:szCs w:val="20"/>
        </w:rPr>
      </w:pPr>
    </w:p>
    <w:p w14:paraId="73C82EE4" w14:textId="7AD67646" w:rsidR="00073F25" w:rsidRPr="006A243B" w:rsidRDefault="00C139DA" w:rsidP="006A243B">
      <w:pPr>
        <w:spacing w:after="0" w:line="240" w:lineRule="auto"/>
        <w:ind w:left="720"/>
        <w:rPr>
          <w:rFonts w:ascii="Calibri" w:hAnsi="Calibri" w:cs="Calibri"/>
          <w:sz w:val="20"/>
          <w:szCs w:val="20"/>
        </w:rPr>
      </w:pPr>
      <w:r w:rsidRPr="006A243B">
        <w:rPr>
          <w:rFonts w:ascii="Calibri" w:hAnsi="Calibri" w:cs="Calibri"/>
          <w:sz w:val="20"/>
          <w:szCs w:val="20"/>
        </w:rPr>
        <w:t xml:space="preserve">The effect estimation of being a female in the study is not significant at the alpha = 0.05 level of significance (regression coefficient for female = </w:t>
      </w:r>
      <w:r w:rsidR="00073F25" w:rsidRPr="006A243B">
        <w:rPr>
          <w:rFonts w:ascii="Calibri" w:hAnsi="Calibri" w:cs="Calibri"/>
          <w:sz w:val="20"/>
          <w:szCs w:val="20"/>
        </w:rPr>
        <w:t>0.09, p = 0.41)</w:t>
      </w:r>
      <w:r w:rsidRPr="006A243B">
        <w:rPr>
          <w:rFonts w:ascii="Calibri" w:hAnsi="Calibri" w:cs="Calibri"/>
          <w:sz w:val="20"/>
          <w:szCs w:val="20"/>
        </w:rPr>
        <w:t xml:space="preserve">. Female participants have 1.10 times the odds of recurrent stroke within 14 days compared to male participants </w:t>
      </w:r>
      <w:r w:rsidR="003F73C8">
        <w:rPr>
          <w:rFonts w:ascii="Calibri" w:hAnsi="Calibri" w:cs="Calibri"/>
          <w:sz w:val="20"/>
          <w:szCs w:val="20"/>
        </w:rPr>
        <w:t xml:space="preserve">keeping treatment group constant </w:t>
      </w:r>
      <w:r w:rsidRPr="006A243B">
        <w:rPr>
          <w:rFonts w:ascii="Calibri" w:hAnsi="Calibri" w:cs="Calibri"/>
          <w:sz w:val="20"/>
          <w:szCs w:val="20"/>
        </w:rPr>
        <w:t xml:space="preserve">(95% CI: 0.88; 1.37). Since this interval contains the null value of 1 there is not a significant difference between </w:t>
      </w:r>
      <w:r w:rsidR="00073F25" w:rsidRPr="006A243B">
        <w:rPr>
          <w:rFonts w:ascii="Calibri" w:hAnsi="Calibri" w:cs="Calibri"/>
          <w:sz w:val="20"/>
          <w:szCs w:val="20"/>
        </w:rPr>
        <w:t xml:space="preserve">female and male </w:t>
      </w:r>
      <w:r w:rsidRPr="006A243B">
        <w:rPr>
          <w:rFonts w:ascii="Calibri" w:hAnsi="Calibri" w:cs="Calibri"/>
          <w:sz w:val="20"/>
          <w:szCs w:val="20"/>
        </w:rPr>
        <w:t>sex groups.</w:t>
      </w:r>
    </w:p>
    <w:p w14:paraId="606206D6" w14:textId="77777777" w:rsidR="00C139DA" w:rsidRPr="006A243B" w:rsidRDefault="00C139DA" w:rsidP="006A243B">
      <w:pPr>
        <w:spacing w:after="0" w:line="240" w:lineRule="auto"/>
        <w:rPr>
          <w:rFonts w:ascii="Calibri" w:hAnsi="Calibri" w:cs="Calibri"/>
          <w:sz w:val="20"/>
          <w:szCs w:val="20"/>
        </w:rPr>
      </w:pPr>
    </w:p>
    <w:p w14:paraId="5C113484" w14:textId="354EAE75" w:rsidR="00057C95" w:rsidRPr="006A243B" w:rsidRDefault="00057C95" w:rsidP="006A243B">
      <w:pPr>
        <w:spacing w:after="0" w:line="240" w:lineRule="auto"/>
        <w:rPr>
          <w:rFonts w:ascii="Calibri" w:hAnsi="Calibri" w:cs="Calibri"/>
          <w:sz w:val="20"/>
          <w:szCs w:val="20"/>
        </w:rPr>
      </w:pPr>
      <w:r w:rsidRPr="006A243B">
        <w:rPr>
          <w:rFonts w:ascii="Calibri" w:hAnsi="Calibri" w:cs="Calibri"/>
          <w:sz w:val="20"/>
          <w:szCs w:val="20"/>
        </w:rPr>
        <w:t xml:space="preserve">8.  The above analyses included participants who were non-compliance so that it reflects an intention-to-treat (ITT) approach.  </w:t>
      </w:r>
      <w:r w:rsidR="002559CB" w:rsidRPr="006A243B">
        <w:rPr>
          <w:rFonts w:ascii="Calibri" w:hAnsi="Calibri" w:cs="Calibri"/>
          <w:sz w:val="20"/>
          <w:szCs w:val="20"/>
        </w:rPr>
        <w:t xml:space="preserve">Now perform a per-protocol (PP) type analysis by </w:t>
      </w:r>
      <w:r w:rsidR="00F267F1" w:rsidRPr="006A243B">
        <w:rPr>
          <w:rFonts w:ascii="Calibri" w:hAnsi="Calibri" w:cs="Calibri"/>
          <w:sz w:val="20"/>
          <w:szCs w:val="20"/>
        </w:rPr>
        <w:t xml:space="preserve">only including </w:t>
      </w:r>
      <w:r w:rsidR="002559CB" w:rsidRPr="006A243B">
        <w:rPr>
          <w:rFonts w:ascii="Calibri" w:hAnsi="Calibri" w:cs="Calibri"/>
          <w:sz w:val="20"/>
          <w:szCs w:val="20"/>
        </w:rPr>
        <w:t>study subjects who were compliant</w:t>
      </w:r>
      <w:r w:rsidR="00F267F1" w:rsidRPr="006A243B">
        <w:rPr>
          <w:rFonts w:ascii="Calibri" w:hAnsi="Calibri" w:cs="Calibri"/>
          <w:sz w:val="20"/>
          <w:szCs w:val="20"/>
        </w:rPr>
        <w:t xml:space="preserve"> to both aspirin </w:t>
      </w:r>
      <w:r w:rsidR="00E41463" w:rsidRPr="006A243B">
        <w:rPr>
          <w:rFonts w:ascii="Calibri" w:hAnsi="Calibri" w:cs="Calibri"/>
          <w:sz w:val="20"/>
          <w:szCs w:val="20"/>
        </w:rPr>
        <w:t xml:space="preserve">(CMPLASP) </w:t>
      </w:r>
      <w:r w:rsidR="00F267F1" w:rsidRPr="006A243B">
        <w:rPr>
          <w:rFonts w:ascii="Calibri" w:hAnsi="Calibri" w:cs="Calibri"/>
          <w:sz w:val="20"/>
          <w:szCs w:val="20"/>
        </w:rPr>
        <w:t>and heparin</w:t>
      </w:r>
      <w:r w:rsidR="00E41463" w:rsidRPr="006A243B">
        <w:rPr>
          <w:rFonts w:ascii="Calibri" w:hAnsi="Calibri" w:cs="Calibri"/>
          <w:sz w:val="20"/>
          <w:szCs w:val="20"/>
        </w:rPr>
        <w:t xml:space="preserve"> (CMPLHEP)</w:t>
      </w:r>
      <w:r w:rsidR="002559CB" w:rsidRPr="006A243B">
        <w:rPr>
          <w:rFonts w:ascii="Calibri" w:hAnsi="Calibri" w:cs="Calibri"/>
          <w:sz w:val="20"/>
          <w:szCs w:val="20"/>
        </w:rPr>
        <w:t xml:space="preserve"> and redoing the analysis in part 5. </w:t>
      </w:r>
      <w:r w:rsidR="00F267F1" w:rsidRPr="006A243B">
        <w:rPr>
          <w:rFonts w:ascii="Calibri" w:hAnsi="Calibri" w:cs="Calibri"/>
          <w:sz w:val="20"/>
          <w:szCs w:val="20"/>
        </w:rPr>
        <w:t xml:space="preserve"> </w:t>
      </w:r>
      <w:r w:rsidR="00F775D1" w:rsidRPr="006A243B">
        <w:rPr>
          <w:rFonts w:ascii="Calibri" w:hAnsi="Calibri" w:cs="Calibri"/>
          <w:sz w:val="20"/>
          <w:szCs w:val="20"/>
        </w:rPr>
        <w:t xml:space="preserve">How does the </w:t>
      </w:r>
      <w:r w:rsidR="008A5FFE" w:rsidRPr="006A243B">
        <w:rPr>
          <w:rFonts w:ascii="Calibri" w:hAnsi="Calibri" w:cs="Calibri"/>
          <w:sz w:val="20"/>
          <w:szCs w:val="20"/>
        </w:rPr>
        <w:t xml:space="preserve">per-protocol analysis compare to the intention-to-treat analysis performed in part 5?  </w:t>
      </w:r>
      <w:r w:rsidR="00262551" w:rsidRPr="006A243B">
        <w:rPr>
          <w:rFonts w:ascii="Calibri" w:hAnsi="Calibri" w:cs="Calibri"/>
          <w:sz w:val="20"/>
          <w:szCs w:val="20"/>
        </w:rPr>
        <w:t>Do you think either analysis could be biased?  Explain your answer.</w:t>
      </w:r>
      <w:r w:rsidR="00C7428A" w:rsidRPr="006A243B">
        <w:rPr>
          <w:rFonts w:ascii="Calibri" w:hAnsi="Calibri" w:cs="Calibri"/>
          <w:sz w:val="20"/>
          <w:szCs w:val="20"/>
        </w:rPr>
        <w:t xml:space="preserve"> (10 points)</w:t>
      </w:r>
    </w:p>
    <w:p w14:paraId="1C8BE907" w14:textId="77777777" w:rsidR="008C1C30" w:rsidRPr="006A243B" w:rsidRDefault="008C1C30" w:rsidP="006A243B">
      <w:pPr>
        <w:spacing w:after="0" w:line="240" w:lineRule="auto"/>
        <w:rPr>
          <w:rFonts w:ascii="Calibri" w:hAnsi="Calibri" w:cs="Calibri"/>
          <w:sz w:val="20"/>
          <w:szCs w:val="20"/>
        </w:rPr>
      </w:pPr>
    </w:p>
    <w:p w14:paraId="06DCBD47" w14:textId="7593ACDC" w:rsidR="0027454A" w:rsidRPr="006A243B" w:rsidRDefault="0027454A" w:rsidP="006A243B">
      <w:pPr>
        <w:spacing w:after="0" w:line="240" w:lineRule="auto"/>
        <w:ind w:left="720"/>
        <w:rPr>
          <w:rFonts w:ascii="Calibri" w:hAnsi="Calibri" w:cs="Calibri"/>
          <w:bCs/>
          <w:sz w:val="20"/>
          <w:szCs w:val="20"/>
        </w:rPr>
      </w:pPr>
      <w:r w:rsidRPr="006A243B">
        <w:rPr>
          <w:rFonts w:ascii="Calibri" w:hAnsi="Calibri" w:cs="Calibri"/>
          <w:bCs/>
          <w:sz w:val="20"/>
          <w:szCs w:val="20"/>
        </w:rPr>
        <w:t xml:space="preserve">To test the following hypotheses in the compliant subgroup, we can use a chi-square test of high-dose and low-dose treatments to placebo treatment. Since we are performing a global test, we can use the alpha level of 0.05. </w:t>
      </w:r>
    </w:p>
    <w:p w14:paraId="5D56140C" w14:textId="77777777" w:rsidR="0027454A" w:rsidRPr="006A243B" w:rsidRDefault="0027454A" w:rsidP="006A243B">
      <w:pPr>
        <w:spacing w:after="0" w:line="240" w:lineRule="auto"/>
        <w:ind w:left="720"/>
        <w:rPr>
          <w:rFonts w:ascii="Calibri" w:hAnsi="Calibri" w:cs="Calibri"/>
          <w:bCs/>
          <w:sz w:val="20"/>
          <w:szCs w:val="20"/>
        </w:rPr>
      </w:pPr>
    </w:p>
    <w:p w14:paraId="4A4C0699" w14:textId="77777777" w:rsidR="0027454A" w:rsidRPr="006A243B" w:rsidRDefault="0027454A" w:rsidP="006A243B">
      <w:pPr>
        <w:spacing w:after="0" w:line="240" w:lineRule="auto"/>
        <w:ind w:left="720"/>
        <w:rPr>
          <w:rFonts w:ascii="Calibri" w:hAnsi="Calibri" w:cs="Calibri"/>
          <w:bCs/>
          <w:sz w:val="20"/>
          <w:szCs w:val="20"/>
        </w:rPr>
      </w:pPr>
      <w:r w:rsidRPr="006A243B">
        <w:rPr>
          <w:rFonts w:ascii="Calibri" w:hAnsi="Calibri" w:cs="Calibri"/>
          <w:bCs/>
          <w:sz w:val="20"/>
          <w:szCs w:val="20"/>
        </w:rPr>
        <w:t>At the alpha = 0.05 level of significance, we test the following:</w:t>
      </w:r>
    </w:p>
    <w:p w14:paraId="61A5E72F" w14:textId="77777777" w:rsidR="0027454A" w:rsidRPr="006A243B" w:rsidRDefault="0027454A" w:rsidP="006A243B">
      <w:pPr>
        <w:spacing w:after="0" w:line="240" w:lineRule="auto"/>
        <w:ind w:left="720"/>
        <w:rPr>
          <w:rFonts w:ascii="Calibri" w:hAnsi="Calibri" w:cs="Calibri"/>
          <w:bCs/>
          <w:sz w:val="20"/>
          <w:szCs w:val="20"/>
          <w:vertAlign w:val="subscript"/>
        </w:rPr>
      </w:pPr>
      <w:r w:rsidRPr="006A243B">
        <w:rPr>
          <w:rFonts w:ascii="Calibri" w:hAnsi="Calibri" w:cs="Calibri"/>
          <w:bCs/>
          <w:sz w:val="20"/>
          <w:szCs w:val="20"/>
        </w:rPr>
        <w:t>H</w:t>
      </w:r>
      <w:r w:rsidRPr="006A243B">
        <w:rPr>
          <w:rFonts w:ascii="Calibri" w:hAnsi="Calibri" w:cs="Calibri"/>
          <w:bCs/>
          <w:sz w:val="20"/>
          <w:szCs w:val="20"/>
          <w:vertAlign w:val="subscript"/>
        </w:rPr>
        <w:t>0</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high</w:t>
      </w:r>
      <w:proofErr w:type="spellEnd"/>
      <w:r w:rsidRPr="006A243B">
        <w:rPr>
          <w:rFonts w:ascii="Calibri" w:hAnsi="Calibri" w:cs="Calibri"/>
          <w:bCs/>
          <w:sz w:val="20"/>
          <w:szCs w:val="20"/>
          <w:vertAlign w:val="subscript"/>
        </w:rPr>
        <w:t xml:space="preserve">-dose treatment </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r w:rsidRPr="006A243B">
        <w:rPr>
          <w:rFonts w:ascii="Calibri" w:hAnsi="Calibri" w:cs="Calibri"/>
          <w:bCs/>
          <w:sz w:val="20"/>
          <w:szCs w:val="20"/>
        </w:rPr>
        <w:t xml:space="preserve"> or p</w:t>
      </w:r>
      <w:r w:rsidRPr="006A243B">
        <w:rPr>
          <w:rFonts w:ascii="Calibri" w:hAnsi="Calibri" w:cs="Calibri"/>
          <w:bCs/>
          <w:sz w:val="20"/>
          <w:szCs w:val="20"/>
          <w:vertAlign w:val="subscript"/>
        </w:rPr>
        <w:t xml:space="preserve">low-dose treatment </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p>
    <w:p w14:paraId="34A2DA7B" w14:textId="77777777" w:rsidR="0027454A" w:rsidRPr="006A243B" w:rsidRDefault="0027454A" w:rsidP="006A243B">
      <w:pPr>
        <w:spacing w:after="0" w:line="240" w:lineRule="auto"/>
        <w:ind w:left="720"/>
        <w:rPr>
          <w:rFonts w:ascii="Calibri" w:hAnsi="Calibri" w:cs="Calibri"/>
          <w:bCs/>
          <w:sz w:val="20"/>
          <w:szCs w:val="20"/>
          <w:vertAlign w:val="subscript"/>
        </w:rPr>
      </w:pPr>
      <w:r w:rsidRPr="006A243B">
        <w:rPr>
          <w:rFonts w:ascii="Calibri" w:hAnsi="Calibri" w:cs="Calibri"/>
          <w:bCs/>
          <w:sz w:val="20"/>
          <w:szCs w:val="20"/>
        </w:rPr>
        <w:t>H</w:t>
      </w:r>
      <w:r w:rsidRPr="006A243B">
        <w:rPr>
          <w:rFonts w:ascii="Calibri" w:hAnsi="Calibri" w:cs="Calibri"/>
          <w:bCs/>
          <w:sz w:val="20"/>
          <w:szCs w:val="20"/>
          <w:vertAlign w:val="subscript"/>
        </w:rPr>
        <w:t>A</w:t>
      </w:r>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high</w:t>
      </w:r>
      <w:proofErr w:type="spellEnd"/>
      <w:r w:rsidRPr="006A243B">
        <w:rPr>
          <w:rFonts w:ascii="Calibri" w:hAnsi="Calibri" w:cs="Calibri"/>
          <w:bCs/>
          <w:sz w:val="20"/>
          <w:szCs w:val="20"/>
          <w:vertAlign w:val="subscript"/>
        </w:rPr>
        <w:t xml:space="preserve">-dose </w:t>
      </w:r>
      <w:proofErr w:type="gramStart"/>
      <w:r w:rsidRPr="006A243B">
        <w:rPr>
          <w:rFonts w:ascii="Calibri" w:hAnsi="Calibri" w:cs="Calibri"/>
          <w:bCs/>
          <w:sz w:val="20"/>
          <w:szCs w:val="20"/>
          <w:vertAlign w:val="subscript"/>
        </w:rPr>
        <w:t xml:space="preserve">treatment </w:t>
      </w:r>
      <w:r w:rsidRPr="006A243B">
        <w:rPr>
          <w:rFonts w:ascii="Calibri" w:hAnsi="Calibri" w:cs="Calibri"/>
          <w:bCs/>
          <w:sz w:val="20"/>
          <w:szCs w:val="20"/>
        </w:rPr>
        <w:t>!</w:t>
      </w:r>
      <w:proofErr w:type="gramEnd"/>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r w:rsidRPr="006A243B">
        <w:rPr>
          <w:rFonts w:ascii="Calibri" w:hAnsi="Calibri" w:cs="Calibri"/>
          <w:bCs/>
          <w:sz w:val="20"/>
          <w:szCs w:val="20"/>
        </w:rPr>
        <w:t xml:space="preserve"> or p</w:t>
      </w:r>
      <w:r w:rsidRPr="006A243B">
        <w:rPr>
          <w:rFonts w:ascii="Calibri" w:hAnsi="Calibri" w:cs="Calibri"/>
          <w:bCs/>
          <w:sz w:val="20"/>
          <w:szCs w:val="20"/>
          <w:vertAlign w:val="subscript"/>
        </w:rPr>
        <w:t xml:space="preserve">low-dose </w:t>
      </w:r>
      <w:proofErr w:type="gramStart"/>
      <w:r w:rsidRPr="006A243B">
        <w:rPr>
          <w:rFonts w:ascii="Calibri" w:hAnsi="Calibri" w:cs="Calibri"/>
          <w:bCs/>
          <w:sz w:val="20"/>
          <w:szCs w:val="20"/>
          <w:vertAlign w:val="subscript"/>
        </w:rPr>
        <w:t xml:space="preserve">treatment </w:t>
      </w:r>
      <w:r w:rsidRPr="006A243B">
        <w:rPr>
          <w:rFonts w:ascii="Calibri" w:hAnsi="Calibri" w:cs="Calibri"/>
          <w:bCs/>
          <w:sz w:val="20"/>
          <w:szCs w:val="20"/>
        </w:rPr>
        <w:t>!</w:t>
      </w:r>
      <w:proofErr w:type="gramEnd"/>
      <w:r w:rsidRPr="006A243B">
        <w:rPr>
          <w:rFonts w:ascii="Calibri" w:hAnsi="Calibri" w:cs="Calibri"/>
          <w:bCs/>
          <w:sz w:val="20"/>
          <w:szCs w:val="20"/>
        </w:rPr>
        <w:t xml:space="preserve">= </w:t>
      </w:r>
      <w:proofErr w:type="spellStart"/>
      <w:r w:rsidRPr="006A243B">
        <w:rPr>
          <w:rFonts w:ascii="Calibri" w:hAnsi="Calibri" w:cs="Calibri"/>
          <w:bCs/>
          <w:sz w:val="20"/>
          <w:szCs w:val="20"/>
        </w:rPr>
        <w:t>p</w:t>
      </w:r>
      <w:r w:rsidRPr="006A243B">
        <w:rPr>
          <w:rFonts w:ascii="Calibri" w:hAnsi="Calibri" w:cs="Calibri"/>
          <w:bCs/>
          <w:sz w:val="20"/>
          <w:szCs w:val="20"/>
          <w:vertAlign w:val="subscript"/>
        </w:rPr>
        <w:t>placebo</w:t>
      </w:r>
      <w:proofErr w:type="spellEnd"/>
    </w:p>
    <w:p w14:paraId="66A46371" w14:textId="77777777" w:rsidR="0027454A" w:rsidRPr="006A243B" w:rsidRDefault="0027454A" w:rsidP="006A243B">
      <w:pPr>
        <w:spacing w:after="0" w:line="240" w:lineRule="auto"/>
        <w:ind w:left="720"/>
        <w:rPr>
          <w:rFonts w:ascii="Calibri" w:hAnsi="Calibri" w:cs="Calibri"/>
          <w:bCs/>
          <w:sz w:val="20"/>
          <w:szCs w:val="20"/>
          <w:vertAlign w:val="subscript"/>
        </w:rPr>
      </w:pPr>
    </w:p>
    <w:p w14:paraId="4B87E02F" w14:textId="3F108C45" w:rsidR="0027454A" w:rsidRPr="006A243B" w:rsidRDefault="0027454A" w:rsidP="006A243B">
      <w:pPr>
        <w:spacing w:after="0" w:line="240" w:lineRule="auto"/>
        <w:ind w:left="720"/>
        <w:rPr>
          <w:rFonts w:ascii="Calibri" w:hAnsi="Calibri" w:cs="Calibri"/>
          <w:sz w:val="20"/>
          <w:szCs w:val="20"/>
        </w:rPr>
      </w:pPr>
      <w:r w:rsidRPr="006A243B">
        <w:rPr>
          <w:rFonts w:ascii="Calibri" w:hAnsi="Calibri" w:cs="Calibri"/>
          <w:sz w:val="20"/>
          <w:szCs w:val="20"/>
        </w:rPr>
        <w:t>This is a two-sided test, with success when the proportion(s) of the experimental treatment groups high-dose and low-dose are lower than the placebo group.</w:t>
      </w:r>
      <w:r w:rsidR="0051582C">
        <w:rPr>
          <w:rFonts w:ascii="Calibri" w:hAnsi="Calibri" w:cs="Calibri"/>
          <w:sz w:val="20"/>
          <w:szCs w:val="20"/>
        </w:rPr>
        <w:t xml:space="preserve"> To control for FWER at 0.05, we will use a Bonferroni correction. </w:t>
      </w:r>
    </w:p>
    <w:p w14:paraId="36B047C3" w14:textId="77777777" w:rsidR="0027454A" w:rsidRDefault="0027454A" w:rsidP="006A243B">
      <w:pPr>
        <w:spacing w:after="0" w:line="240" w:lineRule="auto"/>
        <w:ind w:left="720"/>
        <w:rPr>
          <w:rFonts w:ascii="Calibri" w:hAnsi="Calibri" w:cs="Calibri"/>
          <w:sz w:val="20"/>
          <w:szCs w:val="20"/>
        </w:rPr>
      </w:pPr>
    </w:p>
    <w:tbl>
      <w:tblPr>
        <w:tblStyle w:val="TableGrid"/>
        <w:tblW w:w="0" w:type="auto"/>
        <w:tblInd w:w="720" w:type="dxa"/>
        <w:tblLook w:val="04A0" w:firstRow="1" w:lastRow="0" w:firstColumn="1" w:lastColumn="0" w:noHBand="0" w:noVBand="1"/>
      </w:tblPr>
      <w:tblGrid>
        <w:gridCol w:w="2169"/>
        <w:gridCol w:w="1246"/>
        <w:gridCol w:w="1440"/>
        <w:gridCol w:w="2340"/>
      </w:tblGrid>
      <w:tr w:rsidR="00F87885" w:rsidRPr="006A243B" w14:paraId="05980DEE" w14:textId="77777777" w:rsidTr="0006112A">
        <w:trPr>
          <w:trHeight w:val="278"/>
        </w:trPr>
        <w:tc>
          <w:tcPr>
            <w:tcW w:w="2169" w:type="dxa"/>
          </w:tcPr>
          <w:p w14:paraId="1F3A56C0" w14:textId="1E8DCCA2" w:rsidR="00F87885" w:rsidRPr="006A243B" w:rsidRDefault="00F87885" w:rsidP="0006112A">
            <w:pPr>
              <w:rPr>
                <w:rFonts w:ascii="Calibri" w:hAnsi="Calibri" w:cs="Calibri"/>
                <w:b/>
                <w:bCs/>
                <w:sz w:val="20"/>
                <w:szCs w:val="20"/>
              </w:rPr>
            </w:pPr>
            <w:r w:rsidRPr="006A243B">
              <w:rPr>
                <w:rFonts w:ascii="Calibri" w:hAnsi="Calibri" w:cs="Calibri"/>
                <w:b/>
                <w:bCs/>
                <w:sz w:val="20"/>
                <w:szCs w:val="20"/>
              </w:rPr>
              <w:t>Treatment</w:t>
            </w:r>
            <w:r>
              <w:rPr>
                <w:rFonts w:ascii="Calibri" w:hAnsi="Calibri" w:cs="Calibri"/>
                <w:b/>
                <w:bCs/>
                <w:sz w:val="20"/>
                <w:szCs w:val="20"/>
              </w:rPr>
              <w:t xml:space="preserve"> (PP)</w:t>
            </w:r>
          </w:p>
        </w:tc>
        <w:tc>
          <w:tcPr>
            <w:tcW w:w="1246" w:type="dxa"/>
          </w:tcPr>
          <w:p w14:paraId="1C1EBC79" w14:textId="77777777" w:rsidR="00F87885" w:rsidRPr="006A243B" w:rsidRDefault="00F87885" w:rsidP="0006112A">
            <w:pPr>
              <w:rPr>
                <w:rFonts w:ascii="Calibri" w:hAnsi="Calibri" w:cs="Calibri"/>
                <w:b/>
                <w:bCs/>
                <w:sz w:val="20"/>
                <w:szCs w:val="20"/>
              </w:rPr>
            </w:pPr>
            <w:r w:rsidRPr="006A243B">
              <w:rPr>
                <w:rFonts w:ascii="Calibri" w:hAnsi="Calibri" w:cs="Calibri"/>
                <w:b/>
                <w:bCs/>
                <w:sz w:val="20"/>
                <w:szCs w:val="20"/>
              </w:rPr>
              <w:t>Chi-Square</w:t>
            </w:r>
          </w:p>
        </w:tc>
        <w:tc>
          <w:tcPr>
            <w:tcW w:w="1440" w:type="dxa"/>
          </w:tcPr>
          <w:p w14:paraId="623134B0" w14:textId="77777777" w:rsidR="00F87885" w:rsidRPr="006A243B" w:rsidRDefault="00F87885" w:rsidP="0006112A">
            <w:pPr>
              <w:rPr>
                <w:rFonts w:ascii="Calibri" w:hAnsi="Calibri" w:cs="Calibri"/>
                <w:b/>
                <w:bCs/>
                <w:sz w:val="20"/>
                <w:szCs w:val="20"/>
              </w:rPr>
            </w:pPr>
            <w:r w:rsidRPr="006A243B">
              <w:rPr>
                <w:rFonts w:ascii="Calibri" w:hAnsi="Calibri" w:cs="Calibri"/>
                <w:b/>
                <w:bCs/>
                <w:sz w:val="20"/>
                <w:szCs w:val="20"/>
              </w:rPr>
              <w:t>P (Corrected)</w:t>
            </w:r>
          </w:p>
        </w:tc>
        <w:tc>
          <w:tcPr>
            <w:tcW w:w="2340" w:type="dxa"/>
          </w:tcPr>
          <w:p w14:paraId="14BF2FC3" w14:textId="77777777" w:rsidR="00F87885" w:rsidRPr="006A243B" w:rsidRDefault="00F87885" w:rsidP="0006112A">
            <w:pPr>
              <w:rPr>
                <w:rFonts w:ascii="Calibri" w:hAnsi="Calibri" w:cs="Calibri"/>
                <w:b/>
                <w:bCs/>
                <w:sz w:val="20"/>
                <w:szCs w:val="20"/>
              </w:rPr>
            </w:pPr>
            <w:r>
              <w:rPr>
                <w:rFonts w:ascii="Calibri" w:hAnsi="Calibri" w:cs="Calibri"/>
                <w:b/>
                <w:bCs/>
                <w:sz w:val="20"/>
                <w:szCs w:val="20"/>
              </w:rPr>
              <w:t>Risk Difference (95% CI)</w:t>
            </w:r>
          </w:p>
        </w:tc>
      </w:tr>
      <w:tr w:rsidR="00F87885" w:rsidRPr="006A243B" w14:paraId="6A85C5E5" w14:textId="77777777" w:rsidTr="0006112A">
        <w:trPr>
          <w:trHeight w:val="278"/>
        </w:trPr>
        <w:tc>
          <w:tcPr>
            <w:tcW w:w="2169" w:type="dxa"/>
          </w:tcPr>
          <w:p w14:paraId="355B1EE1" w14:textId="77777777" w:rsidR="00F87885" w:rsidRPr="006A243B" w:rsidRDefault="00F87885" w:rsidP="0006112A">
            <w:pPr>
              <w:rPr>
                <w:rFonts w:ascii="Calibri" w:hAnsi="Calibri" w:cs="Calibri"/>
                <w:sz w:val="20"/>
                <w:szCs w:val="20"/>
              </w:rPr>
            </w:pPr>
            <w:r w:rsidRPr="006A243B">
              <w:rPr>
                <w:rFonts w:ascii="Calibri" w:hAnsi="Calibri" w:cs="Calibri"/>
                <w:sz w:val="20"/>
                <w:szCs w:val="20"/>
              </w:rPr>
              <w:t>Low Dose v. Placebo</w:t>
            </w:r>
          </w:p>
        </w:tc>
        <w:tc>
          <w:tcPr>
            <w:tcW w:w="1246" w:type="dxa"/>
          </w:tcPr>
          <w:p w14:paraId="03BC7928" w14:textId="6A371A2A" w:rsidR="00F87885" w:rsidRPr="006A243B" w:rsidRDefault="00F87885" w:rsidP="0006112A">
            <w:pPr>
              <w:rPr>
                <w:rFonts w:ascii="Calibri" w:hAnsi="Calibri" w:cs="Calibri"/>
                <w:sz w:val="20"/>
                <w:szCs w:val="20"/>
              </w:rPr>
            </w:pPr>
            <w:r>
              <w:rPr>
                <w:rFonts w:ascii="Calibri" w:hAnsi="Calibri" w:cs="Calibri"/>
                <w:sz w:val="20"/>
                <w:szCs w:val="20"/>
              </w:rPr>
              <w:t>6.45</w:t>
            </w:r>
          </w:p>
        </w:tc>
        <w:tc>
          <w:tcPr>
            <w:tcW w:w="1440" w:type="dxa"/>
          </w:tcPr>
          <w:p w14:paraId="708097B8" w14:textId="136F5C67" w:rsidR="00F87885" w:rsidRPr="006A243B" w:rsidRDefault="00F87885" w:rsidP="0006112A">
            <w:pPr>
              <w:rPr>
                <w:rFonts w:ascii="Calibri" w:hAnsi="Calibri" w:cs="Calibri"/>
                <w:sz w:val="20"/>
                <w:szCs w:val="20"/>
              </w:rPr>
            </w:pPr>
            <w:r w:rsidRPr="006A243B">
              <w:rPr>
                <w:rFonts w:ascii="Calibri" w:hAnsi="Calibri" w:cs="Calibri"/>
                <w:sz w:val="20"/>
                <w:szCs w:val="20"/>
              </w:rPr>
              <w:t>0.0</w:t>
            </w:r>
            <w:r>
              <w:rPr>
                <w:rFonts w:ascii="Calibri" w:hAnsi="Calibri" w:cs="Calibri"/>
                <w:sz w:val="20"/>
                <w:szCs w:val="20"/>
              </w:rPr>
              <w:t>1</w:t>
            </w:r>
            <w:r w:rsidRPr="006A243B">
              <w:rPr>
                <w:rFonts w:ascii="Calibri" w:hAnsi="Calibri" w:cs="Calibri"/>
                <w:sz w:val="20"/>
                <w:szCs w:val="20"/>
              </w:rPr>
              <w:t>*2 = 0.0</w:t>
            </w:r>
            <w:r>
              <w:rPr>
                <w:rFonts w:ascii="Calibri" w:hAnsi="Calibri" w:cs="Calibri"/>
                <w:sz w:val="20"/>
                <w:szCs w:val="20"/>
              </w:rPr>
              <w:t>2</w:t>
            </w:r>
          </w:p>
        </w:tc>
        <w:tc>
          <w:tcPr>
            <w:tcW w:w="2340" w:type="dxa"/>
          </w:tcPr>
          <w:p w14:paraId="104963C9" w14:textId="3D5349EF" w:rsidR="00F87885" w:rsidRPr="006A243B" w:rsidRDefault="00F87885" w:rsidP="0006112A">
            <w:pPr>
              <w:rPr>
                <w:rFonts w:ascii="Calibri" w:hAnsi="Calibri" w:cs="Calibri"/>
                <w:sz w:val="20"/>
                <w:szCs w:val="20"/>
              </w:rPr>
            </w:pPr>
            <w:r>
              <w:rPr>
                <w:rFonts w:ascii="Calibri" w:hAnsi="Calibri" w:cs="Calibri"/>
                <w:sz w:val="20"/>
                <w:szCs w:val="20"/>
              </w:rPr>
              <w:t>-0.01 (-0.019, -0.002)</w:t>
            </w:r>
          </w:p>
        </w:tc>
      </w:tr>
      <w:tr w:rsidR="00F87885" w:rsidRPr="006A243B" w14:paraId="5B563811" w14:textId="77777777" w:rsidTr="0006112A">
        <w:trPr>
          <w:trHeight w:val="278"/>
        </w:trPr>
        <w:tc>
          <w:tcPr>
            <w:tcW w:w="2169" w:type="dxa"/>
          </w:tcPr>
          <w:p w14:paraId="2905E505" w14:textId="77777777" w:rsidR="00F87885" w:rsidRPr="006A243B" w:rsidRDefault="00F87885" w:rsidP="0006112A">
            <w:pPr>
              <w:rPr>
                <w:rFonts w:ascii="Calibri" w:hAnsi="Calibri" w:cs="Calibri"/>
                <w:sz w:val="20"/>
                <w:szCs w:val="20"/>
              </w:rPr>
            </w:pPr>
            <w:r w:rsidRPr="006A243B">
              <w:rPr>
                <w:rFonts w:ascii="Calibri" w:hAnsi="Calibri" w:cs="Calibri"/>
                <w:sz w:val="20"/>
                <w:szCs w:val="20"/>
              </w:rPr>
              <w:t>High Dose v. Placebo</w:t>
            </w:r>
          </w:p>
        </w:tc>
        <w:tc>
          <w:tcPr>
            <w:tcW w:w="1246" w:type="dxa"/>
          </w:tcPr>
          <w:p w14:paraId="622FA9D6" w14:textId="05E0F236" w:rsidR="00F87885" w:rsidRPr="006A243B" w:rsidRDefault="00F87885" w:rsidP="0006112A">
            <w:pPr>
              <w:rPr>
                <w:rFonts w:ascii="Calibri" w:hAnsi="Calibri" w:cs="Calibri"/>
                <w:sz w:val="20"/>
                <w:szCs w:val="20"/>
              </w:rPr>
            </w:pPr>
            <w:r w:rsidRPr="006A243B">
              <w:rPr>
                <w:rFonts w:ascii="Calibri" w:hAnsi="Calibri" w:cs="Calibri"/>
                <w:sz w:val="20"/>
                <w:szCs w:val="20"/>
              </w:rPr>
              <w:t>1.</w:t>
            </w:r>
            <w:r>
              <w:rPr>
                <w:rFonts w:ascii="Calibri" w:hAnsi="Calibri" w:cs="Calibri"/>
                <w:sz w:val="20"/>
                <w:szCs w:val="20"/>
              </w:rPr>
              <w:t>52</w:t>
            </w:r>
          </w:p>
        </w:tc>
        <w:tc>
          <w:tcPr>
            <w:tcW w:w="1440" w:type="dxa"/>
          </w:tcPr>
          <w:p w14:paraId="59935959" w14:textId="1615DC7F" w:rsidR="00F87885" w:rsidRPr="006A243B" w:rsidRDefault="00F87885" w:rsidP="0006112A">
            <w:pPr>
              <w:rPr>
                <w:rFonts w:ascii="Calibri" w:hAnsi="Calibri" w:cs="Calibri"/>
                <w:sz w:val="20"/>
                <w:szCs w:val="20"/>
              </w:rPr>
            </w:pPr>
            <w:r w:rsidRPr="006A243B">
              <w:rPr>
                <w:rFonts w:ascii="Calibri" w:hAnsi="Calibri" w:cs="Calibri"/>
                <w:sz w:val="20"/>
                <w:szCs w:val="20"/>
              </w:rPr>
              <w:t>0.2</w:t>
            </w:r>
            <w:r>
              <w:rPr>
                <w:rFonts w:ascii="Calibri" w:hAnsi="Calibri" w:cs="Calibri"/>
                <w:sz w:val="20"/>
                <w:szCs w:val="20"/>
              </w:rPr>
              <w:t>2</w:t>
            </w:r>
            <w:r w:rsidRPr="006A243B">
              <w:rPr>
                <w:rFonts w:ascii="Calibri" w:hAnsi="Calibri" w:cs="Calibri"/>
                <w:sz w:val="20"/>
                <w:szCs w:val="20"/>
              </w:rPr>
              <w:t>*2 = 0.</w:t>
            </w:r>
            <w:r>
              <w:rPr>
                <w:rFonts w:ascii="Calibri" w:hAnsi="Calibri" w:cs="Calibri"/>
                <w:sz w:val="20"/>
                <w:szCs w:val="20"/>
              </w:rPr>
              <w:t>44</w:t>
            </w:r>
          </w:p>
        </w:tc>
        <w:tc>
          <w:tcPr>
            <w:tcW w:w="2340" w:type="dxa"/>
          </w:tcPr>
          <w:p w14:paraId="04D786AC" w14:textId="77777777" w:rsidR="00F87885" w:rsidRPr="006A243B" w:rsidRDefault="00F87885" w:rsidP="0006112A">
            <w:pPr>
              <w:rPr>
                <w:rFonts w:ascii="Calibri" w:hAnsi="Calibri" w:cs="Calibri"/>
                <w:sz w:val="20"/>
                <w:szCs w:val="20"/>
              </w:rPr>
            </w:pPr>
            <w:r>
              <w:rPr>
                <w:rFonts w:ascii="Calibri" w:hAnsi="Calibri" w:cs="Calibri"/>
                <w:sz w:val="20"/>
                <w:szCs w:val="20"/>
              </w:rPr>
              <w:t>0.006 (-0.005, 0.017)</w:t>
            </w:r>
          </w:p>
        </w:tc>
      </w:tr>
    </w:tbl>
    <w:p w14:paraId="5A984921" w14:textId="77777777" w:rsidR="00F87885" w:rsidRPr="00F87885" w:rsidRDefault="00F87885" w:rsidP="0051582C">
      <w:pPr>
        <w:spacing w:after="0" w:line="240" w:lineRule="auto"/>
        <w:rPr>
          <w:rFonts w:ascii="Calibri" w:hAnsi="Calibri" w:cs="Calibri"/>
          <w:b/>
          <w:bCs/>
          <w:sz w:val="20"/>
          <w:szCs w:val="20"/>
        </w:rPr>
      </w:pPr>
    </w:p>
    <w:tbl>
      <w:tblPr>
        <w:tblStyle w:val="TableGrid"/>
        <w:tblW w:w="0" w:type="auto"/>
        <w:tblInd w:w="720" w:type="dxa"/>
        <w:tblLook w:val="04A0" w:firstRow="1" w:lastRow="0" w:firstColumn="1" w:lastColumn="0" w:noHBand="0" w:noVBand="1"/>
      </w:tblPr>
      <w:tblGrid>
        <w:gridCol w:w="2169"/>
        <w:gridCol w:w="2319"/>
      </w:tblGrid>
      <w:tr w:rsidR="0027454A" w:rsidRPr="006A243B" w14:paraId="5FA74BE0" w14:textId="77777777" w:rsidTr="001F26E8">
        <w:trPr>
          <w:trHeight w:val="278"/>
        </w:trPr>
        <w:tc>
          <w:tcPr>
            <w:tcW w:w="2169" w:type="dxa"/>
          </w:tcPr>
          <w:p w14:paraId="23BDD1C4" w14:textId="77777777" w:rsidR="0027454A" w:rsidRPr="006A243B" w:rsidRDefault="0027454A" w:rsidP="006A243B">
            <w:pPr>
              <w:rPr>
                <w:rFonts w:ascii="Calibri" w:hAnsi="Calibri" w:cs="Calibri"/>
                <w:b/>
                <w:bCs/>
                <w:sz w:val="20"/>
                <w:szCs w:val="20"/>
              </w:rPr>
            </w:pPr>
            <w:r w:rsidRPr="006A243B">
              <w:rPr>
                <w:rFonts w:ascii="Calibri" w:hAnsi="Calibri" w:cs="Calibri"/>
                <w:b/>
                <w:bCs/>
                <w:sz w:val="20"/>
                <w:szCs w:val="20"/>
              </w:rPr>
              <w:t>Chi-Square Score</w:t>
            </w:r>
          </w:p>
        </w:tc>
        <w:tc>
          <w:tcPr>
            <w:tcW w:w="2319" w:type="dxa"/>
          </w:tcPr>
          <w:p w14:paraId="44252272" w14:textId="77777777" w:rsidR="0027454A" w:rsidRPr="006A243B" w:rsidRDefault="0027454A" w:rsidP="006A243B">
            <w:pPr>
              <w:rPr>
                <w:rFonts w:ascii="Calibri" w:hAnsi="Calibri" w:cs="Calibri"/>
                <w:b/>
                <w:bCs/>
                <w:sz w:val="20"/>
                <w:szCs w:val="20"/>
              </w:rPr>
            </w:pPr>
            <w:r w:rsidRPr="006A243B">
              <w:rPr>
                <w:rFonts w:ascii="Calibri" w:hAnsi="Calibri" w:cs="Calibri"/>
                <w:b/>
                <w:bCs/>
                <w:sz w:val="20"/>
                <w:szCs w:val="20"/>
              </w:rPr>
              <w:t>P</w:t>
            </w:r>
          </w:p>
        </w:tc>
      </w:tr>
      <w:tr w:rsidR="0027454A" w:rsidRPr="006A243B" w14:paraId="45AE68F7" w14:textId="77777777" w:rsidTr="001F26E8">
        <w:trPr>
          <w:trHeight w:val="278"/>
        </w:trPr>
        <w:tc>
          <w:tcPr>
            <w:tcW w:w="2169" w:type="dxa"/>
          </w:tcPr>
          <w:p w14:paraId="3016AFC3" w14:textId="5F30F6A8" w:rsidR="0027454A" w:rsidRPr="006A243B" w:rsidRDefault="004B4A0F" w:rsidP="006A243B">
            <w:pPr>
              <w:rPr>
                <w:rFonts w:ascii="Calibri" w:hAnsi="Calibri" w:cs="Calibri"/>
                <w:sz w:val="20"/>
                <w:szCs w:val="20"/>
              </w:rPr>
            </w:pPr>
            <w:r w:rsidRPr="006A243B">
              <w:rPr>
                <w:rFonts w:ascii="Calibri" w:hAnsi="Calibri" w:cs="Calibri"/>
                <w:sz w:val="20"/>
                <w:szCs w:val="20"/>
              </w:rPr>
              <w:t>10.71</w:t>
            </w:r>
          </w:p>
        </w:tc>
        <w:tc>
          <w:tcPr>
            <w:tcW w:w="2319" w:type="dxa"/>
          </w:tcPr>
          <w:p w14:paraId="71618814" w14:textId="0EA0CF2A" w:rsidR="0027454A" w:rsidRPr="006A243B" w:rsidRDefault="0027454A" w:rsidP="006A243B">
            <w:pPr>
              <w:rPr>
                <w:rFonts w:ascii="Calibri" w:hAnsi="Calibri" w:cs="Calibri"/>
                <w:sz w:val="20"/>
                <w:szCs w:val="20"/>
              </w:rPr>
            </w:pPr>
            <w:r w:rsidRPr="006A243B">
              <w:rPr>
                <w:rFonts w:ascii="Calibri" w:hAnsi="Calibri" w:cs="Calibri"/>
                <w:sz w:val="20"/>
                <w:szCs w:val="20"/>
              </w:rPr>
              <w:t>0.0</w:t>
            </w:r>
            <w:r w:rsidR="004B4A0F" w:rsidRPr="006A243B">
              <w:rPr>
                <w:rFonts w:ascii="Calibri" w:hAnsi="Calibri" w:cs="Calibri"/>
                <w:sz w:val="20"/>
                <w:szCs w:val="20"/>
              </w:rPr>
              <w:t>05</w:t>
            </w:r>
          </w:p>
        </w:tc>
      </w:tr>
      <w:tr w:rsidR="0027454A" w:rsidRPr="006A243B" w14:paraId="0B8FAEE5" w14:textId="77777777" w:rsidTr="001F26E8">
        <w:trPr>
          <w:trHeight w:val="278"/>
        </w:trPr>
        <w:tc>
          <w:tcPr>
            <w:tcW w:w="2169" w:type="dxa"/>
          </w:tcPr>
          <w:p w14:paraId="4EFDB5C1" w14:textId="77777777" w:rsidR="0027454A" w:rsidRPr="006A243B" w:rsidRDefault="0027454A" w:rsidP="006A243B">
            <w:pPr>
              <w:rPr>
                <w:rFonts w:ascii="Calibri" w:hAnsi="Calibri" w:cs="Calibri"/>
                <w:b/>
                <w:bCs/>
                <w:sz w:val="20"/>
                <w:szCs w:val="20"/>
              </w:rPr>
            </w:pPr>
            <w:r w:rsidRPr="006A243B">
              <w:rPr>
                <w:rFonts w:ascii="Calibri" w:hAnsi="Calibri" w:cs="Calibri"/>
                <w:b/>
                <w:bCs/>
                <w:sz w:val="20"/>
                <w:szCs w:val="20"/>
              </w:rPr>
              <w:t>Treatment</w:t>
            </w:r>
          </w:p>
        </w:tc>
        <w:tc>
          <w:tcPr>
            <w:tcW w:w="2319" w:type="dxa"/>
          </w:tcPr>
          <w:p w14:paraId="763287C6" w14:textId="77777777" w:rsidR="0027454A" w:rsidRPr="006A243B" w:rsidRDefault="0027454A" w:rsidP="006A243B">
            <w:pPr>
              <w:rPr>
                <w:rFonts w:ascii="Calibri" w:hAnsi="Calibri" w:cs="Calibri"/>
                <w:b/>
                <w:bCs/>
                <w:sz w:val="20"/>
                <w:szCs w:val="20"/>
              </w:rPr>
            </w:pPr>
            <w:r w:rsidRPr="006A243B">
              <w:rPr>
                <w:rFonts w:ascii="Calibri" w:hAnsi="Calibri" w:cs="Calibri"/>
                <w:b/>
                <w:bCs/>
                <w:sz w:val="20"/>
                <w:szCs w:val="20"/>
              </w:rPr>
              <w:t>OR Estimate (95% CI)</w:t>
            </w:r>
          </w:p>
        </w:tc>
      </w:tr>
      <w:tr w:rsidR="0027454A" w:rsidRPr="006A243B" w14:paraId="639052D9" w14:textId="77777777" w:rsidTr="001F26E8">
        <w:trPr>
          <w:trHeight w:val="268"/>
        </w:trPr>
        <w:tc>
          <w:tcPr>
            <w:tcW w:w="2169" w:type="dxa"/>
          </w:tcPr>
          <w:p w14:paraId="22353354" w14:textId="77777777" w:rsidR="0027454A" w:rsidRPr="006A243B" w:rsidRDefault="0027454A" w:rsidP="006A243B">
            <w:pPr>
              <w:rPr>
                <w:rFonts w:ascii="Calibri" w:hAnsi="Calibri" w:cs="Calibri"/>
                <w:sz w:val="20"/>
                <w:szCs w:val="20"/>
              </w:rPr>
            </w:pPr>
            <w:r w:rsidRPr="006A243B">
              <w:rPr>
                <w:rFonts w:ascii="Calibri" w:hAnsi="Calibri" w:cs="Calibri"/>
                <w:sz w:val="20"/>
                <w:szCs w:val="20"/>
              </w:rPr>
              <w:t>High Dose v. Placebo</w:t>
            </w:r>
          </w:p>
        </w:tc>
        <w:tc>
          <w:tcPr>
            <w:tcW w:w="2319" w:type="dxa"/>
          </w:tcPr>
          <w:p w14:paraId="6DFED077" w14:textId="17053729" w:rsidR="0027454A" w:rsidRPr="006A243B" w:rsidRDefault="0027454A" w:rsidP="006A243B">
            <w:pPr>
              <w:rPr>
                <w:rFonts w:ascii="Calibri" w:hAnsi="Calibri" w:cs="Calibri"/>
                <w:sz w:val="20"/>
                <w:szCs w:val="20"/>
              </w:rPr>
            </w:pPr>
            <w:r w:rsidRPr="006A243B">
              <w:rPr>
                <w:rFonts w:ascii="Calibri" w:hAnsi="Calibri" w:cs="Calibri"/>
                <w:sz w:val="20"/>
                <w:szCs w:val="20"/>
              </w:rPr>
              <w:t>1.</w:t>
            </w:r>
            <w:r w:rsidR="004B4A0F" w:rsidRPr="006A243B">
              <w:rPr>
                <w:rFonts w:ascii="Calibri" w:hAnsi="Calibri" w:cs="Calibri"/>
                <w:sz w:val="20"/>
                <w:szCs w:val="20"/>
              </w:rPr>
              <w:t>20</w:t>
            </w:r>
            <w:r w:rsidRPr="006A243B">
              <w:rPr>
                <w:rFonts w:ascii="Calibri" w:hAnsi="Calibri" w:cs="Calibri"/>
                <w:sz w:val="20"/>
                <w:szCs w:val="20"/>
              </w:rPr>
              <w:t xml:space="preserve"> (0.</w:t>
            </w:r>
            <w:r w:rsidR="0051582C">
              <w:rPr>
                <w:rFonts w:ascii="Calibri" w:hAnsi="Calibri" w:cs="Calibri"/>
                <w:sz w:val="20"/>
                <w:szCs w:val="20"/>
              </w:rPr>
              <w:t>86</w:t>
            </w:r>
            <w:r w:rsidRPr="006A243B">
              <w:rPr>
                <w:rFonts w:ascii="Calibri" w:hAnsi="Calibri" w:cs="Calibri"/>
                <w:sz w:val="20"/>
                <w:szCs w:val="20"/>
              </w:rPr>
              <w:t>, 1.</w:t>
            </w:r>
            <w:r w:rsidR="004B4A0F" w:rsidRPr="006A243B">
              <w:rPr>
                <w:rFonts w:ascii="Calibri" w:hAnsi="Calibri" w:cs="Calibri"/>
                <w:sz w:val="20"/>
                <w:szCs w:val="20"/>
              </w:rPr>
              <w:t>6</w:t>
            </w:r>
            <w:r w:rsidR="0051582C">
              <w:rPr>
                <w:rFonts w:ascii="Calibri" w:hAnsi="Calibri" w:cs="Calibri"/>
                <w:sz w:val="20"/>
                <w:szCs w:val="20"/>
              </w:rPr>
              <w:t>8</w:t>
            </w:r>
            <w:r w:rsidRPr="006A243B">
              <w:rPr>
                <w:rFonts w:ascii="Calibri" w:hAnsi="Calibri" w:cs="Calibri"/>
                <w:sz w:val="20"/>
                <w:szCs w:val="20"/>
              </w:rPr>
              <w:t>)</w:t>
            </w:r>
          </w:p>
        </w:tc>
      </w:tr>
      <w:tr w:rsidR="0027454A" w:rsidRPr="006A243B" w14:paraId="2213A660" w14:textId="77777777" w:rsidTr="001F26E8">
        <w:trPr>
          <w:trHeight w:val="253"/>
        </w:trPr>
        <w:tc>
          <w:tcPr>
            <w:tcW w:w="2169" w:type="dxa"/>
          </w:tcPr>
          <w:p w14:paraId="32C74525" w14:textId="77777777" w:rsidR="0027454A" w:rsidRPr="006A243B" w:rsidRDefault="0027454A" w:rsidP="006A243B">
            <w:pPr>
              <w:rPr>
                <w:rFonts w:ascii="Calibri" w:hAnsi="Calibri" w:cs="Calibri"/>
                <w:sz w:val="20"/>
                <w:szCs w:val="20"/>
              </w:rPr>
            </w:pPr>
            <w:r w:rsidRPr="006A243B">
              <w:rPr>
                <w:rFonts w:ascii="Calibri" w:hAnsi="Calibri" w:cs="Calibri"/>
                <w:sz w:val="20"/>
                <w:szCs w:val="20"/>
              </w:rPr>
              <w:t>Low Dose v. Placebo</w:t>
            </w:r>
          </w:p>
        </w:tc>
        <w:tc>
          <w:tcPr>
            <w:tcW w:w="2319" w:type="dxa"/>
          </w:tcPr>
          <w:p w14:paraId="21B46F04" w14:textId="33E27DBF" w:rsidR="0027454A" w:rsidRPr="006A243B" w:rsidRDefault="0027454A" w:rsidP="006A243B">
            <w:pPr>
              <w:rPr>
                <w:rFonts w:ascii="Calibri" w:hAnsi="Calibri" w:cs="Calibri"/>
                <w:sz w:val="20"/>
                <w:szCs w:val="20"/>
              </w:rPr>
            </w:pPr>
            <w:r w:rsidRPr="006A243B">
              <w:rPr>
                <w:rFonts w:ascii="Calibri" w:hAnsi="Calibri" w:cs="Calibri"/>
                <w:sz w:val="20"/>
                <w:szCs w:val="20"/>
              </w:rPr>
              <w:t>0.</w:t>
            </w:r>
            <w:r w:rsidR="004B4A0F" w:rsidRPr="006A243B">
              <w:rPr>
                <w:rFonts w:ascii="Calibri" w:hAnsi="Calibri" w:cs="Calibri"/>
                <w:sz w:val="20"/>
                <w:szCs w:val="20"/>
              </w:rPr>
              <w:t>64</w:t>
            </w:r>
            <w:r w:rsidRPr="006A243B">
              <w:rPr>
                <w:rFonts w:ascii="Calibri" w:hAnsi="Calibri" w:cs="Calibri"/>
                <w:sz w:val="20"/>
                <w:szCs w:val="20"/>
              </w:rPr>
              <w:t xml:space="preserve"> (0.</w:t>
            </w:r>
            <w:r w:rsidR="004B4A0F" w:rsidRPr="006A243B">
              <w:rPr>
                <w:rFonts w:ascii="Calibri" w:hAnsi="Calibri" w:cs="Calibri"/>
                <w:sz w:val="20"/>
                <w:szCs w:val="20"/>
              </w:rPr>
              <w:t>4</w:t>
            </w:r>
            <w:r w:rsidR="0051582C">
              <w:rPr>
                <w:rFonts w:ascii="Calibri" w:hAnsi="Calibri" w:cs="Calibri"/>
                <w:sz w:val="20"/>
                <w:szCs w:val="20"/>
              </w:rPr>
              <w:t>3</w:t>
            </w:r>
            <w:r w:rsidRPr="006A243B">
              <w:rPr>
                <w:rFonts w:ascii="Calibri" w:hAnsi="Calibri" w:cs="Calibri"/>
                <w:sz w:val="20"/>
                <w:szCs w:val="20"/>
              </w:rPr>
              <w:t>, 0.9</w:t>
            </w:r>
            <w:r w:rsidR="0051582C">
              <w:rPr>
                <w:rFonts w:ascii="Calibri" w:hAnsi="Calibri" w:cs="Calibri"/>
                <w:sz w:val="20"/>
                <w:szCs w:val="20"/>
              </w:rPr>
              <w:t>5</w:t>
            </w:r>
            <w:r w:rsidRPr="006A243B">
              <w:rPr>
                <w:rFonts w:ascii="Calibri" w:hAnsi="Calibri" w:cs="Calibri"/>
                <w:sz w:val="20"/>
                <w:szCs w:val="20"/>
              </w:rPr>
              <w:t>)</w:t>
            </w:r>
          </w:p>
        </w:tc>
      </w:tr>
    </w:tbl>
    <w:p w14:paraId="66E27402" w14:textId="329B5A81" w:rsidR="0027454A" w:rsidRPr="006A243B" w:rsidRDefault="0027454A" w:rsidP="006A243B">
      <w:pPr>
        <w:spacing w:after="0" w:line="240" w:lineRule="auto"/>
        <w:ind w:left="720"/>
        <w:rPr>
          <w:rFonts w:ascii="Calibri" w:hAnsi="Calibri" w:cs="Calibri"/>
          <w:sz w:val="20"/>
          <w:szCs w:val="20"/>
        </w:rPr>
      </w:pPr>
      <w:r w:rsidRPr="006A243B">
        <w:rPr>
          <w:rFonts w:ascii="Calibri" w:hAnsi="Calibri" w:cs="Calibri"/>
          <w:sz w:val="20"/>
          <w:szCs w:val="20"/>
        </w:rPr>
        <w:t xml:space="preserve">Table </w:t>
      </w:r>
      <w:r w:rsidR="004B4A0F" w:rsidRPr="006A243B">
        <w:rPr>
          <w:rFonts w:ascii="Calibri" w:hAnsi="Calibri" w:cs="Calibri"/>
          <w:sz w:val="20"/>
          <w:szCs w:val="20"/>
        </w:rPr>
        <w:t>6</w:t>
      </w:r>
      <w:r w:rsidRPr="006A243B">
        <w:rPr>
          <w:rFonts w:ascii="Calibri" w:hAnsi="Calibri" w:cs="Calibri"/>
          <w:sz w:val="20"/>
          <w:szCs w:val="20"/>
        </w:rPr>
        <w:t>. Results of crude logistic regression testing global significance and individual treatment difference in each treatment group</w:t>
      </w:r>
      <w:r w:rsidR="004B4A0F" w:rsidRPr="006A243B">
        <w:rPr>
          <w:rFonts w:ascii="Calibri" w:hAnsi="Calibri" w:cs="Calibri"/>
          <w:sz w:val="20"/>
          <w:szCs w:val="20"/>
        </w:rPr>
        <w:t xml:space="preserve"> using compliant individuals</w:t>
      </w:r>
      <w:r w:rsidRPr="006A243B">
        <w:rPr>
          <w:rFonts w:ascii="Calibri" w:hAnsi="Calibri" w:cs="Calibri"/>
          <w:sz w:val="20"/>
          <w:szCs w:val="20"/>
        </w:rPr>
        <w:t xml:space="preserve">, with </w:t>
      </w:r>
      <w:r w:rsidR="004B4A0F" w:rsidRPr="006A243B">
        <w:rPr>
          <w:rFonts w:ascii="Calibri" w:hAnsi="Calibri" w:cs="Calibri"/>
          <w:sz w:val="20"/>
          <w:szCs w:val="20"/>
        </w:rPr>
        <w:t>p</w:t>
      </w:r>
      <w:r w:rsidRPr="006A243B">
        <w:rPr>
          <w:rFonts w:ascii="Calibri" w:hAnsi="Calibri" w:cs="Calibri"/>
          <w:sz w:val="20"/>
          <w:szCs w:val="20"/>
        </w:rPr>
        <w:t>lacebo as reference</w:t>
      </w:r>
    </w:p>
    <w:p w14:paraId="18896757" w14:textId="77777777" w:rsidR="0027454A" w:rsidRPr="006A243B" w:rsidRDefault="0027454A" w:rsidP="006A243B">
      <w:pPr>
        <w:spacing w:after="0" w:line="240" w:lineRule="auto"/>
        <w:ind w:left="720"/>
        <w:rPr>
          <w:rFonts w:ascii="Calibri" w:hAnsi="Calibri" w:cs="Calibri"/>
          <w:sz w:val="20"/>
          <w:szCs w:val="20"/>
        </w:rPr>
      </w:pPr>
    </w:p>
    <w:p w14:paraId="6A4E3CAF" w14:textId="60F4C26A" w:rsidR="0027454A" w:rsidRPr="006A243B" w:rsidRDefault="0027454A" w:rsidP="006A243B">
      <w:pPr>
        <w:spacing w:after="0" w:line="240" w:lineRule="auto"/>
        <w:ind w:left="720"/>
        <w:rPr>
          <w:rFonts w:ascii="Calibri" w:hAnsi="Calibri" w:cs="Calibri"/>
          <w:sz w:val="20"/>
          <w:szCs w:val="20"/>
        </w:rPr>
      </w:pPr>
      <w:r w:rsidRPr="006A243B">
        <w:rPr>
          <w:rFonts w:ascii="Calibri" w:hAnsi="Calibri" w:cs="Calibri"/>
          <w:sz w:val="20"/>
          <w:szCs w:val="20"/>
        </w:rPr>
        <w:t>Since the chi-square value is significantly large (</w:t>
      </w:r>
      <w:r w:rsidR="004B4A0F" w:rsidRPr="006A243B">
        <w:rPr>
          <w:rFonts w:ascii="Calibri" w:hAnsi="Calibri" w:cs="Calibri"/>
          <w:sz w:val="20"/>
          <w:szCs w:val="20"/>
        </w:rPr>
        <w:t>10.71</w:t>
      </w:r>
      <w:r w:rsidRPr="006A243B">
        <w:rPr>
          <w:rFonts w:ascii="Calibri" w:hAnsi="Calibri" w:cs="Calibri"/>
          <w:sz w:val="20"/>
          <w:szCs w:val="20"/>
        </w:rPr>
        <w:t xml:space="preserve">, p = 0.01 &lt; 0.05, 2 </w:t>
      </w:r>
      <w:proofErr w:type="spellStart"/>
      <w:r w:rsidRPr="006A243B">
        <w:rPr>
          <w:rFonts w:ascii="Calibri" w:hAnsi="Calibri" w:cs="Calibri"/>
          <w:sz w:val="20"/>
          <w:szCs w:val="20"/>
        </w:rPr>
        <w:t>df</w:t>
      </w:r>
      <w:proofErr w:type="spellEnd"/>
      <w:r w:rsidRPr="006A243B">
        <w:rPr>
          <w:rFonts w:ascii="Calibri" w:hAnsi="Calibri" w:cs="Calibri"/>
          <w:sz w:val="20"/>
          <w:szCs w:val="20"/>
        </w:rPr>
        <w:t xml:space="preserve">), we can conclude that at least one estimate of the effect of treatment group when referencing placebo group is not 0. </w:t>
      </w:r>
    </w:p>
    <w:p w14:paraId="567AFBBC" w14:textId="77777777" w:rsidR="0027454A" w:rsidRPr="006A243B" w:rsidRDefault="0027454A" w:rsidP="006A243B">
      <w:pPr>
        <w:spacing w:after="0" w:line="240" w:lineRule="auto"/>
        <w:ind w:left="720"/>
        <w:rPr>
          <w:rFonts w:ascii="Calibri" w:hAnsi="Calibri" w:cs="Calibri"/>
          <w:sz w:val="20"/>
          <w:szCs w:val="20"/>
        </w:rPr>
      </w:pPr>
    </w:p>
    <w:p w14:paraId="4718464B" w14:textId="78E1F886" w:rsidR="0027454A" w:rsidRPr="006A243B" w:rsidRDefault="0027454A" w:rsidP="006A243B">
      <w:pPr>
        <w:spacing w:after="0" w:line="240" w:lineRule="auto"/>
        <w:ind w:left="720"/>
        <w:rPr>
          <w:rFonts w:ascii="Calibri" w:hAnsi="Calibri" w:cs="Calibri"/>
          <w:sz w:val="20"/>
          <w:szCs w:val="20"/>
        </w:rPr>
      </w:pPr>
      <w:r w:rsidRPr="006A243B">
        <w:rPr>
          <w:rFonts w:ascii="Calibri" w:hAnsi="Calibri" w:cs="Calibri"/>
          <w:sz w:val="20"/>
          <w:szCs w:val="20"/>
        </w:rPr>
        <w:lastRenderedPageBreak/>
        <w:t>Participants randomly assigned to the high-dose group had 1.</w:t>
      </w:r>
      <w:r w:rsidR="004B4A0F" w:rsidRPr="006A243B">
        <w:rPr>
          <w:rFonts w:ascii="Calibri" w:hAnsi="Calibri" w:cs="Calibri"/>
          <w:sz w:val="20"/>
          <w:szCs w:val="20"/>
        </w:rPr>
        <w:t>20</w:t>
      </w:r>
      <w:r w:rsidRPr="006A243B">
        <w:rPr>
          <w:rFonts w:ascii="Calibri" w:hAnsi="Calibri" w:cs="Calibri"/>
          <w:sz w:val="20"/>
          <w:szCs w:val="20"/>
        </w:rPr>
        <w:t xml:space="preserve"> times the odds of recurrent stroke incidence within 14 days compared to those in the placebo group</w:t>
      </w:r>
      <w:r w:rsidR="004B4A0F" w:rsidRPr="006A243B">
        <w:rPr>
          <w:rFonts w:ascii="Calibri" w:hAnsi="Calibri" w:cs="Calibri"/>
          <w:sz w:val="20"/>
          <w:szCs w:val="20"/>
        </w:rPr>
        <w:t xml:space="preserve"> in the compliant individual subgroup</w:t>
      </w:r>
      <w:r w:rsidRPr="006A243B">
        <w:rPr>
          <w:rFonts w:ascii="Calibri" w:hAnsi="Calibri" w:cs="Calibri"/>
          <w:sz w:val="20"/>
          <w:szCs w:val="20"/>
        </w:rPr>
        <w:t xml:space="preserve"> (95% CI: 0.</w:t>
      </w:r>
      <w:r w:rsidR="0051582C">
        <w:rPr>
          <w:rFonts w:ascii="Calibri" w:hAnsi="Calibri" w:cs="Calibri"/>
          <w:sz w:val="20"/>
          <w:szCs w:val="20"/>
        </w:rPr>
        <w:t>86</w:t>
      </w:r>
      <w:r w:rsidRPr="006A243B">
        <w:rPr>
          <w:rFonts w:ascii="Calibri" w:hAnsi="Calibri" w:cs="Calibri"/>
          <w:sz w:val="20"/>
          <w:szCs w:val="20"/>
        </w:rPr>
        <w:t>; 1.</w:t>
      </w:r>
      <w:r w:rsidR="004B4A0F" w:rsidRPr="006A243B">
        <w:rPr>
          <w:rFonts w:ascii="Calibri" w:hAnsi="Calibri" w:cs="Calibri"/>
          <w:sz w:val="20"/>
          <w:szCs w:val="20"/>
        </w:rPr>
        <w:t>6</w:t>
      </w:r>
      <w:r w:rsidR="0051582C">
        <w:rPr>
          <w:rFonts w:ascii="Calibri" w:hAnsi="Calibri" w:cs="Calibri"/>
          <w:sz w:val="20"/>
          <w:szCs w:val="20"/>
        </w:rPr>
        <w:t>8</w:t>
      </w:r>
      <w:r w:rsidRPr="006A243B">
        <w:rPr>
          <w:rFonts w:ascii="Calibri" w:hAnsi="Calibri" w:cs="Calibri"/>
          <w:sz w:val="20"/>
          <w:szCs w:val="20"/>
        </w:rPr>
        <w:t xml:space="preserve">). Since this interval contains the null value of 1, we do not have enough evidence to reject the null hypothesis that there is a difference in the occurrence of recurrent stroke events in the high dose and placebo groups. </w:t>
      </w:r>
    </w:p>
    <w:p w14:paraId="094D93C6" w14:textId="77777777" w:rsidR="0027454A" w:rsidRPr="006A243B" w:rsidRDefault="0027454A" w:rsidP="006A243B">
      <w:pPr>
        <w:spacing w:after="0" w:line="240" w:lineRule="auto"/>
        <w:ind w:left="720"/>
        <w:rPr>
          <w:rFonts w:ascii="Calibri" w:hAnsi="Calibri" w:cs="Calibri"/>
          <w:sz w:val="20"/>
          <w:szCs w:val="20"/>
        </w:rPr>
      </w:pPr>
    </w:p>
    <w:p w14:paraId="002AD552" w14:textId="38FDD32A" w:rsidR="0027454A" w:rsidRPr="006A243B" w:rsidRDefault="0027454A" w:rsidP="006A243B">
      <w:pPr>
        <w:spacing w:after="0" w:line="240" w:lineRule="auto"/>
        <w:ind w:left="720"/>
        <w:rPr>
          <w:rFonts w:ascii="Calibri" w:hAnsi="Calibri" w:cs="Calibri"/>
          <w:sz w:val="20"/>
          <w:szCs w:val="20"/>
        </w:rPr>
      </w:pPr>
      <w:r w:rsidRPr="006A243B">
        <w:rPr>
          <w:rFonts w:ascii="Calibri" w:hAnsi="Calibri" w:cs="Calibri"/>
          <w:sz w:val="20"/>
          <w:szCs w:val="20"/>
        </w:rPr>
        <w:t>Participants randomly assigned to the low dose group had 0.</w:t>
      </w:r>
      <w:r w:rsidR="004B4A0F" w:rsidRPr="006A243B">
        <w:rPr>
          <w:rFonts w:ascii="Calibri" w:hAnsi="Calibri" w:cs="Calibri"/>
          <w:sz w:val="20"/>
          <w:szCs w:val="20"/>
        </w:rPr>
        <w:t>64</w:t>
      </w:r>
      <w:r w:rsidRPr="006A243B">
        <w:rPr>
          <w:rFonts w:ascii="Calibri" w:hAnsi="Calibri" w:cs="Calibri"/>
          <w:sz w:val="20"/>
          <w:szCs w:val="20"/>
        </w:rPr>
        <w:t xml:space="preserve"> times the odds of a recurrent stroke event within 14 days compared to those in the placebo group (95% CI: 0.</w:t>
      </w:r>
      <w:r w:rsidR="004B4A0F" w:rsidRPr="006A243B">
        <w:rPr>
          <w:rFonts w:ascii="Calibri" w:hAnsi="Calibri" w:cs="Calibri"/>
          <w:sz w:val="20"/>
          <w:szCs w:val="20"/>
        </w:rPr>
        <w:t>4</w:t>
      </w:r>
      <w:r w:rsidR="0051582C">
        <w:rPr>
          <w:rFonts w:ascii="Calibri" w:hAnsi="Calibri" w:cs="Calibri"/>
          <w:sz w:val="20"/>
          <w:szCs w:val="20"/>
        </w:rPr>
        <w:t>3</w:t>
      </w:r>
      <w:r w:rsidRPr="006A243B">
        <w:rPr>
          <w:rFonts w:ascii="Calibri" w:hAnsi="Calibri" w:cs="Calibri"/>
          <w:sz w:val="20"/>
          <w:szCs w:val="20"/>
        </w:rPr>
        <w:t>, 0.9</w:t>
      </w:r>
      <w:r w:rsidR="0051582C">
        <w:rPr>
          <w:rFonts w:ascii="Calibri" w:hAnsi="Calibri" w:cs="Calibri"/>
          <w:sz w:val="20"/>
          <w:szCs w:val="20"/>
        </w:rPr>
        <w:t>5</w:t>
      </w:r>
      <w:r w:rsidRPr="006A243B">
        <w:rPr>
          <w:rFonts w:ascii="Calibri" w:hAnsi="Calibri" w:cs="Calibri"/>
          <w:sz w:val="20"/>
          <w:szCs w:val="20"/>
        </w:rPr>
        <w:t xml:space="preserve">). This value is significant since the interval does not contain 1. We have statistically significant evidence to reject the null hypothesis and can conclude that the low dose group has a lower recurrent stroke event proportion than the placebo group since the OR is below 1 (about a </w:t>
      </w:r>
      <w:r w:rsidR="004B4A0F" w:rsidRPr="006A243B">
        <w:rPr>
          <w:rFonts w:ascii="Calibri" w:hAnsi="Calibri" w:cs="Calibri"/>
          <w:sz w:val="20"/>
          <w:szCs w:val="20"/>
        </w:rPr>
        <w:t>36</w:t>
      </w:r>
      <w:r w:rsidRPr="006A243B">
        <w:rPr>
          <w:rFonts w:ascii="Calibri" w:hAnsi="Calibri" w:cs="Calibri"/>
          <w:sz w:val="20"/>
          <w:szCs w:val="20"/>
        </w:rPr>
        <w:t xml:space="preserve">% reduction in odds). </w:t>
      </w:r>
    </w:p>
    <w:p w14:paraId="788A9EE8" w14:textId="77777777" w:rsidR="004B4A0F" w:rsidRPr="006A243B" w:rsidRDefault="004B4A0F" w:rsidP="006A243B">
      <w:pPr>
        <w:spacing w:after="0" w:line="240" w:lineRule="auto"/>
        <w:ind w:left="720"/>
        <w:rPr>
          <w:rFonts w:ascii="Calibri" w:hAnsi="Calibri" w:cs="Calibri"/>
          <w:sz w:val="20"/>
          <w:szCs w:val="20"/>
        </w:rPr>
      </w:pPr>
    </w:p>
    <w:p w14:paraId="0903191C" w14:textId="25CC748D" w:rsidR="008C1C30" w:rsidRPr="006A243B" w:rsidRDefault="004B4A0F" w:rsidP="006A243B">
      <w:pPr>
        <w:spacing w:after="0" w:line="240" w:lineRule="auto"/>
        <w:ind w:left="720"/>
        <w:rPr>
          <w:rFonts w:ascii="Calibri" w:hAnsi="Calibri" w:cs="Calibri"/>
          <w:sz w:val="20"/>
          <w:szCs w:val="20"/>
        </w:rPr>
      </w:pPr>
      <w:r w:rsidRPr="006A243B">
        <w:rPr>
          <w:rFonts w:ascii="Calibri" w:hAnsi="Calibri" w:cs="Calibri"/>
          <w:sz w:val="20"/>
          <w:szCs w:val="20"/>
        </w:rPr>
        <w:t xml:space="preserve">The per protocol analysis and the intention to treat analysis </w:t>
      </w:r>
      <w:r w:rsidR="00C25E40" w:rsidRPr="006A243B">
        <w:rPr>
          <w:rFonts w:ascii="Calibri" w:hAnsi="Calibri" w:cs="Calibri"/>
          <w:sz w:val="20"/>
          <w:szCs w:val="20"/>
        </w:rPr>
        <w:t xml:space="preserve">both capture the same directions of association for high dose associations and low dose associations. We found that the low dose comparison is more significant in the PP compared to ITT. The PP is likely to be biased - individuals in a sample who are completely complaint to interventions are not representative of what we would see in a real-world population, therefore we likely would not observe in a real population what we observed in the PP analysis. We are more likely to observe what we see in the ITT analysis in a population, so the effects we observe from that analysis represent what we could see when the dosages are available to the </w:t>
      </w:r>
      <w:r w:rsidR="00535FFB" w:rsidRPr="006A243B">
        <w:rPr>
          <w:rFonts w:ascii="Calibri" w:hAnsi="Calibri" w:cs="Calibri"/>
          <w:sz w:val="20"/>
          <w:szCs w:val="20"/>
        </w:rPr>
        <w:t>public</w:t>
      </w:r>
      <w:r w:rsidR="00C25E40" w:rsidRPr="006A243B">
        <w:rPr>
          <w:rFonts w:ascii="Calibri" w:hAnsi="Calibri" w:cs="Calibri"/>
          <w:sz w:val="20"/>
          <w:szCs w:val="20"/>
        </w:rPr>
        <w:t xml:space="preserve">. </w:t>
      </w:r>
    </w:p>
    <w:p w14:paraId="575C5CFC" w14:textId="77777777" w:rsidR="007417A9" w:rsidRPr="006A243B" w:rsidRDefault="007417A9" w:rsidP="006A243B">
      <w:pPr>
        <w:spacing w:after="0" w:line="240" w:lineRule="auto"/>
        <w:rPr>
          <w:rFonts w:ascii="Calibri" w:hAnsi="Calibri" w:cs="Calibri"/>
          <w:b/>
          <w:sz w:val="20"/>
          <w:szCs w:val="20"/>
          <w:u w:val="single"/>
        </w:rPr>
      </w:pPr>
    </w:p>
    <w:p w14:paraId="65127706" w14:textId="66415D62" w:rsidR="00134C62" w:rsidRPr="006A243B" w:rsidRDefault="000B3465" w:rsidP="006A243B">
      <w:pPr>
        <w:spacing w:after="0" w:line="240" w:lineRule="auto"/>
        <w:rPr>
          <w:rFonts w:ascii="Calibri" w:hAnsi="Calibri" w:cs="Calibri"/>
          <w:b/>
          <w:sz w:val="20"/>
          <w:szCs w:val="20"/>
          <w:u w:val="single"/>
        </w:rPr>
      </w:pPr>
      <w:r w:rsidRPr="006A243B">
        <w:rPr>
          <w:rFonts w:ascii="Calibri" w:hAnsi="Calibri" w:cs="Calibri"/>
          <w:b/>
          <w:sz w:val="20"/>
          <w:szCs w:val="20"/>
          <w:u w:val="single"/>
        </w:rPr>
        <w:t xml:space="preserve">PART </w:t>
      </w:r>
      <w:r w:rsidR="007417A9" w:rsidRPr="006A243B">
        <w:rPr>
          <w:rFonts w:ascii="Calibri" w:hAnsi="Calibri" w:cs="Calibri"/>
          <w:b/>
          <w:sz w:val="20"/>
          <w:szCs w:val="20"/>
          <w:u w:val="single"/>
        </w:rPr>
        <w:t>4</w:t>
      </w:r>
      <w:r w:rsidRPr="006A243B">
        <w:rPr>
          <w:rFonts w:ascii="Calibri" w:hAnsi="Calibri" w:cs="Calibri"/>
          <w:b/>
          <w:sz w:val="20"/>
          <w:szCs w:val="20"/>
          <w:u w:val="single"/>
        </w:rPr>
        <w:t>: ANALYSIS OF SECONDARY OUTCOMES</w:t>
      </w:r>
    </w:p>
    <w:p w14:paraId="003E0372" w14:textId="3BB29C38" w:rsidR="00A91938" w:rsidRPr="006A243B" w:rsidRDefault="002559CB" w:rsidP="006A243B">
      <w:pPr>
        <w:spacing w:after="0" w:line="240" w:lineRule="auto"/>
        <w:rPr>
          <w:rFonts w:ascii="Calibri" w:hAnsi="Calibri" w:cs="Calibri"/>
          <w:sz w:val="20"/>
          <w:szCs w:val="20"/>
        </w:rPr>
      </w:pPr>
      <w:r w:rsidRPr="006A243B">
        <w:rPr>
          <w:rFonts w:ascii="Calibri" w:hAnsi="Calibri" w:cs="Calibri"/>
          <w:sz w:val="20"/>
          <w:szCs w:val="20"/>
        </w:rPr>
        <w:t>9</w:t>
      </w:r>
      <w:r w:rsidR="002417EF" w:rsidRPr="006A243B">
        <w:rPr>
          <w:rFonts w:ascii="Calibri" w:hAnsi="Calibri" w:cs="Calibri"/>
          <w:sz w:val="20"/>
          <w:szCs w:val="20"/>
        </w:rPr>
        <w:t xml:space="preserve">. </w:t>
      </w:r>
      <w:r w:rsidR="001136C6" w:rsidRPr="006A243B">
        <w:rPr>
          <w:rFonts w:ascii="Calibri" w:hAnsi="Calibri" w:cs="Calibri"/>
          <w:sz w:val="20"/>
          <w:szCs w:val="20"/>
        </w:rPr>
        <w:t>The s</w:t>
      </w:r>
      <w:r w:rsidR="002417EF" w:rsidRPr="006A243B">
        <w:rPr>
          <w:rFonts w:ascii="Calibri" w:hAnsi="Calibri" w:cs="Calibri"/>
          <w:sz w:val="20"/>
          <w:szCs w:val="20"/>
        </w:rPr>
        <w:t xml:space="preserve">econdary endpoint of this study is </w:t>
      </w:r>
      <w:r w:rsidR="00627FFA" w:rsidRPr="006A243B">
        <w:rPr>
          <w:rFonts w:ascii="Calibri" w:hAnsi="Calibri" w:cs="Calibri"/>
          <w:sz w:val="20"/>
          <w:szCs w:val="20"/>
        </w:rPr>
        <w:t>death within 14 days.</w:t>
      </w:r>
      <w:r w:rsidR="006A5457" w:rsidRPr="006A243B">
        <w:rPr>
          <w:rFonts w:ascii="Calibri" w:hAnsi="Calibri" w:cs="Calibri"/>
          <w:sz w:val="20"/>
          <w:szCs w:val="20"/>
        </w:rPr>
        <w:t xml:space="preserve">  This outcome will be treated as a time to event outcome with </w:t>
      </w:r>
      <w:r w:rsidR="0099512B" w:rsidRPr="006A243B">
        <w:rPr>
          <w:rFonts w:ascii="Calibri" w:hAnsi="Calibri" w:cs="Calibri"/>
          <w:sz w:val="20"/>
          <w:szCs w:val="20"/>
        </w:rPr>
        <w:t xml:space="preserve">variable TD representing the time to death or censoring in days.  </w:t>
      </w:r>
      <w:r w:rsidR="003866FA" w:rsidRPr="006A243B">
        <w:rPr>
          <w:rFonts w:ascii="Calibri" w:hAnsi="Calibri" w:cs="Calibri"/>
          <w:sz w:val="20"/>
          <w:szCs w:val="20"/>
        </w:rPr>
        <w:t xml:space="preserve">It is hoped that at least one dose of Heparin </w:t>
      </w:r>
      <w:r w:rsidR="00AC08C6" w:rsidRPr="006A243B">
        <w:rPr>
          <w:rFonts w:ascii="Calibri" w:hAnsi="Calibri" w:cs="Calibri"/>
          <w:sz w:val="20"/>
          <w:szCs w:val="20"/>
        </w:rPr>
        <w:t xml:space="preserve">has </w:t>
      </w:r>
      <w:r w:rsidR="00E92CE9" w:rsidRPr="006A243B">
        <w:rPr>
          <w:rFonts w:ascii="Calibri" w:hAnsi="Calibri" w:cs="Calibri"/>
          <w:sz w:val="20"/>
          <w:szCs w:val="20"/>
        </w:rPr>
        <w:t xml:space="preserve">a </w:t>
      </w:r>
      <w:r w:rsidR="00AC08C6" w:rsidRPr="006A243B">
        <w:rPr>
          <w:rFonts w:ascii="Calibri" w:hAnsi="Calibri" w:cs="Calibri"/>
          <w:sz w:val="20"/>
          <w:szCs w:val="20"/>
        </w:rPr>
        <w:t xml:space="preserve">lower hazard of </w:t>
      </w:r>
      <w:r w:rsidR="003866FA" w:rsidRPr="006A243B">
        <w:rPr>
          <w:rFonts w:ascii="Calibri" w:hAnsi="Calibri" w:cs="Calibri"/>
          <w:sz w:val="20"/>
          <w:szCs w:val="20"/>
        </w:rPr>
        <w:t>death</w:t>
      </w:r>
      <w:r w:rsidR="00AC08C6" w:rsidRPr="006A243B">
        <w:rPr>
          <w:rFonts w:ascii="Calibri" w:hAnsi="Calibri" w:cs="Calibri"/>
          <w:sz w:val="20"/>
          <w:szCs w:val="20"/>
        </w:rPr>
        <w:t xml:space="preserve"> than the placebo. </w:t>
      </w:r>
      <w:r w:rsidR="00933EE6" w:rsidRPr="006A243B">
        <w:rPr>
          <w:rFonts w:ascii="Calibri" w:hAnsi="Calibri" w:cs="Calibri"/>
          <w:sz w:val="20"/>
          <w:szCs w:val="20"/>
        </w:rPr>
        <w:t>P</w:t>
      </w:r>
      <w:r w:rsidR="00AC08C6" w:rsidRPr="006A243B">
        <w:rPr>
          <w:rFonts w:ascii="Calibri" w:hAnsi="Calibri" w:cs="Calibri"/>
          <w:sz w:val="20"/>
          <w:szCs w:val="20"/>
        </w:rPr>
        <w:t>lease state the two-sided null and alternative hypotheses of interest for this secondary endpoint.</w:t>
      </w:r>
      <w:r w:rsidR="006709B1" w:rsidRPr="006A243B">
        <w:rPr>
          <w:rFonts w:ascii="Calibri" w:hAnsi="Calibri" w:cs="Calibri"/>
          <w:sz w:val="20"/>
          <w:szCs w:val="20"/>
        </w:rPr>
        <w:t xml:space="preserve"> (</w:t>
      </w:r>
      <w:r w:rsidR="00C7428A" w:rsidRPr="006A243B">
        <w:rPr>
          <w:rFonts w:ascii="Calibri" w:hAnsi="Calibri" w:cs="Calibri"/>
          <w:sz w:val="20"/>
          <w:szCs w:val="20"/>
        </w:rPr>
        <w:t>5</w:t>
      </w:r>
      <w:r w:rsidR="006709B1" w:rsidRPr="006A243B">
        <w:rPr>
          <w:rFonts w:ascii="Calibri" w:hAnsi="Calibri" w:cs="Calibri"/>
          <w:sz w:val="20"/>
          <w:szCs w:val="20"/>
        </w:rPr>
        <w:t xml:space="preserve"> points)</w:t>
      </w:r>
    </w:p>
    <w:p w14:paraId="693CCFCE" w14:textId="77777777" w:rsidR="00B567EB" w:rsidRPr="006A243B" w:rsidRDefault="00B567EB" w:rsidP="006A243B">
      <w:pPr>
        <w:spacing w:after="0" w:line="240" w:lineRule="auto"/>
        <w:rPr>
          <w:rFonts w:ascii="Calibri" w:hAnsi="Calibri" w:cs="Calibri"/>
          <w:sz w:val="20"/>
          <w:szCs w:val="20"/>
        </w:rPr>
      </w:pPr>
    </w:p>
    <w:p w14:paraId="7F5D8476" w14:textId="77777777" w:rsidR="00D930F8" w:rsidRPr="006A243B" w:rsidRDefault="00D930F8" w:rsidP="006A243B">
      <w:pPr>
        <w:spacing w:after="0" w:line="240" w:lineRule="auto"/>
        <w:rPr>
          <w:rFonts w:ascii="Calibri" w:hAnsi="Calibri" w:cs="Calibri"/>
          <w:sz w:val="20"/>
          <w:szCs w:val="20"/>
        </w:rPr>
      </w:pPr>
      <w:r w:rsidRPr="006A243B">
        <w:rPr>
          <w:rFonts w:ascii="Calibri" w:hAnsi="Calibri" w:cs="Calibri"/>
          <w:sz w:val="20"/>
          <w:szCs w:val="20"/>
        </w:rPr>
        <w:t>H0: HR</w:t>
      </w:r>
      <w:r w:rsidRPr="006A243B">
        <w:rPr>
          <w:rFonts w:ascii="Calibri" w:hAnsi="Calibri" w:cs="Calibri"/>
          <w:sz w:val="20"/>
          <w:szCs w:val="20"/>
          <w:vertAlign w:val="subscript"/>
        </w:rPr>
        <w:t>low</w:t>
      </w:r>
      <w:r w:rsidRPr="006A243B">
        <w:rPr>
          <w:rFonts w:ascii="Calibri" w:hAnsi="Calibri" w:cs="Calibri"/>
          <w:sz w:val="20"/>
          <w:szCs w:val="20"/>
        </w:rPr>
        <w:t xml:space="preserve"> = 1; there is no difference in hazard of death between low dose heparin and placebo</w:t>
      </w:r>
    </w:p>
    <w:p w14:paraId="41AFA624" w14:textId="77777777" w:rsidR="00D930F8" w:rsidRPr="006A243B" w:rsidRDefault="00D930F8" w:rsidP="006A243B">
      <w:pPr>
        <w:spacing w:after="0" w:line="240" w:lineRule="auto"/>
        <w:rPr>
          <w:rFonts w:ascii="Calibri" w:hAnsi="Calibri" w:cs="Calibri"/>
          <w:sz w:val="20"/>
          <w:szCs w:val="20"/>
        </w:rPr>
      </w:pPr>
      <w:r w:rsidRPr="006A243B">
        <w:rPr>
          <w:rFonts w:ascii="Calibri" w:hAnsi="Calibri" w:cs="Calibri"/>
          <w:sz w:val="20"/>
          <w:szCs w:val="20"/>
        </w:rPr>
        <w:t>or HR</w:t>
      </w:r>
      <w:r w:rsidRPr="006A243B">
        <w:rPr>
          <w:rFonts w:ascii="Calibri" w:hAnsi="Calibri" w:cs="Calibri"/>
          <w:sz w:val="20"/>
          <w:szCs w:val="20"/>
          <w:vertAlign w:val="subscript"/>
        </w:rPr>
        <w:t xml:space="preserve">high </w:t>
      </w:r>
      <w:r w:rsidRPr="006A243B">
        <w:rPr>
          <w:rFonts w:ascii="Calibri" w:hAnsi="Calibri" w:cs="Calibri"/>
          <w:sz w:val="20"/>
          <w:szCs w:val="20"/>
        </w:rPr>
        <w:t>= 1; there is no difference in hazard of death between high dose heparin and placebo</w:t>
      </w:r>
    </w:p>
    <w:p w14:paraId="0A8595EA" w14:textId="77777777" w:rsidR="00D930F8" w:rsidRPr="006A243B" w:rsidRDefault="00D930F8" w:rsidP="006A243B">
      <w:pPr>
        <w:spacing w:after="0" w:line="240" w:lineRule="auto"/>
        <w:rPr>
          <w:rFonts w:ascii="Calibri" w:hAnsi="Calibri" w:cs="Calibri"/>
          <w:sz w:val="20"/>
          <w:szCs w:val="20"/>
        </w:rPr>
      </w:pPr>
      <w:r w:rsidRPr="006A243B">
        <w:rPr>
          <w:rFonts w:ascii="Calibri" w:hAnsi="Calibri" w:cs="Calibri"/>
          <w:sz w:val="20"/>
          <w:szCs w:val="20"/>
        </w:rPr>
        <w:t>HA: there is a difference in hazard of death between low dose of heparin and placebo treatment groups</w:t>
      </w:r>
    </w:p>
    <w:p w14:paraId="41D4D586" w14:textId="77777777" w:rsidR="00D930F8" w:rsidRPr="006A243B" w:rsidRDefault="00D930F8" w:rsidP="006A243B">
      <w:pPr>
        <w:spacing w:after="0" w:line="240" w:lineRule="auto"/>
        <w:rPr>
          <w:rFonts w:ascii="Calibri" w:hAnsi="Calibri" w:cs="Calibri"/>
          <w:sz w:val="20"/>
          <w:szCs w:val="20"/>
        </w:rPr>
      </w:pPr>
      <w:r w:rsidRPr="006A243B">
        <w:rPr>
          <w:rFonts w:ascii="Calibri" w:hAnsi="Calibri" w:cs="Calibri"/>
          <w:sz w:val="20"/>
          <w:szCs w:val="20"/>
        </w:rPr>
        <w:t>or there is a difference in hazard of death between high dose of heparin and placebo treatment groups</w:t>
      </w:r>
    </w:p>
    <w:p w14:paraId="4D22A857" w14:textId="77777777" w:rsidR="00746507" w:rsidRPr="006A243B" w:rsidRDefault="00746507" w:rsidP="006A243B">
      <w:pPr>
        <w:spacing w:after="0" w:line="240" w:lineRule="auto"/>
        <w:rPr>
          <w:rFonts w:ascii="Calibri" w:hAnsi="Calibri" w:cs="Calibri"/>
          <w:sz w:val="20"/>
          <w:szCs w:val="20"/>
        </w:rPr>
      </w:pPr>
    </w:p>
    <w:p w14:paraId="1681008A" w14:textId="61CEEA65" w:rsidR="00A91938" w:rsidRPr="006A243B" w:rsidRDefault="002559CB" w:rsidP="006A243B">
      <w:pPr>
        <w:spacing w:after="0" w:line="240" w:lineRule="auto"/>
        <w:rPr>
          <w:rFonts w:ascii="Calibri" w:hAnsi="Calibri" w:cs="Calibri"/>
          <w:sz w:val="20"/>
          <w:szCs w:val="20"/>
        </w:rPr>
      </w:pPr>
      <w:r w:rsidRPr="006A243B">
        <w:rPr>
          <w:rFonts w:ascii="Calibri" w:hAnsi="Calibri" w:cs="Calibri"/>
          <w:sz w:val="20"/>
          <w:szCs w:val="20"/>
        </w:rPr>
        <w:t>10</w:t>
      </w:r>
      <w:r w:rsidR="00A91938" w:rsidRPr="006A243B">
        <w:rPr>
          <w:rFonts w:ascii="Calibri" w:hAnsi="Calibri" w:cs="Calibri"/>
          <w:sz w:val="20"/>
          <w:szCs w:val="20"/>
        </w:rPr>
        <w:t>.</w:t>
      </w:r>
      <w:r w:rsidR="001033BE" w:rsidRPr="006A243B">
        <w:rPr>
          <w:rFonts w:ascii="Calibri" w:hAnsi="Calibri" w:cs="Calibri"/>
          <w:sz w:val="20"/>
          <w:szCs w:val="20"/>
        </w:rPr>
        <w:t xml:space="preserve"> </w:t>
      </w:r>
      <w:r w:rsidR="00A91938" w:rsidRPr="006A243B">
        <w:rPr>
          <w:rFonts w:ascii="Calibri" w:hAnsi="Calibri" w:cs="Calibri"/>
          <w:sz w:val="20"/>
          <w:szCs w:val="20"/>
        </w:rPr>
        <w:t xml:space="preserve">Estimate the survival probabilities for each treatment group using PROC LIFETEST. </w:t>
      </w:r>
      <w:r w:rsidR="00891F4A" w:rsidRPr="006A243B">
        <w:rPr>
          <w:rFonts w:ascii="Calibri" w:hAnsi="Calibri" w:cs="Calibri"/>
          <w:sz w:val="20"/>
          <w:szCs w:val="20"/>
        </w:rPr>
        <w:t xml:space="preserve">What are the overall survival probabilities in </w:t>
      </w:r>
      <w:r w:rsidR="00516530" w:rsidRPr="006A243B">
        <w:rPr>
          <w:rFonts w:ascii="Calibri" w:hAnsi="Calibri" w:cs="Calibri"/>
          <w:sz w:val="20"/>
          <w:szCs w:val="20"/>
        </w:rPr>
        <w:t xml:space="preserve">the three </w:t>
      </w:r>
      <w:r w:rsidR="00891F4A" w:rsidRPr="006A243B">
        <w:rPr>
          <w:rFonts w:ascii="Calibri" w:hAnsi="Calibri" w:cs="Calibri"/>
          <w:sz w:val="20"/>
          <w:szCs w:val="20"/>
        </w:rPr>
        <w:t>group?</w:t>
      </w:r>
      <w:r w:rsidR="00516530" w:rsidRPr="006A243B">
        <w:rPr>
          <w:rFonts w:ascii="Calibri" w:hAnsi="Calibri" w:cs="Calibri"/>
          <w:sz w:val="20"/>
          <w:szCs w:val="20"/>
        </w:rPr>
        <w:t xml:space="preserve"> </w:t>
      </w:r>
      <w:r w:rsidR="00323AF8" w:rsidRPr="006A243B">
        <w:rPr>
          <w:rFonts w:ascii="Calibri" w:hAnsi="Calibri" w:cs="Calibri"/>
          <w:sz w:val="20"/>
          <w:szCs w:val="20"/>
        </w:rPr>
        <w:t>(</w:t>
      </w:r>
      <w:r w:rsidR="00323AF8" w:rsidRPr="006A243B">
        <w:rPr>
          <w:rFonts w:ascii="Calibri" w:hAnsi="Calibri" w:cs="Calibri"/>
          <w:i/>
          <w:sz w:val="20"/>
          <w:szCs w:val="20"/>
        </w:rPr>
        <w:t>note that there will be a lot of output to look through!</w:t>
      </w:r>
      <w:r w:rsidR="00323AF8" w:rsidRPr="006A243B">
        <w:rPr>
          <w:rFonts w:ascii="Calibri" w:hAnsi="Calibri" w:cs="Calibri"/>
          <w:sz w:val="20"/>
          <w:szCs w:val="20"/>
        </w:rPr>
        <w:t xml:space="preserve">) </w:t>
      </w:r>
      <w:r w:rsidR="00A91938" w:rsidRPr="006A243B">
        <w:rPr>
          <w:rFonts w:ascii="Calibri" w:hAnsi="Calibri" w:cs="Calibri"/>
          <w:sz w:val="20"/>
          <w:szCs w:val="20"/>
        </w:rPr>
        <w:t>Include the survival plot in your report. Carefully inspect and describe the survival curves for the three treatment groups. Do you think the</w:t>
      </w:r>
      <w:r w:rsidR="00873758" w:rsidRPr="006A243B">
        <w:rPr>
          <w:rFonts w:ascii="Calibri" w:hAnsi="Calibri" w:cs="Calibri"/>
          <w:sz w:val="20"/>
          <w:szCs w:val="20"/>
        </w:rPr>
        <w:t xml:space="preserve">re are important differences between groups in survival during the first 14 days of follow-up? </w:t>
      </w:r>
      <w:r w:rsidR="00A91938" w:rsidRPr="006A243B">
        <w:rPr>
          <w:rFonts w:ascii="Calibri" w:hAnsi="Calibri" w:cs="Calibri"/>
          <w:sz w:val="20"/>
          <w:szCs w:val="20"/>
        </w:rPr>
        <w:t xml:space="preserve"> Please explain briefly without carrying out any statistical tests. (10 points)</w:t>
      </w:r>
    </w:p>
    <w:p w14:paraId="2CB09E17" w14:textId="77777777" w:rsidR="00AA0B91" w:rsidRPr="006A243B" w:rsidRDefault="00AA0B91" w:rsidP="006A243B">
      <w:pPr>
        <w:spacing w:after="0" w:line="240" w:lineRule="auto"/>
        <w:rPr>
          <w:rFonts w:ascii="Calibri" w:hAnsi="Calibri" w:cs="Calibri"/>
          <w:sz w:val="20"/>
          <w:szCs w:val="20"/>
        </w:rPr>
      </w:pPr>
    </w:p>
    <w:p w14:paraId="47824697" w14:textId="77777777" w:rsidR="00AA0B91" w:rsidRPr="006A243B" w:rsidRDefault="00AA0B91" w:rsidP="006A243B">
      <w:pPr>
        <w:spacing w:after="0" w:line="240" w:lineRule="auto"/>
        <w:rPr>
          <w:rFonts w:ascii="Calibri" w:hAnsi="Calibri" w:cs="Calibri"/>
          <w:sz w:val="20"/>
          <w:szCs w:val="20"/>
        </w:rPr>
      </w:pPr>
      <w:r w:rsidRPr="006A243B">
        <w:rPr>
          <w:rFonts w:ascii="Calibri" w:hAnsi="Calibri" w:cs="Calibri"/>
          <w:sz w:val="20"/>
          <w:szCs w:val="20"/>
        </w:rPr>
        <w:t xml:space="preserve">H0: there is no difference in survival between high dose of Heparin, low dose of Heparin, and placebo treatment groups. </w:t>
      </w:r>
    </w:p>
    <w:p w14:paraId="35E25922" w14:textId="4A095039" w:rsidR="00AA0B91" w:rsidRPr="006A243B" w:rsidRDefault="00AA0B91" w:rsidP="006A243B">
      <w:pPr>
        <w:spacing w:after="0" w:line="240" w:lineRule="auto"/>
        <w:rPr>
          <w:rFonts w:ascii="Calibri" w:hAnsi="Calibri" w:cs="Calibri"/>
          <w:sz w:val="20"/>
          <w:szCs w:val="20"/>
        </w:rPr>
      </w:pPr>
      <w:r w:rsidRPr="006A243B">
        <w:rPr>
          <w:rFonts w:ascii="Calibri" w:hAnsi="Calibri" w:cs="Calibri"/>
          <w:sz w:val="20"/>
          <w:szCs w:val="20"/>
        </w:rPr>
        <w:t>HA: there is a difference in survival between high dose of Heparin, low dose of Heparin, and placebo treatment groups</w:t>
      </w:r>
    </w:p>
    <w:p w14:paraId="298D1B3A" w14:textId="77777777" w:rsidR="00A668A2" w:rsidRPr="006A243B" w:rsidRDefault="00A668A2" w:rsidP="006A243B">
      <w:pPr>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1335"/>
        <w:gridCol w:w="1336"/>
        <w:gridCol w:w="1336"/>
        <w:gridCol w:w="1336"/>
      </w:tblGrid>
      <w:tr w:rsidR="00A668A2" w:rsidRPr="006A243B" w14:paraId="49940835" w14:textId="6BB692C4" w:rsidTr="00856647">
        <w:tc>
          <w:tcPr>
            <w:tcW w:w="1335" w:type="dxa"/>
          </w:tcPr>
          <w:p w14:paraId="12FE8703" w14:textId="758B9B93" w:rsidR="00A668A2" w:rsidRPr="006A243B" w:rsidRDefault="00A668A2" w:rsidP="006A243B">
            <w:pPr>
              <w:rPr>
                <w:rFonts w:ascii="Calibri" w:hAnsi="Calibri" w:cs="Calibri"/>
                <w:b/>
                <w:bCs/>
                <w:sz w:val="20"/>
                <w:szCs w:val="20"/>
              </w:rPr>
            </w:pPr>
          </w:p>
        </w:tc>
        <w:tc>
          <w:tcPr>
            <w:tcW w:w="1336" w:type="dxa"/>
          </w:tcPr>
          <w:p w14:paraId="498E334A" w14:textId="654346D2" w:rsidR="00A668A2" w:rsidRPr="006A243B" w:rsidRDefault="00A668A2" w:rsidP="006A243B">
            <w:pPr>
              <w:jc w:val="center"/>
              <w:rPr>
                <w:rFonts w:ascii="Calibri" w:hAnsi="Calibri" w:cs="Calibri"/>
                <w:b/>
                <w:bCs/>
                <w:sz w:val="20"/>
                <w:szCs w:val="20"/>
              </w:rPr>
            </w:pPr>
            <w:r w:rsidRPr="006A243B">
              <w:rPr>
                <w:rFonts w:ascii="Calibri" w:hAnsi="Calibri" w:cs="Calibri"/>
                <w:b/>
                <w:bCs/>
                <w:sz w:val="20"/>
                <w:szCs w:val="20"/>
              </w:rPr>
              <w:t>High Dose</w:t>
            </w:r>
          </w:p>
        </w:tc>
        <w:tc>
          <w:tcPr>
            <w:tcW w:w="1336" w:type="dxa"/>
          </w:tcPr>
          <w:p w14:paraId="6F52765F" w14:textId="6C5F9432" w:rsidR="00A668A2" w:rsidRPr="006A243B" w:rsidRDefault="00A668A2" w:rsidP="006A243B">
            <w:pPr>
              <w:jc w:val="center"/>
              <w:rPr>
                <w:rFonts w:ascii="Calibri" w:hAnsi="Calibri" w:cs="Calibri"/>
                <w:b/>
                <w:bCs/>
                <w:sz w:val="20"/>
                <w:szCs w:val="20"/>
              </w:rPr>
            </w:pPr>
            <w:r w:rsidRPr="006A243B">
              <w:rPr>
                <w:rFonts w:ascii="Calibri" w:hAnsi="Calibri" w:cs="Calibri"/>
                <w:b/>
                <w:bCs/>
                <w:sz w:val="20"/>
                <w:szCs w:val="20"/>
              </w:rPr>
              <w:t>Low Dose</w:t>
            </w:r>
          </w:p>
        </w:tc>
        <w:tc>
          <w:tcPr>
            <w:tcW w:w="1336" w:type="dxa"/>
          </w:tcPr>
          <w:p w14:paraId="56294EF4" w14:textId="63890DBD" w:rsidR="00A668A2" w:rsidRPr="006A243B" w:rsidRDefault="00A668A2" w:rsidP="006A243B">
            <w:pPr>
              <w:jc w:val="center"/>
              <w:rPr>
                <w:rFonts w:ascii="Calibri" w:hAnsi="Calibri" w:cs="Calibri"/>
                <w:b/>
                <w:bCs/>
                <w:sz w:val="20"/>
                <w:szCs w:val="20"/>
              </w:rPr>
            </w:pPr>
            <w:r w:rsidRPr="006A243B">
              <w:rPr>
                <w:rFonts w:ascii="Calibri" w:hAnsi="Calibri" w:cs="Calibri"/>
                <w:b/>
                <w:bCs/>
                <w:sz w:val="20"/>
                <w:szCs w:val="20"/>
              </w:rPr>
              <w:t>Placebo</w:t>
            </w:r>
          </w:p>
        </w:tc>
      </w:tr>
      <w:tr w:rsidR="00A668A2" w:rsidRPr="006A243B" w14:paraId="3AF19F59" w14:textId="09C6DA42" w:rsidTr="00856647">
        <w:tc>
          <w:tcPr>
            <w:tcW w:w="1335" w:type="dxa"/>
          </w:tcPr>
          <w:p w14:paraId="53F9558C" w14:textId="16C8B32E" w:rsidR="00A668A2" w:rsidRPr="006A243B" w:rsidRDefault="00A668A2" w:rsidP="006A243B">
            <w:pPr>
              <w:rPr>
                <w:rFonts w:ascii="Calibri" w:hAnsi="Calibri" w:cs="Calibri"/>
                <w:b/>
                <w:bCs/>
                <w:sz w:val="20"/>
                <w:szCs w:val="20"/>
              </w:rPr>
            </w:pPr>
            <w:r w:rsidRPr="006A243B">
              <w:rPr>
                <w:rFonts w:ascii="Calibri" w:hAnsi="Calibri" w:cs="Calibri"/>
                <w:b/>
                <w:bCs/>
                <w:sz w:val="20"/>
                <w:szCs w:val="20"/>
              </w:rPr>
              <w:t>Time Interval (Days)</w:t>
            </w:r>
          </w:p>
        </w:tc>
        <w:tc>
          <w:tcPr>
            <w:tcW w:w="1336" w:type="dxa"/>
          </w:tcPr>
          <w:p w14:paraId="08E3ECE2" w14:textId="1B875B2E" w:rsidR="00A668A2" w:rsidRPr="006A243B" w:rsidRDefault="00A668A2" w:rsidP="006A243B">
            <w:pPr>
              <w:rPr>
                <w:rFonts w:ascii="Calibri" w:hAnsi="Calibri" w:cs="Calibri"/>
                <w:b/>
                <w:bCs/>
                <w:sz w:val="20"/>
                <w:szCs w:val="20"/>
              </w:rPr>
            </w:pPr>
            <w:r w:rsidRPr="006A243B">
              <w:rPr>
                <w:rFonts w:ascii="Calibri" w:hAnsi="Calibri" w:cs="Calibri"/>
                <w:b/>
                <w:bCs/>
                <w:sz w:val="20"/>
                <w:szCs w:val="20"/>
              </w:rPr>
              <w:t>KM Survival Probability</w:t>
            </w:r>
          </w:p>
        </w:tc>
        <w:tc>
          <w:tcPr>
            <w:tcW w:w="1336" w:type="dxa"/>
          </w:tcPr>
          <w:p w14:paraId="0E3C2691" w14:textId="7D4761FB" w:rsidR="00A668A2" w:rsidRPr="006A243B" w:rsidRDefault="00A668A2" w:rsidP="006A243B">
            <w:pPr>
              <w:rPr>
                <w:rFonts w:ascii="Calibri" w:hAnsi="Calibri" w:cs="Calibri"/>
                <w:b/>
                <w:bCs/>
                <w:sz w:val="20"/>
                <w:szCs w:val="20"/>
              </w:rPr>
            </w:pPr>
            <w:r w:rsidRPr="006A243B">
              <w:rPr>
                <w:rFonts w:ascii="Calibri" w:hAnsi="Calibri" w:cs="Calibri"/>
                <w:b/>
                <w:bCs/>
                <w:sz w:val="20"/>
                <w:szCs w:val="20"/>
              </w:rPr>
              <w:t>KM Survival Probability</w:t>
            </w:r>
          </w:p>
        </w:tc>
        <w:tc>
          <w:tcPr>
            <w:tcW w:w="1336" w:type="dxa"/>
          </w:tcPr>
          <w:p w14:paraId="2CAFD3DE" w14:textId="5EC0D15A" w:rsidR="00A668A2" w:rsidRPr="006A243B" w:rsidRDefault="00A668A2" w:rsidP="006A243B">
            <w:pPr>
              <w:rPr>
                <w:rFonts w:ascii="Calibri" w:hAnsi="Calibri" w:cs="Calibri"/>
                <w:b/>
                <w:bCs/>
                <w:sz w:val="20"/>
                <w:szCs w:val="20"/>
              </w:rPr>
            </w:pPr>
            <w:r w:rsidRPr="006A243B">
              <w:rPr>
                <w:rFonts w:ascii="Calibri" w:hAnsi="Calibri" w:cs="Calibri"/>
                <w:b/>
                <w:bCs/>
                <w:sz w:val="20"/>
                <w:szCs w:val="20"/>
              </w:rPr>
              <w:t>KM Survival Probability</w:t>
            </w:r>
          </w:p>
        </w:tc>
      </w:tr>
      <w:tr w:rsidR="00A668A2" w:rsidRPr="006A243B" w14:paraId="49B80A2C" w14:textId="705FC6D5" w:rsidTr="00856647">
        <w:tc>
          <w:tcPr>
            <w:tcW w:w="1335" w:type="dxa"/>
          </w:tcPr>
          <w:p w14:paraId="627AF8DD" w14:textId="0D527D47" w:rsidR="00A668A2" w:rsidRPr="006A243B" w:rsidRDefault="00A668A2" w:rsidP="006A243B">
            <w:pPr>
              <w:rPr>
                <w:rFonts w:ascii="Calibri" w:hAnsi="Calibri" w:cs="Calibri"/>
                <w:sz w:val="20"/>
                <w:szCs w:val="20"/>
              </w:rPr>
            </w:pPr>
            <w:r w:rsidRPr="006A243B">
              <w:rPr>
                <w:rFonts w:ascii="Calibri" w:hAnsi="Calibri" w:cs="Calibri"/>
                <w:sz w:val="20"/>
                <w:szCs w:val="20"/>
              </w:rPr>
              <w:t>0</w:t>
            </w:r>
          </w:p>
        </w:tc>
        <w:tc>
          <w:tcPr>
            <w:tcW w:w="1336" w:type="dxa"/>
          </w:tcPr>
          <w:p w14:paraId="460741A1" w14:textId="2DFEC4D4" w:rsidR="00A668A2" w:rsidRPr="006A243B" w:rsidRDefault="00A668A2" w:rsidP="006A243B">
            <w:pPr>
              <w:rPr>
                <w:rFonts w:ascii="Calibri" w:hAnsi="Calibri" w:cs="Calibri"/>
                <w:sz w:val="20"/>
                <w:szCs w:val="20"/>
              </w:rPr>
            </w:pPr>
            <w:r w:rsidRPr="006A243B">
              <w:rPr>
                <w:rFonts w:ascii="Calibri" w:hAnsi="Calibri" w:cs="Calibri"/>
                <w:sz w:val="20"/>
                <w:szCs w:val="20"/>
              </w:rPr>
              <w:t>0.9952</w:t>
            </w:r>
          </w:p>
        </w:tc>
        <w:tc>
          <w:tcPr>
            <w:tcW w:w="1336" w:type="dxa"/>
          </w:tcPr>
          <w:p w14:paraId="18067564" w14:textId="1B84DA57" w:rsidR="00A668A2" w:rsidRPr="006A243B" w:rsidRDefault="00A668A2" w:rsidP="006A243B">
            <w:pPr>
              <w:rPr>
                <w:rFonts w:ascii="Calibri" w:hAnsi="Calibri" w:cs="Calibri"/>
                <w:sz w:val="20"/>
                <w:szCs w:val="20"/>
              </w:rPr>
            </w:pPr>
            <w:r w:rsidRPr="006A243B">
              <w:rPr>
                <w:rFonts w:ascii="Calibri" w:hAnsi="Calibri" w:cs="Calibri"/>
                <w:sz w:val="20"/>
                <w:szCs w:val="20"/>
              </w:rPr>
              <w:t>0.9988</w:t>
            </w:r>
          </w:p>
        </w:tc>
        <w:tc>
          <w:tcPr>
            <w:tcW w:w="1336" w:type="dxa"/>
          </w:tcPr>
          <w:p w14:paraId="255BDBC2" w14:textId="17F7CD73" w:rsidR="00A668A2" w:rsidRPr="006A243B" w:rsidRDefault="00A668A2" w:rsidP="006A243B">
            <w:pPr>
              <w:rPr>
                <w:rFonts w:ascii="Calibri" w:hAnsi="Calibri" w:cs="Calibri"/>
                <w:sz w:val="20"/>
                <w:szCs w:val="20"/>
              </w:rPr>
            </w:pPr>
            <w:r w:rsidRPr="006A243B">
              <w:rPr>
                <w:rFonts w:ascii="Calibri" w:hAnsi="Calibri" w:cs="Calibri"/>
                <w:sz w:val="20"/>
                <w:szCs w:val="20"/>
              </w:rPr>
              <w:t>0.9957</w:t>
            </w:r>
          </w:p>
        </w:tc>
      </w:tr>
      <w:tr w:rsidR="00A668A2" w:rsidRPr="006A243B" w14:paraId="3BB9F705" w14:textId="500A570D" w:rsidTr="00856647">
        <w:tc>
          <w:tcPr>
            <w:tcW w:w="1335" w:type="dxa"/>
          </w:tcPr>
          <w:p w14:paraId="346B0BBB" w14:textId="21D1C0E0" w:rsidR="00A668A2" w:rsidRPr="006A243B" w:rsidRDefault="00A668A2" w:rsidP="006A243B">
            <w:pPr>
              <w:rPr>
                <w:rFonts w:ascii="Calibri" w:hAnsi="Calibri" w:cs="Calibri"/>
                <w:sz w:val="20"/>
                <w:szCs w:val="20"/>
              </w:rPr>
            </w:pPr>
            <w:r w:rsidRPr="006A243B">
              <w:rPr>
                <w:rFonts w:ascii="Calibri" w:hAnsi="Calibri" w:cs="Calibri"/>
                <w:sz w:val="20"/>
                <w:szCs w:val="20"/>
              </w:rPr>
              <w:t>1</w:t>
            </w:r>
          </w:p>
        </w:tc>
        <w:tc>
          <w:tcPr>
            <w:tcW w:w="1336" w:type="dxa"/>
          </w:tcPr>
          <w:p w14:paraId="08520974" w14:textId="123FE5CC" w:rsidR="00A668A2" w:rsidRPr="006A243B" w:rsidRDefault="00A668A2" w:rsidP="006A243B">
            <w:pPr>
              <w:rPr>
                <w:rFonts w:ascii="Calibri" w:hAnsi="Calibri" w:cs="Calibri"/>
                <w:sz w:val="20"/>
                <w:szCs w:val="20"/>
              </w:rPr>
            </w:pPr>
            <w:r w:rsidRPr="006A243B">
              <w:rPr>
                <w:rFonts w:ascii="Calibri" w:hAnsi="Calibri" w:cs="Calibri"/>
                <w:sz w:val="20"/>
                <w:szCs w:val="20"/>
              </w:rPr>
              <w:t>0.9809</w:t>
            </w:r>
          </w:p>
        </w:tc>
        <w:tc>
          <w:tcPr>
            <w:tcW w:w="1336" w:type="dxa"/>
          </w:tcPr>
          <w:p w14:paraId="70CBBE53" w14:textId="5B47EC6C" w:rsidR="00A668A2" w:rsidRPr="006A243B" w:rsidRDefault="00A668A2" w:rsidP="006A243B">
            <w:pPr>
              <w:rPr>
                <w:rFonts w:ascii="Calibri" w:hAnsi="Calibri" w:cs="Calibri"/>
                <w:sz w:val="20"/>
                <w:szCs w:val="20"/>
              </w:rPr>
            </w:pPr>
            <w:r w:rsidRPr="006A243B">
              <w:rPr>
                <w:rFonts w:ascii="Calibri" w:hAnsi="Calibri" w:cs="Calibri"/>
                <w:sz w:val="20"/>
                <w:szCs w:val="20"/>
              </w:rPr>
              <w:t>0.9901</w:t>
            </w:r>
          </w:p>
        </w:tc>
        <w:tc>
          <w:tcPr>
            <w:tcW w:w="1336" w:type="dxa"/>
          </w:tcPr>
          <w:p w14:paraId="37BA62B1" w14:textId="45C7721C" w:rsidR="00A668A2" w:rsidRPr="006A243B" w:rsidRDefault="00A668A2" w:rsidP="006A243B">
            <w:pPr>
              <w:rPr>
                <w:rFonts w:ascii="Calibri" w:hAnsi="Calibri" w:cs="Calibri"/>
                <w:sz w:val="20"/>
                <w:szCs w:val="20"/>
              </w:rPr>
            </w:pPr>
            <w:r w:rsidRPr="006A243B">
              <w:rPr>
                <w:rFonts w:ascii="Calibri" w:hAnsi="Calibri" w:cs="Calibri"/>
                <w:sz w:val="20"/>
                <w:szCs w:val="20"/>
              </w:rPr>
              <w:t>0.9850</w:t>
            </w:r>
          </w:p>
        </w:tc>
      </w:tr>
      <w:tr w:rsidR="00A668A2" w:rsidRPr="006A243B" w14:paraId="51F9499D" w14:textId="0468F965" w:rsidTr="00856647">
        <w:tc>
          <w:tcPr>
            <w:tcW w:w="1335" w:type="dxa"/>
          </w:tcPr>
          <w:p w14:paraId="684651F5" w14:textId="385F7277" w:rsidR="00A668A2" w:rsidRPr="006A243B" w:rsidRDefault="00A668A2" w:rsidP="006A243B">
            <w:pPr>
              <w:rPr>
                <w:rFonts w:ascii="Calibri" w:hAnsi="Calibri" w:cs="Calibri"/>
                <w:sz w:val="20"/>
                <w:szCs w:val="20"/>
              </w:rPr>
            </w:pPr>
            <w:r w:rsidRPr="006A243B">
              <w:rPr>
                <w:rFonts w:ascii="Calibri" w:hAnsi="Calibri" w:cs="Calibri"/>
                <w:sz w:val="20"/>
                <w:szCs w:val="20"/>
              </w:rPr>
              <w:t>2</w:t>
            </w:r>
          </w:p>
        </w:tc>
        <w:tc>
          <w:tcPr>
            <w:tcW w:w="1336" w:type="dxa"/>
          </w:tcPr>
          <w:p w14:paraId="7EB8B5CB" w14:textId="1DE03DA5" w:rsidR="00A668A2" w:rsidRPr="006A243B" w:rsidRDefault="00A668A2" w:rsidP="006A243B">
            <w:pPr>
              <w:rPr>
                <w:rFonts w:ascii="Calibri" w:hAnsi="Calibri" w:cs="Calibri"/>
                <w:sz w:val="20"/>
                <w:szCs w:val="20"/>
              </w:rPr>
            </w:pPr>
            <w:r w:rsidRPr="006A243B">
              <w:rPr>
                <w:rFonts w:ascii="Calibri" w:hAnsi="Calibri" w:cs="Calibri"/>
                <w:sz w:val="20"/>
                <w:szCs w:val="20"/>
              </w:rPr>
              <w:t>0.9710</w:t>
            </w:r>
          </w:p>
        </w:tc>
        <w:tc>
          <w:tcPr>
            <w:tcW w:w="1336" w:type="dxa"/>
          </w:tcPr>
          <w:p w14:paraId="5B28D3BE" w14:textId="68D6A5F3" w:rsidR="00A668A2" w:rsidRPr="006A243B" w:rsidRDefault="00A668A2" w:rsidP="006A243B">
            <w:pPr>
              <w:rPr>
                <w:rFonts w:ascii="Calibri" w:hAnsi="Calibri" w:cs="Calibri"/>
                <w:sz w:val="20"/>
                <w:szCs w:val="20"/>
              </w:rPr>
            </w:pPr>
            <w:r w:rsidRPr="006A243B">
              <w:rPr>
                <w:rFonts w:ascii="Calibri" w:hAnsi="Calibri" w:cs="Calibri"/>
                <w:sz w:val="20"/>
                <w:szCs w:val="20"/>
              </w:rPr>
              <w:t>0.9794</w:t>
            </w:r>
          </w:p>
        </w:tc>
        <w:tc>
          <w:tcPr>
            <w:tcW w:w="1336" w:type="dxa"/>
          </w:tcPr>
          <w:p w14:paraId="4A344A0B" w14:textId="13413717" w:rsidR="00A668A2" w:rsidRPr="006A243B" w:rsidRDefault="00A668A2" w:rsidP="006A243B">
            <w:pPr>
              <w:rPr>
                <w:rFonts w:ascii="Calibri" w:hAnsi="Calibri" w:cs="Calibri"/>
                <w:sz w:val="20"/>
                <w:szCs w:val="20"/>
              </w:rPr>
            </w:pPr>
            <w:r w:rsidRPr="006A243B">
              <w:rPr>
                <w:rFonts w:ascii="Calibri" w:hAnsi="Calibri" w:cs="Calibri"/>
                <w:sz w:val="20"/>
                <w:szCs w:val="20"/>
              </w:rPr>
              <w:t>0.9749</w:t>
            </w:r>
          </w:p>
        </w:tc>
      </w:tr>
      <w:tr w:rsidR="00A668A2" w:rsidRPr="006A243B" w14:paraId="1CDFA332" w14:textId="5309643B" w:rsidTr="00856647">
        <w:tc>
          <w:tcPr>
            <w:tcW w:w="1335" w:type="dxa"/>
          </w:tcPr>
          <w:p w14:paraId="665E7753" w14:textId="0714E0EE" w:rsidR="00A668A2" w:rsidRPr="006A243B" w:rsidRDefault="00A668A2" w:rsidP="006A243B">
            <w:pPr>
              <w:rPr>
                <w:rFonts w:ascii="Calibri" w:hAnsi="Calibri" w:cs="Calibri"/>
                <w:sz w:val="20"/>
                <w:szCs w:val="20"/>
              </w:rPr>
            </w:pPr>
            <w:r w:rsidRPr="006A243B">
              <w:rPr>
                <w:rFonts w:ascii="Calibri" w:hAnsi="Calibri" w:cs="Calibri"/>
                <w:sz w:val="20"/>
                <w:szCs w:val="20"/>
              </w:rPr>
              <w:t>3</w:t>
            </w:r>
          </w:p>
        </w:tc>
        <w:tc>
          <w:tcPr>
            <w:tcW w:w="1336" w:type="dxa"/>
          </w:tcPr>
          <w:p w14:paraId="51148FDB" w14:textId="57A2E2F1" w:rsidR="00A668A2" w:rsidRPr="006A243B" w:rsidRDefault="00A668A2" w:rsidP="006A243B">
            <w:pPr>
              <w:rPr>
                <w:rFonts w:ascii="Calibri" w:hAnsi="Calibri" w:cs="Calibri"/>
                <w:sz w:val="20"/>
                <w:szCs w:val="20"/>
              </w:rPr>
            </w:pPr>
            <w:r w:rsidRPr="006A243B">
              <w:rPr>
                <w:rFonts w:ascii="Calibri" w:hAnsi="Calibri" w:cs="Calibri"/>
                <w:sz w:val="20"/>
                <w:szCs w:val="20"/>
              </w:rPr>
              <w:t>0.9606</w:t>
            </w:r>
          </w:p>
        </w:tc>
        <w:tc>
          <w:tcPr>
            <w:tcW w:w="1336" w:type="dxa"/>
          </w:tcPr>
          <w:p w14:paraId="647E6FF7" w14:textId="1CA0A936" w:rsidR="00A668A2" w:rsidRPr="006A243B" w:rsidRDefault="00A668A2" w:rsidP="006A243B">
            <w:pPr>
              <w:rPr>
                <w:rFonts w:ascii="Calibri" w:hAnsi="Calibri" w:cs="Calibri"/>
                <w:sz w:val="20"/>
                <w:szCs w:val="20"/>
              </w:rPr>
            </w:pPr>
            <w:r w:rsidRPr="006A243B">
              <w:rPr>
                <w:rFonts w:ascii="Calibri" w:hAnsi="Calibri" w:cs="Calibri"/>
                <w:sz w:val="20"/>
                <w:szCs w:val="20"/>
              </w:rPr>
              <w:t>0.9716</w:t>
            </w:r>
          </w:p>
        </w:tc>
        <w:tc>
          <w:tcPr>
            <w:tcW w:w="1336" w:type="dxa"/>
          </w:tcPr>
          <w:p w14:paraId="2A571C47" w14:textId="0CBA3997" w:rsidR="00A668A2" w:rsidRPr="006A243B" w:rsidRDefault="00A668A2" w:rsidP="006A243B">
            <w:pPr>
              <w:rPr>
                <w:rFonts w:ascii="Calibri" w:hAnsi="Calibri" w:cs="Calibri"/>
                <w:sz w:val="20"/>
                <w:szCs w:val="20"/>
              </w:rPr>
            </w:pPr>
            <w:r w:rsidRPr="006A243B">
              <w:rPr>
                <w:rFonts w:ascii="Calibri" w:hAnsi="Calibri" w:cs="Calibri"/>
                <w:sz w:val="20"/>
                <w:szCs w:val="20"/>
              </w:rPr>
              <w:t>0.9632</w:t>
            </w:r>
          </w:p>
        </w:tc>
      </w:tr>
      <w:tr w:rsidR="00A668A2" w:rsidRPr="006A243B" w14:paraId="43711092" w14:textId="6AE49865" w:rsidTr="00856647">
        <w:tc>
          <w:tcPr>
            <w:tcW w:w="1335" w:type="dxa"/>
          </w:tcPr>
          <w:p w14:paraId="4A847873" w14:textId="4705C581" w:rsidR="00A668A2" w:rsidRPr="006A243B" w:rsidRDefault="00A668A2" w:rsidP="006A243B">
            <w:pPr>
              <w:rPr>
                <w:rFonts w:ascii="Calibri" w:hAnsi="Calibri" w:cs="Calibri"/>
                <w:sz w:val="20"/>
                <w:szCs w:val="20"/>
              </w:rPr>
            </w:pPr>
            <w:r w:rsidRPr="006A243B">
              <w:rPr>
                <w:rFonts w:ascii="Calibri" w:hAnsi="Calibri" w:cs="Calibri"/>
                <w:sz w:val="20"/>
                <w:szCs w:val="20"/>
              </w:rPr>
              <w:t>4</w:t>
            </w:r>
          </w:p>
        </w:tc>
        <w:tc>
          <w:tcPr>
            <w:tcW w:w="1336" w:type="dxa"/>
          </w:tcPr>
          <w:p w14:paraId="570DB1F6" w14:textId="418B5E18" w:rsidR="00A668A2" w:rsidRPr="006A243B" w:rsidRDefault="00A668A2" w:rsidP="006A243B">
            <w:pPr>
              <w:rPr>
                <w:rFonts w:ascii="Calibri" w:hAnsi="Calibri" w:cs="Calibri"/>
                <w:sz w:val="20"/>
                <w:szCs w:val="20"/>
              </w:rPr>
            </w:pPr>
            <w:r w:rsidRPr="006A243B">
              <w:rPr>
                <w:rFonts w:ascii="Calibri" w:hAnsi="Calibri" w:cs="Calibri"/>
                <w:sz w:val="20"/>
                <w:szCs w:val="20"/>
              </w:rPr>
              <w:t>0.9571</w:t>
            </w:r>
          </w:p>
        </w:tc>
        <w:tc>
          <w:tcPr>
            <w:tcW w:w="1336" w:type="dxa"/>
          </w:tcPr>
          <w:p w14:paraId="03F68648" w14:textId="4EC6D0D4" w:rsidR="00A668A2" w:rsidRPr="006A243B" w:rsidRDefault="00A668A2" w:rsidP="006A243B">
            <w:pPr>
              <w:rPr>
                <w:rFonts w:ascii="Calibri" w:hAnsi="Calibri" w:cs="Calibri"/>
                <w:sz w:val="20"/>
                <w:szCs w:val="20"/>
              </w:rPr>
            </w:pPr>
            <w:r w:rsidRPr="006A243B">
              <w:rPr>
                <w:rFonts w:ascii="Calibri" w:hAnsi="Calibri" w:cs="Calibri"/>
                <w:sz w:val="20"/>
                <w:szCs w:val="20"/>
              </w:rPr>
              <w:t>0.9659</w:t>
            </w:r>
          </w:p>
        </w:tc>
        <w:tc>
          <w:tcPr>
            <w:tcW w:w="1336" w:type="dxa"/>
          </w:tcPr>
          <w:p w14:paraId="5EB75B44" w14:textId="397E159C" w:rsidR="00A668A2" w:rsidRPr="006A243B" w:rsidRDefault="00A668A2" w:rsidP="006A243B">
            <w:pPr>
              <w:rPr>
                <w:rFonts w:ascii="Calibri" w:hAnsi="Calibri" w:cs="Calibri"/>
                <w:sz w:val="20"/>
                <w:szCs w:val="20"/>
              </w:rPr>
            </w:pPr>
            <w:r w:rsidRPr="006A243B">
              <w:rPr>
                <w:rFonts w:ascii="Calibri" w:hAnsi="Calibri" w:cs="Calibri"/>
                <w:sz w:val="20"/>
                <w:szCs w:val="20"/>
              </w:rPr>
              <w:t>0.9559</w:t>
            </w:r>
          </w:p>
        </w:tc>
      </w:tr>
      <w:tr w:rsidR="00A668A2" w:rsidRPr="006A243B" w14:paraId="068A6A18" w14:textId="3B353438" w:rsidTr="00856647">
        <w:tc>
          <w:tcPr>
            <w:tcW w:w="1335" w:type="dxa"/>
          </w:tcPr>
          <w:p w14:paraId="63958196" w14:textId="4376C4CC" w:rsidR="00A668A2" w:rsidRPr="006A243B" w:rsidRDefault="00A668A2" w:rsidP="006A243B">
            <w:pPr>
              <w:rPr>
                <w:rFonts w:ascii="Calibri" w:hAnsi="Calibri" w:cs="Calibri"/>
                <w:sz w:val="20"/>
                <w:szCs w:val="20"/>
              </w:rPr>
            </w:pPr>
            <w:r w:rsidRPr="006A243B">
              <w:rPr>
                <w:rFonts w:ascii="Calibri" w:hAnsi="Calibri" w:cs="Calibri"/>
                <w:sz w:val="20"/>
                <w:szCs w:val="20"/>
              </w:rPr>
              <w:t>5</w:t>
            </w:r>
          </w:p>
        </w:tc>
        <w:tc>
          <w:tcPr>
            <w:tcW w:w="1336" w:type="dxa"/>
          </w:tcPr>
          <w:p w14:paraId="79993B71" w14:textId="39E8640E" w:rsidR="00A668A2" w:rsidRPr="006A243B" w:rsidRDefault="00A668A2" w:rsidP="006A243B">
            <w:pPr>
              <w:rPr>
                <w:rFonts w:ascii="Calibri" w:hAnsi="Calibri" w:cs="Calibri"/>
                <w:sz w:val="20"/>
                <w:szCs w:val="20"/>
              </w:rPr>
            </w:pPr>
            <w:r w:rsidRPr="006A243B">
              <w:rPr>
                <w:rFonts w:ascii="Calibri" w:hAnsi="Calibri" w:cs="Calibri"/>
                <w:sz w:val="20"/>
                <w:szCs w:val="20"/>
              </w:rPr>
              <w:t>0.9497</w:t>
            </w:r>
          </w:p>
        </w:tc>
        <w:tc>
          <w:tcPr>
            <w:tcW w:w="1336" w:type="dxa"/>
          </w:tcPr>
          <w:p w14:paraId="1EE497A2" w14:textId="38C019AC" w:rsidR="00A668A2" w:rsidRPr="006A243B" w:rsidRDefault="00A668A2" w:rsidP="006A243B">
            <w:pPr>
              <w:rPr>
                <w:rFonts w:ascii="Calibri" w:hAnsi="Calibri" w:cs="Calibri"/>
                <w:sz w:val="20"/>
                <w:szCs w:val="20"/>
              </w:rPr>
            </w:pPr>
            <w:r w:rsidRPr="006A243B">
              <w:rPr>
                <w:rFonts w:ascii="Calibri" w:hAnsi="Calibri" w:cs="Calibri"/>
                <w:sz w:val="20"/>
                <w:szCs w:val="20"/>
              </w:rPr>
              <w:t>0.9576</w:t>
            </w:r>
          </w:p>
        </w:tc>
        <w:tc>
          <w:tcPr>
            <w:tcW w:w="1336" w:type="dxa"/>
          </w:tcPr>
          <w:p w14:paraId="03210D22" w14:textId="6443B971" w:rsidR="00A668A2" w:rsidRPr="006A243B" w:rsidRDefault="00A668A2" w:rsidP="006A243B">
            <w:pPr>
              <w:rPr>
                <w:rFonts w:ascii="Calibri" w:hAnsi="Calibri" w:cs="Calibri"/>
                <w:sz w:val="20"/>
                <w:szCs w:val="20"/>
              </w:rPr>
            </w:pPr>
            <w:r w:rsidRPr="006A243B">
              <w:rPr>
                <w:rFonts w:ascii="Calibri" w:hAnsi="Calibri" w:cs="Calibri"/>
                <w:sz w:val="20"/>
                <w:szCs w:val="20"/>
              </w:rPr>
              <w:t>0.9477</w:t>
            </w:r>
          </w:p>
        </w:tc>
      </w:tr>
      <w:tr w:rsidR="00A668A2" w:rsidRPr="006A243B" w14:paraId="3F02EAEC" w14:textId="26017B17" w:rsidTr="00856647">
        <w:tc>
          <w:tcPr>
            <w:tcW w:w="1335" w:type="dxa"/>
          </w:tcPr>
          <w:p w14:paraId="250EC88E" w14:textId="3DA633A6" w:rsidR="00A668A2" w:rsidRPr="006A243B" w:rsidRDefault="00A668A2" w:rsidP="006A243B">
            <w:pPr>
              <w:rPr>
                <w:rFonts w:ascii="Calibri" w:hAnsi="Calibri" w:cs="Calibri"/>
                <w:sz w:val="20"/>
                <w:szCs w:val="20"/>
              </w:rPr>
            </w:pPr>
            <w:r w:rsidRPr="006A243B">
              <w:rPr>
                <w:rFonts w:ascii="Calibri" w:hAnsi="Calibri" w:cs="Calibri"/>
                <w:sz w:val="20"/>
                <w:szCs w:val="20"/>
              </w:rPr>
              <w:t>6</w:t>
            </w:r>
          </w:p>
        </w:tc>
        <w:tc>
          <w:tcPr>
            <w:tcW w:w="1336" w:type="dxa"/>
          </w:tcPr>
          <w:p w14:paraId="4330B7AB" w14:textId="67E94A73" w:rsidR="00A668A2" w:rsidRPr="006A243B" w:rsidRDefault="00A668A2" w:rsidP="006A243B">
            <w:pPr>
              <w:rPr>
                <w:rFonts w:ascii="Calibri" w:hAnsi="Calibri" w:cs="Calibri"/>
                <w:sz w:val="20"/>
                <w:szCs w:val="20"/>
              </w:rPr>
            </w:pPr>
            <w:r w:rsidRPr="006A243B">
              <w:rPr>
                <w:rFonts w:ascii="Calibri" w:hAnsi="Calibri" w:cs="Calibri"/>
                <w:sz w:val="20"/>
                <w:szCs w:val="20"/>
              </w:rPr>
              <w:t>0.9432</w:t>
            </w:r>
          </w:p>
        </w:tc>
        <w:tc>
          <w:tcPr>
            <w:tcW w:w="1336" w:type="dxa"/>
          </w:tcPr>
          <w:p w14:paraId="0E75A399" w14:textId="03B4B0D9" w:rsidR="00A668A2" w:rsidRPr="006A243B" w:rsidRDefault="00A668A2" w:rsidP="006A243B">
            <w:pPr>
              <w:rPr>
                <w:rFonts w:ascii="Calibri" w:hAnsi="Calibri" w:cs="Calibri"/>
                <w:sz w:val="20"/>
                <w:szCs w:val="20"/>
              </w:rPr>
            </w:pPr>
            <w:r w:rsidRPr="006A243B">
              <w:rPr>
                <w:rFonts w:ascii="Calibri" w:hAnsi="Calibri" w:cs="Calibri"/>
                <w:sz w:val="20"/>
                <w:szCs w:val="20"/>
              </w:rPr>
              <w:t>0.9519</w:t>
            </w:r>
          </w:p>
        </w:tc>
        <w:tc>
          <w:tcPr>
            <w:tcW w:w="1336" w:type="dxa"/>
          </w:tcPr>
          <w:p w14:paraId="21DBDB81" w14:textId="42820E54" w:rsidR="00A668A2" w:rsidRPr="006A243B" w:rsidRDefault="00A668A2" w:rsidP="006A243B">
            <w:pPr>
              <w:rPr>
                <w:rFonts w:ascii="Calibri" w:hAnsi="Calibri" w:cs="Calibri"/>
                <w:sz w:val="20"/>
                <w:szCs w:val="20"/>
              </w:rPr>
            </w:pPr>
            <w:r w:rsidRPr="006A243B">
              <w:rPr>
                <w:rFonts w:ascii="Calibri" w:hAnsi="Calibri" w:cs="Calibri"/>
                <w:sz w:val="20"/>
                <w:szCs w:val="20"/>
              </w:rPr>
              <w:t>0.9401</w:t>
            </w:r>
          </w:p>
        </w:tc>
      </w:tr>
      <w:tr w:rsidR="00A668A2" w:rsidRPr="006A243B" w14:paraId="156C3950" w14:textId="0A80AC8C" w:rsidTr="00856647">
        <w:tc>
          <w:tcPr>
            <w:tcW w:w="1335" w:type="dxa"/>
          </w:tcPr>
          <w:p w14:paraId="6DFB245E" w14:textId="2C182AD1" w:rsidR="00A668A2" w:rsidRPr="006A243B" w:rsidRDefault="00A668A2" w:rsidP="006A243B">
            <w:pPr>
              <w:rPr>
                <w:rFonts w:ascii="Calibri" w:hAnsi="Calibri" w:cs="Calibri"/>
                <w:sz w:val="20"/>
                <w:szCs w:val="20"/>
              </w:rPr>
            </w:pPr>
            <w:r w:rsidRPr="006A243B">
              <w:rPr>
                <w:rFonts w:ascii="Calibri" w:hAnsi="Calibri" w:cs="Calibri"/>
                <w:sz w:val="20"/>
                <w:szCs w:val="20"/>
              </w:rPr>
              <w:lastRenderedPageBreak/>
              <w:t>7</w:t>
            </w:r>
          </w:p>
        </w:tc>
        <w:tc>
          <w:tcPr>
            <w:tcW w:w="1336" w:type="dxa"/>
          </w:tcPr>
          <w:p w14:paraId="56AF12AC" w14:textId="22E4A683" w:rsidR="00A668A2" w:rsidRPr="006A243B" w:rsidRDefault="00A668A2" w:rsidP="006A243B">
            <w:pPr>
              <w:rPr>
                <w:rFonts w:ascii="Calibri" w:hAnsi="Calibri" w:cs="Calibri"/>
                <w:sz w:val="20"/>
                <w:szCs w:val="20"/>
              </w:rPr>
            </w:pPr>
            <w:r w:rsidRPr="006A243B">
              <w:rPr>
                <w:rFonts w:ascii="Calibri" w:hAnsi="Calibri" w:cs="Calibri"/>
                <w:sz w:val="20"/>
                <w:szCs w:val="20"/>
              </w:rPr>
              <w:t>0.9384</w:t>
            </w:r>
          </w:p>
        </w:tc>
        <w:tc>
          <w:tcPr>
            <w:tcW w:w="1336" w:type="dxa"/>
          </w:tcPr>
          <w:p w14:paraId="704D096F" w14:textId="469F6966" w:rsidR="00A668A2" w:rsidRPr="006A243B" w:rsidRDefault="00A668A2" w:rsidP="006A243B">
            <w:pPr>
              <w:rPr>
                <w:rFonts w:ascii="Calibri" w:hAnsi="Calibri" w:cs="Calibri"/>
                <w:sz w:val="20"/>
                <w:szCs w:val="20"/>
              </w:rPr>
            </w:pPr>
            <w:r w:rsidRPr="006A243B">
              <w:rPr>
                <w:rFonts w:ascii="Calibri" w:hAnsi="Calibri" w:cs="Calibri"/>
                <w:sz w:val="20"/>
                <w:szCs w:val="20"/>
              </w:rPr>
              <w:t>0.9457</w:t>
            </w:r>
            <w:r w:rsidRPr="006A243B">
              <w:rPr>
                <w:rFonts w:ascii="Calibri" w:hAnsi="Calibri" w:cs="Calibri"/>
                <w:sz w:val="20"/>
                <w:szCs w:val="20"/>
              </w:rPr>
              <w:tab/>
            </w:r>
          </w:p>
        </w:tc>
        <w:tc>
          <w:tcPr>
            <w:tcW w:w="1336" w:type="dxa"/>
          </w:tcPr>
          <w:p w14:paraId="056831AF" w14:textId="4BF36DFA" w:rsidR="00A668A2" w:rsidRPr="006A243B" w:rsidRDefault="00A668A2" w:rsidP="006A243B">
            <w:pPr>
              <w:rPr>
                <w:rFonts w:ascii="Calibri" w:hAnsi="Calibri" w:cs="Calibri"/>
                <w:sz w:val="20"/>
                <w:szCs w:val="20"/>
              </w:rPr>
            </w:pPr>
            <w:r w:rsidRPr="006A243B">
              <w:rPr>
                <w:rFonts w:ascii="Calibri" w:hAnsi="Calibri" w:cs="Calibri"/>
                <w:sz w:val="20"/>
                <w:szCs w:val="20"/>
              </w:rPr>
              <w:t>0.9335</w:t>
            </w:r>
          </w:p>
        </w:tc>
      </w:tr>
      <w:tr w:rsidR="00A668A2" w:rsidRPr="006A243B" w14:paraId="1C628FDA" w14:textId="0946AA3E" w:rsidTr="00856647">
        <w:tc>
          <w:tcPr>
            <w:tcW w:w="1335" w:type="dxa"/>
          </w:tcPr>
          <w:p w14:paraId="73DF69F5" w14:textId="362F60A7" w:rsidR="00A668A2" w:rsidRPr="006A243B" w:rsidRDefault="00A668A2" w:rsidP="006A243B">
            <w:pPr>
              <w:rPr>
                <w:rFonts w:ascii="Calibri" w:hAnsi="Calibri" w:cs="Calibri"/>
                <w:sz w:val="20"/>
                <w:szCs w:val="20"/>
              </w:rPr>
            </w:pPr>
            <w:r w:rsidRPr="006A243B">
              <w:rPr>
                <w:rFonts w:ascii="Calibri" w:hAnsi="Calibri" w:cs="Calibri"/>
                <w:sz w:val="20"/>
                <w:szCs w:val="20"/>
              </w:rPr>
              <w:t>8</w:t>
            </w:r>
          </w:p>
        </w:tc>
        <w:tc>
          <w:tcPr>
            <w:tcW w:w="1336" w:type="dxa"/>
          </w:tcPr>
          <w:p w14:paraId="5CF0C92C" w14:textId="15A0EBDD" w:rsidR="00A668A2" w:rsidRPr="006A243B" w:rsidRDefault="00A668A2" w:rsidP="006A243B">
            <w:pPr>
              <w:rPr>
                <w:rFonts w:ascii="Calibri" w:hAnsi="Calibri" w:cs="Calibri"/>
                <w:sz w:val="20"/>
                <w:szCs w:val="20"/>
              </w:rPr>
            </w:pPr>
            <w:r w:rsidRPr="006A243B">
              <w:rPr>
                <w:rFonts w:ascii="Calibri" w:hAnsi="Calibri" w:cs="Calibri"/>
                <w:sz w:val="20"/>
                <w:szCs w:val="20"/>
              </w:rPr>
              <w:t>0.9315</w:t>
            </w:r>
          </w:p>
        </w:tc>
        <w:tc>
          <w:tcPr>
            <w:tcW w:w="1336" w:type="dxa"/>
          </w:tcPr>
          <w:p w14:paraId="5FB1B878" w14:textId="0F2817F9" w:rsidR="00A668A2" w:rsidRPr="006A243B" w:rsidRDefault="00A668A2" w:rsidP="006A243B">
            <w:pPr>
              <w:rPr>
                <w:rFonts w:ascii="Calibri" w:hAnsi="Calibri" w:cs="Calibri"/>
                <w:sz w:val="20"/>
                <w:szCs w:val="20"/>
              </w:rPr>
            </w:pPr>
            <w:r w:rsidRPr="006A243B">
              <w:rPr>
                <w:rFonts w:ascii="Calibri" w:hAnsi="Calibri" w:cs="Calibri"/>
                <w:sz w:val="20"/>
                <w:szCs w:val="20"/>
              </w:rPr>
              <w:t>0.9412</w:t>
            </w:r>
          </w:p>
        </w:tc>
        <w:tc>
          <w:tcPr>
            <w:tcW w:w="1336" w:type="dxa"/>
          </w:tcPr>
          <w:p w14:paraId="76FDD1AE" w14:textId="17B0093E" w:rsidR="00A668A2" w:rsidRPr="006A243B" w:rsidRDefault="00A668A2" w:rsidP="006A243B">
            <w:pPr>
              <w:rPr>
                <w:rFonts w:ascii="Calibri" w:hAnsi="Calibri" w:cs="Calibri"/>
                <w:sz w:val="20"/>
                <w:szCs w:val="20"/>
              </w:rPr>
            </w:pPr>
            <w:r w:rsidRPr="006A243B">
              <w:rPr>
                <w:rFonts w:ascii="Calibri" w:hAnsi="Calibri" w:cs="Calibri"/>
                <w:sz w:val="20"/>
                <w:szCs w:val="20"/>
              </w:rPr>
              <w:t>0.9294</w:t>
            </w:r>
          </w:p>
        </w:tc>
      </w:tr>
      <w:tr w:rsidR="00A668A2" w:rsidRPr="006A243B" w14:paraId="72680971" w14:textId="0261F328" w:rsidTr="00856647">
        <w:tc>
          <w:tcPr>
            <w:tcW w:w="1335" w:type="dxa"/>
          </w:tcPr>
          <w:p w14:paraId="0C356322" w14:textId="529BC082" w:rsidR="00A668A2" w:rsidRPr="006A243B" w:rsidRDefault="00A668A2" w:rsidP="006A243B">
            <w:pPr>
              <w:rPr>
                <w:rFonts w:ascii="Calibri" w:hAnsi="Calibri" w:cs="Calibri"/>
                <w:sz w:val="20"/>
                <w:szCs w:val="20"/>
              </w:rPr>
            </w:pPr>
            <w:r w:rsidRPr="006A243B">
              <w:rPr>
                <w:rFonts w:ascii="Calibri" w:hAnsi="Calibri" w:cs="Calibri"/>
                <w:sz w:val="20"/>
                <w:szCs w:val="20"/>
              </w:rPr>
              <w:t>9</w:t>
            </w:r>
          </w:p>
        </w:tc>
        <w:tc>
          <w:tcPr>
            <w:tcW w:w="1336" w:type="dxa"/>
          </w:tcPr>
          <w:p w14:paraId="7728C705" w14:textId="367AB11B" w:rsidR="00A668A2" w:rsidRPr="006A243B" w:rsidRDefault="00A668A2" w:rsidP="006A243B">
            <w:pPr>
              <w:rPr>
                <w:rFonts w:ascii="Calibri" w:hAnsi="Calibri" w:cs="Calibri"/>
                <w:sz w:val="20"/>
                <w:szCs w:val="20"/>
              </w:rPr>
            </w:pPr>
            <w:r w:rsidRPr="006A243B">
              <w:rPr>
                <w:rFonts w:ascii="Calibri" w:hAnsi="Calibri" w:cs="Calibri"/>
                <w:sz w:val="20"/>
                <w:szCs w:val="20"/>
              </w:rPr>
              <w:t>0.9276</w:t>
            </w:r>
          </w:p>
        </w:tc>
        <w:tc>
          <w:tcPr>
            <w:tcW w:w="1336" w:type="dxa"/>
          </w:tcPr>
          <w:p w14:paraId="7435AE50" w14:textId="1FDBF60B" w:rsidR="00A668A2" w:rsidRPr="006A243B" w:rsidRDefault="00A668A2" w:rsidP="006A243B">
            <w:pPr>
              <w:rPr>
                <w:rFonts w:ascii="Calibri" w:hAnsi="Calibri" w:cs="Calibri"/>
                <w:sz w:val="20"/>
                <w:szCs w:val="20"/>
              </w:rPr>
            </w:pPr>
            <w:r w:rsidRPr="006A243B">
              <w:rPr>
                <w:rFonts w:ascii="Calibri" w:hAnsi="Calibri" w:cs="Calibri"/>
                <w:sz w:val="20"/>
                <w:szCs w:val="20"/>
              </w:rPr>
              <w:t>0.9346</w:t>
            </w:r>
          </w:p>
        </w:tc>
        <w:tc>
          <w:tcPr>
            <w:tcW w:w="1336" w:type="dxa"/>
          </w:tcPr>
          <w:p w14:paraId="02B9EB39" w14:textId="44B7A5DA" w:rsidR="00A668A2" w:rsidRPr="006A243B" w:rsidRDefault="00A668A2" w:rsidP="006A243B">
            <w:pPr>
              <w:rPr>
                <w:rFonts w:ascii="Calibri" w:hAnsi="Calibri" w:cs="Calibri"/>
                <w:sz w:val="20"/>
                <w:szCs w:val="20"/>
              </w:rPr>
            </w:pPr>
            <w:r w:rsidRPr="006A243B">
              <w:rPr>
                <w:rFonts w:ascii="Calibri" w:hAnsi="Calibri" w:cs="Calibri"/>
                <w:sz w:val="20"/>
                <w:szCs w:val="20"/>
              </w:rPr>
              <w:t>0.9249</w:t>
            </w:r>
          </w:p>
        </w:tc>
      </w:tr>
      <w:tr w:rsidR="00A668A2" w:rsidRPr="006A243B" w14:paraId="433D7A18" w14:textId="3181AB33" w:rsidTr="00856647">
        <w:tc>
          <w:tcPr>
            <w:tcW w:w="1335" w:type="dxa"/>
          </w:tcPr>
          <w:p w14:paraId="1C3F335B" w14:textId="5A3CACF1" w:rsidR="00A668A2" w:rsidRPr="006A243B" w:rsidRDefault="00A668A2" w:rsidP="006A243B">
            <w:pPr>
              <w:rPr>
                <w:rFonts w:ascii="Calibri" w:hAnsi="Calibri" w:cs="Calibri"/>
                <w:sz w:val="20"/>
                <w:szCs w:val="20"/>
              </w:rPr>
            </w:pPr>
            <w:r w:rsidRPr="006A243B">
              <w:rPr>
                <w:rFonts w:ascii="Calibri" w:hAnsi="Calibri" w:cs="Calibri"/>
                <w:sz w:val="20"/>
                <w:szCs w:val="20"/>
              </w:rPr>
              <w:t>10</w:t>
            </w:r>
          </w:p>
        </w:tc>
        <w:tc>
          <w:tcPr>
            <w:tcW w:w="1336" w:type="dxa"/>
          </w:tcPr>
          <w:p w14:paraId="3FA1F4EA" w14:textId="07DA8A8B" w:rsidR="00A668A2" w:rsidRPr="006A243B" w:rsidRDefault="00A668A2" w:rsidP="006A243B">
            <w:pPr>
              <w:rPr>
                <w:rFonts w:ascii="Calibri" w:hAnsi="Calibri" w:cs="Calibri"/>
                <w:sz w:val="20"/>
                <w:szCs w:val="20"/>
              </w:rPr>
            </w:pPr>
            <w:r w:rsidRPr="006A243B">
              <w:rPr>
                <w:rFonts w:ascii="Calibri" w:hAnsi="Calibri" w:cs="Calibri"/>
                <w:sz w:val="20"/>
                <w:szCs w:val="20"/>
              </w:rPr>
              <w:t>0.9233</w:t>
            </w:r>
          </w:p>
        </w:tc>
        <w:tc>
          <w:tcPr>
            <w:tcW w:w="1336" w:type="dxa"/>
          </w:tcPr>
          <w:p w14:paraId="04AE1F5B" w14:textId="001C3E0F" w:rsidR="00A668A2" w:rsidRPr="006A243B" w:rsidRDefault="00A668A2" w:rsidP="006A243B">
            <w:pPr>
              <w:rPr>
                <w:rFonts w:ascii="Calibri" w:hAnsi="Calibri" w:cs="Calibri"/>
                <w:sz w:val="20"/>
                <w:szCs w:val="20"/>
              </w:rPr>
            </w:pPr>
            <w:r w:rsidRPr="006A243B">
              <w:rPr>
                <w:rFonts w:ascii="Calibri" w:hAnsi="Calibri" w:cs="Calibri"/>
                <w:sz w:val="20"/>
                <w:szCs w:val="20"/>
              </w:rPr>
              <w:t>0.9309</w:t>
            </w:r>
          </w:p>
        </w:tc>
        <w:tc>
          <w:tcPr>
            <w:tcW w:w="1336" w:type="dxa"/>
          </w:tcPr>
          <w:p w14:paraId="5691848F" w14:textId="795BF144" w:rsidR="00A668A2" w:rsidRPr="006A243B" w:rsidRDefault="00A668A2" w:rsidP="006A243B">
            <w:pPr>
              <w:rPr>
                <w:rFonts w:ascii="Calibri" w:hAnsi="Calibri" w:cs="Calibri"/>
                <w:sz w:val="20"/>
                <w:szCs w:val="20"/>
              </w:rPr>
            </w:pPr>
            <w:r w:rsidRPr="006A243B">
              <w:rPr>
                <w:rFonts w:ascii="Calibri" w:hAnsi="Calibri" w:cs="Calibri"/>
                <w:sz w:val="20"/>
                <w:szCs w:val="20"/>
              </w:rPr>
              <w:t>0.9214</w:t>
            </w:r>
          </w:p>
        </w:tc>
      </w:tr>
      <w:tr w:rsidR="00A668A2" w:rsidRPr="006A243B" w14:paraId="1542C5AD" w14:textId="27974D9F" w:rsidTr="00856647">
        <w:tc>
          <w:tcPr>
            <w:tcW w:w="1335" w:type="dxa"/>
          </w:tcPr>
          <w:p w14:paraId="2881B054" w14:textId="3D30C6D5" w:rsidR="00A668A2" w:rsidRPr="006A243B" w:rsidRDefault="00A668A2" w:rsidP="006A243B">
            <w:pPr>
              <w:rPr>
                <w:rFonts w:ascii="Calibri" w:hAnsi="Calibri" w:cs="Calibri"/>
                <w:sz w:val="20"/>
                <w:szCs w:val="20"/>
              </w:rPr>
            </w:pPr>
            <w:r w:rsidRPr="006A243B">
              <w:rPr>
                <w:rFonts w:ascii="Calibri" w:hAnsi="Calibri" w:cs="Calibri"/>
                <w:sz w:val="20"/>
                <w:szCs w:val="20"/>
              </w:rPr>
              <w:t>11</w:t>
            </w:r>
          </w:p>
        </w:tc>
        <w:tc>
          <w:tcPr>
            <w:tcW w:w="1336" w:type="dxa"/>
          </w:tcPr>
          <w:p w14:paraId="1256568B" w14:textId="6FA9B281" w:rsidR="00A668A2" w:rsidRPr="006A243B" w:rsidRDefault="00A668A2" w:rsidP="006A243B">
            <w:pPr>
              <w:rPr>
                <w:rFonts w:ascii="Calibri" w:hAnsi="Calibri" w:cs="Calibri"/>
                <w:sz w:val="20"/>
                <w:szCs w:val="20"/>
              </w:rPr>
            </w:pPr>
            <w:r w:rsidRPr="006A243B">
              <w:rPr>
                <w:rFonts w:ascii="Calibri" w:hAnsi="Calibri" w:cs="Calibri"/>
                <w:sz w:val="20"/>
                <w:szCs w:val="20"/>
              </w:rPr>
              <w:t>0.9202</w:t>
            </w:r>
          </w:p>
        </w:tc>
        <w:tc>
          <w:tcPr>
            <w:tcW w:w="1336" w:type="dxa"/>
          </w:tcPr>
          <w:p w14:paraId="442D9938" w14:textId="33D30EF4" w:rsidR="00A668A2" w:rsidRPr="006A243B" w:rsidRDefault="00A668A2" w:rsidP="006A243B">
            <w:pPr>
              <w:rPr>
                <w:rFonts w:ascii="Calibri" w:hAnsi="Calibri" w:cs="Calibri"/>
                <w:sz w:val="20"/>
                <w:szCs w:val="20"/>
              </w:rPr>
            </w:pPr>
            <w:r w:rsidRPr="006A243B">
              <w:rPr>
                <w:rFonts w:ascii="Calibri" w:hAnsi="Calibri" w:cs="Calibri"/>
                <w:sz w:val="20"/>
                <w:szCs w:val="20"/>
              </w:rPr>
              <w:t>0.9284</w:t>
            </w:r>
          </w:p>
        </w:tc>
        <w:tc>
          <w:tcPr>
            <w:tcW w:w="1336" w:type="dxa"/>
          </w:tcPr>
          <w:p w14:paraId="7289A746" w14:textId="54F203F1" w:rsidR="00A668A2" w:rsidRPr="006A243B" w:rsidRDefault="00A668A2" w:rsidP="006A243B">
            <w:pPr>
              <w:rPr>
                <w:rFonts w:ascii="Calibri" w:hAnsi="Calibri" w:cs="Calibri"/>
                <w:sz w:val="20"/>
                <w:szCs w:val="20"/>
              </w:rPr>
            </w:pPr>
            <w:r w:rsidRPr="006A243B">
              <w:rPr>
                <w:rFonts w:ascii="Calibri" w:hAnsi="Calibri" w:cs="Calibri"/>
                <w:sz w:val="20"/>
                <w:szCs w:val="20"/>
              </w:rPr>
              <w:t>0.9168</w:t>
            </w:r>
          </w:p>
        </w:tc>
      </w:tr>
      <w:tr w:rsidR="00A668A2" w:rsidRPr="006A243B" w14:paraId="106AF859" w14:textId="25E31275" w:rsidTr="00856647">
        <w:tc>
          <w:tcPr>
            <w:tcW w:w="1335" w:type="dxa"/>
          </w:tcPr>
          <w:p w14:paraId="479C9390" w14:textId="68CB77EE" w:rsidR="00A668A2" w:rsidRPr="006A243B" w:rsidRDefault="00A668A2" w:rsidP="006A243B">
            <w:pPr>
              <w:rPr>
                <w:rFonts w:ascii="Calibri" w:hAnsi="Calibri" w:cs="Calibri"/>
                <w:sz w:val="20"/>
                <w:szCs w:val="20"/>
              </w:rPr>
            </w:pPr>
            <w:r w:rsidRPr="006A243B">
              <w:rPr>
                <w:rFonts w:ascii="Calibri" w:hAnsi="Calibri" w:cs="Calibri"/>
                <w:sz w:val="20"/>
                <w:szCs w:val="20"/>
              </w:rPr>
              <w:t>12</w:t>
            </w:r>
          </w:p>
        </w:tc>
        <w:tc>
          <w:tcPr>
            <w:tcW w:w="1336" w:type="dxa"/>
          </w:tcPr>
          <w:p w14:paraId="5CD5C81D" w14:textId="765C596F" w:rsidR="00A668A2" w:rsidRPr="006A243B" w:rsidRDefault="00A668A2" w:rsidP="006A243B">
            <w:pPr>
              <w:rPr>
                <w:rFonts w:ascii="Calibri" w:hAnsi="Calibri" w:cs="Calibri"/>
                <w:sz w:val="20"/>
                <w:szCs w:val="20"/>
              </w:rPr>
            </w:pPr>
            <w:r w:rsidRPr="006A243B">
              <w:rPr>
                <w:rFonts w:ascii="Calibri" w:hAnsi="Calibri" w:cs="Calibri"/>
                <w:sz w:val="20"/>
                <w:szCs w:val="20"/>
              </w:rPr>
              <w:t>0.9137</w:t>
            </w:r>
          </w:p>
        </w:tc>
        <w:tc>
          <w:tcPr>
            <w:tcW w:w="1336" w:type="dxa"/>
          </w:tcPr>
          <w:p w14:paraId="66D580A3" w14:textId="47F9BF1E" w:rsidR="00A668A2" w:rsidRPr="006A243B" w:rsidRDefault="00A668A2" w:rsidP="006A243B">
            <w:pPr>
              <w:rPr>
                <w:rFonts w:ascii="Calibri" w:hAnsi="Calibri" w:cs="Calibri"/>
                <w:sz w:val="20"/>
                <w:szCs w:val="20"/>
              </w:rPr>
            </w:pPr>
            <w:r w:rsidRPr="006A243B">
              <w:rPr>
                <w:rFonts w:ascii="Calibri" w:hAnsi="Calibri" w:cs="Calibri"/>
                <w:sz w:val="20"/>
                <w:szCs w:val="20"/>
              </w:rPr>
              <w:t>0.9247</w:t>
            </w:r>
          </w:p>
        </w:tc>
        <w:tc>
          <w:tcPr>
            <w:tcW w:w="1336" w:type="dxa"/>
          </w:tcPr>
          <w:p w14:paraId="1347C6E2" w14:textId="790EF161" w:rsidR="00A668A2" w:rsidRPr="006A243B" w:rsidRDefault="00A668A2" w:rsidP="006A243B">
            <w:pPr>
              <w:rPr>
                <w:rFonts w:ascii="Calibri" w:hAnsi="Calibri" w:cs="Calibri"/>
                <w:sz w:val="20"/>
                <w:szCs w:val="20"/>
              </w:rPr>
            </w:pPr>
            <w:r w:rsidRPr="006A243B">
              <w:rPr>
                <w:rFonts w:ascii="Calibri" w:hAnsi="Calibri" w:cs="Calibri"/>
                <w:sz w:val="20"/>
                <w:szCs w:val="20"/>
              </w:rPr>
              <w:t>0.9144</w:t>
            </w:r>
          </w:p>
        </w:tc>
      </w:tr>
      <w:tr w:rsidR="00A668A2" w:rsidRPr="006A243B" w14:paraId="473BD0A8" w14:textId="43A57E4E" w:rsidTr="00856647">
        <w:tc>
          <w:tcPr>
            <w:tcW w:w="1335" w:type="dxa"/>
          </w:tcPr>
          <w:p w14:paraId="72C632D0" w14:textId="78A38ADB" w:rsidR="00A668A2" w:rsidRPr="006A243B" w:rsidRDefault="00A668A2" w:rsidP="006A243B">
            <w:pPr>
              <w:rPr>
                <w:rFonts w:ascii="Calibri" w:hAnsi="Calibri" w:cs="Calibri"/>
                <w:sz w:val="20"/>
                <w:szCs w:val="20"/>
              </w:rPr>
            </w:pPr>
            <w:r w:rsidRPr="006A243B">
              <w:rPr>
                <w:rFonts w:ascii="Calibri" w:hAnsi="Calibri" w:cs="Calibri"/>
                <w:sz w:val="20"/>
                <w:szCs w:val="20"/>
              </w:rPr>
              <w:t>13</w:t>
            </w:r>
          </w:p>
        </w:tc>
        <w:tc>
          <w:tcPr>
            <w:tcW w:w="1336" w:type="dxa"/>
          </w:tcPr>
          <w:p w14:paraId="38985684" w14:textId="2EDA83A8" w:rsidR="00A668A2" w:rsidRPr="006A243B" w:rsidRDefault="00A668A2" w:rsidP="006A243B">
            <w:pPr>
              <w:rPr>
                <w:rFonts w:ascii="Calibri" w:hAnsi="Calibri" w:cs="Calibri"/>
                <w:sz w:val="20"/>
                <w:szCs w:val="20"/>
              </w:rPr>
            </w:pPr>
            <w:r w:rsidRPr="006A243B">
              <w:rPr>
                <w:rFonts w:ascii="Calibri" w:hAnsi="Calibri" w:cs="Calibri"/>
                <w:sz w:val="20"/>
                <w:szCs w:val="20"/>
              </w:rPr>
              <w:t>0.9107</w:t>
            </w:r>
          </w:p>
        </w:tc>
        <w:tc>
          <w:tcPr>
            <w:tcW w:w="1336" w:type="dxa"/>
          </w:tcPr>
          <w:p w14:paraId="392D441F" w14:textId="10238429" w:rsidR="00A668A2" w:rsidRPr="006A243B" w:rsidRDefault="00A668A2" w:rsidP="006A243B">
            <w:pPr>
              <w:rPr>
                <w:rFonts w:ascii="Calibri" w:hAnsi="Calibri" w:cs="Calibri"/>
                <w:sz w:val="20"/>
                <w:szCs w:val="20"/>
              </w:rPr>
            </w:pPr>
            <w:r w:rsidRPr="006A243B">
              <w:rPr>
                <w:rFonts w:ascii="Calibri" w:hAnsi="Calibri" w:cs="Calibri"/>
                <w:sz w:val="20"/>
                <w:szCs w:val="20"/>
              </w:rPr>
              <w:t>0.9227</w:t>
            </w:r>
          </w:p>
        </w:tc>
        <w:tc>
          <w:tcPr>
            <w:tcW w:w="1336" w:type="dxa"/>
          </w:tcPr>
          <w:p w14:paraId="3EEB44A3" w14:textId="6C41B0F8" w:rsidR="00A668A2" w:rsidRPr="006A243B" w:rsidRDefault="00A668A2" w:rsidP="006A243B">
            <w:pPr>
              <w:rPr>
                <w:rFonts w:ascii="Calibri" w:hAnsi="Calibri" w:cs="Calibri"/>
                <w:sz w:val="20"/>
                <w:szCs w:val="20"/>
              </w:rPr>
            </w:pPr>
            <w:r w:rsidRPr="006A243B">
              <w:rPr>
                <w:rFonts w:ascii="Calibri" w:hAnsi="Calibri" w:cs="Calibri"/>
                <w:sz w:val="20"/>
                <w:szCs w:val="20"/>
              </w:rPr>
              <w:t>0.9103</w:t>
            </w:r>
          </w:p>
        </w:tc>
      </w:tr>
      <w:tr w:rsidR="00A668A2" w:rsidRPr="006A243B" w14:paraId="5F48E99B" w14:textId="62B4F3EF" w:rsidTr="00856647">
        <w:tc>
          <w:tcPr>
            <w:tcW w:w="1335" w:type="dxa"/>
          </w:tcPr>
          <w:p w14:paraId="5CC09A8A" w14:textId="308C0F47" w:rsidR="00A668A2" w:rsidRPr="006A243B" w:rsidRDefault="00A668A2" w:rsidP="006A243B">
            <w:pPr>
              <w:rPr>
                <w:rFonts w:ascii="Calibri" w:hAnsi="Calibri" w:cs="Calibri"/>
                <w:sz w:val="20"/>
                <w:szCs w:val="20"/>
              </w:rPr>
            </w:pPr>
            <w:r w:rsidRPr="006A243B">
              <w:rPr>
                <w:rFonts w:ascii="Calibri" w:hAnsi="Calibri" w:cs="Calibri"/>
                <w:sz w:val="20"/>
                <w:szCs w:val="20"/>
              </w:rPr>
              <w:t>14</w:t>
            </w:r>
          </w:p>
        </w:tc>
        <w:tc>
          <w:tcPr>
            <w:tcW w:w="1336" w:type="dxa"/>
          </w:tcPr>
          <w:p w14:paraId="63F59458" w14:textId="21E71315" w:rsidR="00A668A2" w:rsidRPr="006A243B" w:rsidRDefault="00A668A2" w:rsidP="006A243B">
            <w:pPr>
              <w:rPr>
                <w:rFonts w:ascii="Calibri" w:hAnsi="Calibri" w:cs="Calibri"/>
                <w:sz w:val="20"/>
                <w:szCs w:val="20"/>
              </w:rPr>
            </w:pPr>
            <w:r w:rsidRPr="006A243B">
              <w:rPr>
                <w:rFonts w:ascii="Calibri" w:hAnsi="Calibri" w:cs="Calibri"/>
                <w:sz w:val="20"/>
                <w:szCs w:val="20"/>
              </w:rPr>
              <w:t>0.9081</w:t>
            </w:r>
          </w:p>
        </w:tc>
        <w:tc>
          <w:tcPr>
            <w:tcW w:w="1336" w:type="dxa"/>
          </w:tcPr>
          <w:p w14:paraId="5B5F6D7B" w14:textId="3F801643" w:rsidR="00A668A2" w:rsidRPr="006A243B" w:rsidRDefault="00A668A2" w:rsidP="006A243B">
            <w:pPr>
              <w:rPr>
                <w:rFonts w:ascii="Calibri" w:hAnsi="Calibri" w:cs="Calibri"/>
                <w:sz w:val="20"/>
                <w:szCs w:val="20"/>
              </w:rPr>
            </w:pPr>
            <w:r w:rsidRPr="006A243B">
              <w:rPr>
                <w:rFonts w:ascii="Calibri" w:hAnsi="Calibri" w:cs="Calibri"/>
                <w:sz w:val="20"/>
                <w:szCs w:val="20"/>
              </w:rPr>
              <w:t>0.9202</w:t>
            </w:r>
          </w:p>
        </w:tc>
        <w:tc>
          <w:tcPr>
            <w:tcW w:w="1336" w:type="dxa"/>
          </w:tcPr>
          <w:p w14:paraId="52FF060B" w14:textId="4665464C" w:rsidR="00A668A2" w:rsidRPr="006A243B" w:rsidRDefault="00A668A2" w:rsidP="006A243B">
            <w:pPr>
              <w:rPr>
                <w:rFonts w:ascii="Calibri" w:hAnsi="Calibri" w:cs="Calibri"/>
                <w:sz w:val="20"/>
                <w:szCs w:val="20"/>
              </w:rPr>
            </w:pPr>
            <w:r w:rsidRPr="006A243B">
              <w:rPr>
                <w:rFonts w:ascii="Calibri" w:hAnsi="Calibri" w:cs="Calibri"/>
                <w:sz w:val="20"/>
                <w:szCs w:val="20"/>
              </w:rPr>
              <w:t>0.9070</w:t>
            </w:r>
          </w:p>
        </w:tc>
      </w:tr>
    </w:tbl>
    <w:p w14:paraId="6F2C0F08" w14:textId="59B955BC" w:rsidR="00B567EB" w:rsidRPr="006A243B" w:rsidRDefault="0071682E" w:rsidP="006A243B">
      <w:pPr>
        <w:spacing w:after="0" w:line="240" w:lineRule="auto"/>
        <w:rPr>
          <w:rFonts w:ascii="Calibri" w:hAnsi="Calibri" w:cs="Calibri"/>
          <w:sz w:val="20"/>
          <w:szCs w:val="20"/>
        </w:rPr>
      </w:pPr>
      <w:r w:rsidRPr="006A243B">
        <w:rPr>
          <w:rFonts w:ascii="Calibri" w:hAnsi="Calibri" w:cs="Calibri"/>
          <w:sz w:val="20"/>
          <w:szCs w:val="20"/>
        </w:rPr>
        <w:t>Table 7. KM Survival Probability estimates for each treatment group per day</w:t>
      </w:r>
    </w:p>
    <w:p w14:paraId="7F664DE4" w14:textId="77777777" w:rsidR="0071682E" w:rsidRPr="006A243B" w:rsidRDefault="0071682E" w:rsidP="006A243B">
      <w:pPr>
        <w:spacing w:after="0" w:line="240" w:lineRule="auto"/>
        <w:rPr>
          <w:rFonts w:ascii="Calibri" w:hAnsi="Calibri" w:cs="Calibri"/>
          <w:sz w:val="20"/>
          <w:szCs w:val="20"/>
        </w:rPr>
      </w:pPr>
    </w:p>
    <w:p w14:paraId="03C312B7" w14:textId="6048D5E5" w:rsidR="0071682E" w:rsidRPr="006A243B" w:rsidRDefault="0071682E" w:rsidP="006A243B">
      <w:pPr>
        <w:spacing w:after="0" w:line="240" w:lineRule="auto"/>
        <w:rPr>
          <w:rFonts w:ascii="Calibri" w:hAnsi="Calibri" w:cs="Calibri"/>
          <w:sz w:val="20"/>
          <w:szCs w:val="20"/>
        </w:rPr>
      </w:pPr>
      <w:r w:rsidRPr="006A243B">
        <w:rPr>
          <w:rFonts w:ascii="Calibri" w:hAnsi="Calibri" w:cs="Calibri"/>
          <w:sz w:val="20"/>
          <w:szCs w:val="20"/>
        </w:rPr>
        <w:t xml:space="preserve">After 14 days, the overall survival probability for the high dose treatment group is 90.81%, 92.02% for the low dose treatment group, and 90.70% for the placebo group. </w:t>
      </w:r>
    </w:p>
    <w:p w14:paraId="57179CA1" w14:textId="77777777" w:rsidR="00C33CC1" w:rsidRPr="006A243B" w:rsidRDefault="00C33CC1" w:rsidP="006A243B">
      <w:pPr>
        <w:spacing w:after="0" w:line="240" w:lineRule="auto"/>
        <w:rPr>
          <w:rFonts w:ascii="Calibri" w:hAnsi="Calibri" w:cs="Calibri"/>
          <w:sz w:val="20"/>
          <w:szCs w:val="20"/>
        </w:rPr>
      </w:pPr>
    </w:p>
    <w:p w14:paraId="2C6D273E" w14:textId="52D78D90" w:rsidR="00C33CC1" w:rsidRPr="006A243B" w:rsidRDefault="00C33CC1" w:rsidP="006A243B">
      <w:pPr>
        <w:spacing w:after="0" w:line="240" w:lineRule="auto"/>
        <w:rPr>
          <w:rFonts w:ascii="Calibri" w:hAnsi="Calibri" w:cs="Calibri"/>
          <w:sz w:val="20"/>
          <w:szCs w:val="20"/>
        </w:rPr>
      </w:pPr>
      <w:r w:rsidRPr="006A243B">
        <w:rPr>
          <w:rFonts w:ascii="Calibri" w:hAnsi="Calibri" w:cs="Calibri"/>
          <w:sz w:val="20"/>
          <w:szCs w:val="20"/>
        </w:rPr>
        <w:t>Figure 1. KM Curve for high dose, low dose, and placebo treatment groups</w:t>
      </w:r>
    </w:p>
    <w:p w14:paraId="29A52265" w14:textId="3A7B0D2A" w:rsidR="00746507" w:rsidRPr="006A243B" w:rsidRDefault="00C33CC1" w:rsidP="006A243B">
      <w:pPr>
        <w:spacing w:after="0" w:line="240" w:lineRule="auto"/>
        <w:rPr>
          <w:rFonts w:ascii="Calibri" w:hAnsi="Calibri" w:cs="Calibri"/>
          <w:sz w:val="20"/>
          <w:szCs w:val="20"/>
        </w:rPr>
      </w:pPr>
      <w:r w:rsidRPr="006A243B">
        <w:rPr>
          <w:rFonts w:ascii="Calibri" w:hAnsi="Calibri" w:cs="Calibri"/>
          <w:noProof/>
          <w:sz w:val="20"/>
          <w:szCs w:val="20"/>
        </w:rPr>
        <w:drawing>
          <wp:inline distT="0" distB="0" distL="0" distR="0" wp14:anchorId="1DB4D09D" wp14:editId="0BBB4B5F">
            <wp:extent cx="3926703" cy="2980267"/>
            <wp:effectExtent l="0" t="0" r="4445" b="3175"/>
            <wp:docPr id="85157905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79055" name="Picture 1" descr="A screen shot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6703" cy="2980267"/>
                    </a:xfrm>
                    <a:prstGeom prst="rect">
                      <a:avLst/>
                    </a:prstGeom>
                  </pic:spPr>
                </pic:pic>
              </a:graphicData>
            </a:graphic>
          </wp:inline>
        </w:drawing>
      </w:r>
    </w:p>
    <w:p w14:paraId="75FCE0CB" w14:textId="0939D8FB" w:rsidR="00C33CC1" w:rsidRPr="006A243B" w:rsidRDefault="00C33CC1" w:rsidP="006A243B">
      <w:pPr>
        <w:spacing w:after="0" w:line="240" w:lineRule="auto"/>
        <w:rPr>
          <w:rFonts w:ascii="Calibri" w:hAnsi="Calibri" w:cs="Calibri"/>
          <w:sz w:val="20"/>
          <w:szCs w:val="20"/>
        </w:rPr>
      </w:pPr>
      <w:r w:rsidRPr="006A243B">
        <w:rPr>
          <w:rFonts w:ascii="Calibri" w:hAnsi="Calibri" w:cs="Calibri"/>
          <w:sz w:val="20"/>
          <w:szCs w:val="20"/>
        </w:rPr>
        <w:t xml:space="preserve">All curves in the plot appear to follow the same trend – decreasing the most from 0 to 5 days, then gradually decreasing from 5-14 days, flattening out around 10 days. The low dose group appears to have a slightly higher survival probability compared to high dose and placebo treatment groups. High dose and placebo groups appear to overlap one another on most of the 14 days plotted. I do not believe this differences in survival in the first 14 days of follow-up will be significant since there are very slight variations from one group to another. </w:t>
      </w:r>
    </w:p>
    <w:p w14:paraId="039ED6F9" w14:textId="77777777" w:rsidR="00C33CC1" w:rsidRPr="006A243B" w:rsidRDefault="00C33CC1" w:rsidP="006A243B">
      <w:pPr>
        <w:spacing w:after="0" w:line="240" w:lineRule="auto"/>
        <w:rPr>
          <w:rFonts w:ascii="Calibri" w:hAnsi="Calibri" w:cs="Calibri"/>
          <w:sz w:val="20"/>
          <w:szCs w:val="20"/>
        </w:rPr>
      </w:pPr>
    </w:p>
    <w:p w14:paraId="4952C7A3" w14:textId="777F66A6" w:rsidR="00746507" w:rsidRPr="006A243B" w:rsidRDefault="00892266" w:rsidP="006A243B">
      <w:pPr>
        <w:spacing w:after="0" w:line="240" w:lineRule="auto"/>
        <w:rPr>
          <w:rFonts w:ascii="Calibri" w:hAnsi="Calibri" w:cs="Calibri"/>
          <w:sz w:val="20"/>
          <w:szCs w:val="20"/>
        </w:rPr>
      </w:pPr>
      <w:r w:rsidRPr="006A243B">
        <w:rPr>
          <w:rFonts w:ascii="Calibri" w:hAnsi="Calibri" w:cs="Calibri"/>
          <w:sz w:val="20"/>
          <w:szCs w:val="20"/>
        </w:rPr>
        <w:t>1</w:t>
      </w:r>
      <w:r w:rsidR="002559CB" w:rsidRPr="006A243B">
        <w:rPr>
          <w:rFonts w:ascii="Calibri" w:hAnsi="Calibri" w:cs="Calibri"/>
          <w:sz w:val="20"/>
          <w:szCs w:val="20"/>
        </w:rPr>
        <w:t>1</w:t>
      </w:r>
      <w:r w:rsidRPr="006A243B">
        <w:rPr>
          <w:rFonts w:ascii="Calibri" w:hAnsi="Calibri" w:cs="Calibri"/>
          <w:sz w:val="20"/>
          <w:szCs w:val="20"/>
        </w:rPr>
        <w:t>.</w:t>
      </w:r>
      <w:r w:rsidR="00746507" w:rsidRPr="006A243B">
        <w:rPr>
          <w:rFonts w:ascii="Calibri" w:hAnsi="Calibri" w:cs="Calibri"/>
          <w:sz w:val="20"/>
          <w:szCs w:val="20"/>
        </w:rPr>
        <w:t xml:space="preserve"> </w:t>
      </w:r>
      <w:r w:rsidRPr="006A243B">
        <w:rPr>
          <w:rFonts w:ascii="Calibri" w:hAnsi="Calibri" w:cs="Calibri"/>
          <w:sz w:val="20"/>
          <w:szCs w:val="20"/>
        </w:rPr>
        <w:t>Use PROC LIFETEST to assess whether the proportional hazards assumption for the treatment effect is met. Include any relevant output to justify your response. (</w:t>
      </w:r>
      <w:r w:rsidR="00C7428A" w:rsidRPr="006A243B">
        <w:rPr>
          <w:rFonts w:ascii="Calibri" w:hAnsi="Calibri" w:cs="Calibri"/>
          <w:sz w:val="20"/>
          <w:szCs w:val="20"/>
        </w:rPr>
        <w:t>5</w:t>
      </w:r>
      <w:r w:rsidRPr="006A243B">
        <w:rPr>
          <w:rFonts w:ascii="Calibri" w:hAnsi="Calibri" w:cs="Calibri"/>
          <w:sz w:val="20"/>
          <w:szCs w:val="20"/>
        </w:rPr>
        <w:t xml:space="preserve"> points)</w:t>
      </w:r>
    </w:p>
    <w:p w14:paraId="7A4526CC" w14:textId="77777777" w:rsidR="004C6FAB" w:rsidRPr="006A243B" w:rsidRDefault="004C6FAB" w:rsidP="006A243B">
      <w:pPr>
        <w:spacing w:after="0" w:line="240" w:lineRule="auto"/>
        <w:rPr>
          <w:rFonts w:ascii="Calibri" w:hAnsi="Calibri" w:cs="Calibri"/>
          <w:sz w:val="20"/>
          <w:szCs w:val="20"/>
        </w:rPr>
      </w:pPr>
    </w:p>
    <w:p w14:paraId="2818657B" w14:textId="322ED37E" w:rsidR="008E3F1A" w:rsidRPr="006A243B" w:rsidRDefault="008E3F1A" w:rsidP="006A243B">
      <w:pPr>
        <w:spacing w:after="0" w:line="240" w:lineRule="auto"/>
        <w:rPr>
          <w:rFonts w:ascii="Calibri" w:hAnsi="Calibri" w:cs="Calibri"/>
          <w:sz w:val="20"/>
          <w:szCs w:val="20"/>
        </w:rPr>
      </w:pPr>
      <w:r w:rsidRPr="006A243B">
        <w:rPr>
          <w:rFonts w:ascii="Calibri" w:hAnsi="Calibri" w:cs="Calibri"/>
          <w:sz w:val="20"/>
          <w:szCs w:val="20"/>
        </w:rPr>
        <w:t xml:space="preserve">Figure 2. Log-log survival plot of high dose, low dose, and placebo groups </w:t>
      </w:r>
    </w:p>
    <w:p w14:paraId="38B1E6F2" w14:textId="3DB4EAF2" w:rsidR="00933CE9" w:rsidRPr="006A243B" w:rsidRDefault="004C6FAB" w:rsidP="006A243B">
      <w:pPr>
        <w:spacing w:after="0" w:line="240" w:lineRule="auto"/>
        <w:rPr>
          <w:rFonts w:ascii="Calibri" w:hAnsi="Calibri" w:cs="Calibri"/>
          <w:sz w:val="20"/>
          <w:szCs w:val="20"/>
        </w:rPr>
      </w:pPr>
      <w:r w:rsidRPr="006A243B">
        <w:rPr>
          <w:rFonts w:ascii="Calibri" w:hAnsi="Calibri" w:cs="Calibri"/>
          <w:noProof/>
          <w:sz w:val="20"/>
          <w:szCs w:val="20"/>
        </w:rPr>
        <w:lastRenderedPageBreak/>
        <w:drawing>
          <wp:inline distT="0" distB="0" distL="0" distR="0" wp14:anchorId="60A62992" wp14:editId="239116DB">
            <wp:extent cx="4130211" cy="3134283"/>
            <wp:effectExtent l="0" t="0" r="0" b="3175"/>
            <wp:docPr id="1809877852" name="Picture 2" descr="A graph of negative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77852" name="Picture 2" descr="A graph of negative resul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4775" cy="3145335"/>
                    </a:xfrm>
                    <a:prstGeom prst="rect">
                      <a:avLst/>
                    </a:prstGeom>
                  </pic:spPr>
                </pic:pic>
              </a:graphicData>
            </a:graphic>
          </wp:inline>
        </w:drawing>
      </w:r>
    </w:p>
    <w:p w14:paraId="60D7CAF9" w14:textId="02FC99C0" w:rsidR="002330B2" w:rsidRPr="006A243B" w:rsidRDefault="002330B2" w:rsidP="006A243B">
      <w:pPr>
        <w:spacing w:after="0" w:line="240" w:lineRule="auto"/>
        <w:rPr>
          <w:rFonts w:ascii="Calibri" w:hAnsi="Calibri" w:cs="Calibri"/>
          <w:sz w:val="20"/>
          <w:szCs w:val="20"/>
        </w:rPr>
      </w:pPr>
      <w:r w:rsidRPr="006A243B">
        <w:rPr>
          <w:rFonts w:ascii="Calibri" w:hAnsi="Calibri" w:cs="Calibri"/>
          <w:sz w:val="20"/>
          <w:szCs w:val="20"/>
        </w:rPr>
        <w:t xml:space="preserve">It does not appear that the proportional hazards assumption for treatment effect is met. High dose and placebo overlap and cross, indicating a violation in proportional hazards. </w:t>
      </w:r>
    </w:p>
    <w:p w14:paraId="26EDEEB6" w14:textId="77777777" w:rsidR="00B567EB" w:rsidRPr="006A243B" w:rsidRDefault="00B567EB" w:rsidP="006A243B">
      <w:pPr>
        <w:spacing w:after="0" w:line="240" w:lineRule="auto"/>
        <w:rPr>
          <w:rFonts w:ascii="Calibri" w:hAnsi="Calibri" w:cs="Calibri"/>
          <w:sz w:val="20"/>
          <w:szCs w:val="20"/>
        </w:rPr>
      </w:pPr>
    </w:p>
    <w:p w14:paraId="0FB7DF3F" w14:textId="7E6378F7" w:rsidR="009B1295" w:rsidRPr="006A243B" w:rsidRDefault="000155B9" w:rsidP="006A243B">
      <w:pPr>
        <w:spacing w:after="0" w:line="240" w:lineRule="auto"/>
        <w:rPr>
          <w:rFonts w:ascii="Calibri" w:hAnsi="Calibri" w:cs="Calibri"/>
          <w:sz w:val="20"/>
          <w:szCs w:val="20"/>
        </w:rPr>
      </w:pPr>
      <w:r w:rsidRPr="006A243B">
        <w:rPr>
          <w:rFonts w:ascii="Calibri" w:hAnsi="Calibri" w:cs="Calibri"/>
          <w:sz w:val="20"/>
          <w:szCs w:val="20"/>
        </w:rPr>
        <w:t>1</w:t>
      </w:r>
      <w:r w:rsidR="002559CB" w:rsidRPr="006A243B">
        <w:rPr>
          <w:rFonts w:ascii="Calibri" w:hAnsi="Calibri" w:cs="Calibri"/>
          <w:sz w:val="20"/>
          <w:szCs w:val="20"/>
        </w:rPr>
        <w:t>2</w:t>
      </w:r>
      <w:r w:rsidR="009B1295" w:rsidRPr="006A243B">
        <w:rPr>
          <w:rFonts w:ascii="Calibri" w:hAnsi="Calibri" w:cs="Calibri"/>
          <w:sz w:val="20"/>
          <w:szCs w:val="20"/>
        </w:rPr>
        <w:t>.</w:t>
      </w:r>
      <w:bookmarkStart w:id="1" w:name="_Hlk126143338"/>
      <w:r w:rsidR="00746507" w:rsidRPr="006A243B">
        <w:rPr>
          <w:rFonts w:ascii="Calibri" w:hAnsi="Calibri" w:cs="Calibri"/>
          <w:sz w:val="20"/>
          <w:szCs w:val="20"/>
        </w:rPr>
        <w:t xml:space="preserve"> </w:t>
      </w:r>
      <w:r w:rsidR="001B5B6A" w:rsidRPr="006A243B">
        <w:rPr>
          <w:rFonts w:ascii="Calibri" w:hAnsi="Calibri" w:cs="Calibri"/>
          <w:sz w:val="20"/>
          <w:szCs w:val="20"/>
        </w:rPr>
        <w:t>U</w:t>
      </w:r>
      <w:r w:rsidR="008839E1" w:rsidRPr="006A243B">
        <w:rPr>
          <w:rFonts w:ascii="Calibri" w:hAnsi="Calibri" w:cs="Calibri"/>
          <w:sz w:val="20"/>
          <w:szCs w:val="20"/>
        </w:rPr>
        <w:t xml:space="preserve">se </w:t>
      </w:r>
      <w:r w:rsidR="00E15CE1" w:rsidRPr="006A243B">
        <w:rPr>
          <w:rFonts w:ascii="Calibri" w:hAnsi="Calibri" w:cs="Calibri"/>
          <w:sz w:val="20"/>
          <w:szCs w:val="20"/>
        </w:rPr>
        <w:t>a</w:t>
      </w:r>
      <w:r w:rsidR="00381FD9" w:rsidRPr="006A243B">
        <w:rPr>
          <w:rFonts w:ascii="Calibri" w:hAnsi="Calibri" w:cs="Calibri"/>
          <w:sz w:val="20"/>
          <w:szCs w:val="20"/>
        </w:rPr>
        <w:t xml:space="preserve"> Bonferroni correction </w:t>
      </w:r>
      <w:r w:rsidR="008839E1" w:rsidRPr="006A243B">
        <w:rPr>
          <w:rFonts w:ascii="Calibri" w:hAnsi="Calibri" w:cs="Calibri"/>
          <w:sz w:val="20"/>
          <w:szCs w:val="20"/>
        </w:rPr>
        <w:t xml:space="preserve">procedure to </w:t>
      </w:r>
      <w:r w:rsidR="00E92CE9" w:rsidRPr="006A243B">
        <w:rPr>
          <w:rFonts w:ascii="Calibri" w:hAnsi="Calibri" w:cs="Calibri"/>
          <w:sz w:val="20"/>
          <w:szCs w:val="20"/>
        </w:rPr>
        <w:t>test</w:t>
      </w:r>
      <w:r w:rsidR="008839E1" w:rsidRPr="006A243B">
        <w:rPr>
          <w:rFonts w:ascii="Calibri" w:hAnsi="Calibri" w:cs="Calibri"/>
          <w:sz w:val="20"/>
          <w:szCs w:val="20"/>
        </w:rPr>
        <w:t xml:space="preserve"> the null and alternative hypotheses in question </w:t>
      </w:r>
      <w:r w:rsidR="0090437A" w:rsidRPr="006A243B">
        <w:rPr>
          <w:rFonts w:ascii="Calibri" w:hAnsi="Calibri" w:cs="Calibri"/>
          <w:sz w:val="20"/>
          <w:szCs w:val="20"/>
        </w:rPr>
        <w:t>9</w:t>
      </w:r>
      <w:r w:rsidR="008839E1" w:rsidRPr="006A243B">
        <w:rPr>
          <w:rFonts w:ascii="Calibri" w:hAnsi="Calibri" w:cs="Calibri"/>
          <w:sz w:val="20"/>
          <w:szCs w:val="20"/>
        </w:rPr>
        <w:t>, controlling the experiment</w:t>
      </w:r>
      <w:r w:rsidR="004E34C5" w:rsidRPr="006A243B">
        <w:rPr>
          <w:rFonts w:ascii="Calibri" w:hAnsi="Calibri" w:cs="Calibri"/>
          <w:sz w:val="20"/>
          <w:szCs w:val="20"/>
        </w:rPr>
        <w:t>-</w:t>
      </w:r>
      <w:r w:rsidR="008839E1" w:rsidRPr="006A243B">
        <w:rPr>
          <w:rFonts w:ascii="Calibri" w:hAnsi="Calibri" w:cs="Calibri"/>
          <w:sz w:val="20"/>
          <w:szCs w:val="20"/>
        </w:rPr>
        <w:t>wise error rate at 0.05 across the hypotheses</w:t>
      </w:r>
      <w:r w:rsidR="00381FD9" w:rsidRPr="006A243B">
        <w:rPr>
          <w:rFonts w:ascii="Calibri" w:hAnsi="Calibri" w:cs="Calibri"/>
          <w:sz w:val="20"/>
          <w:szCs w:val="20"/>
        </w:rPr>
        <w:t xml:space="preserve">. </w:t>
      </w:r>
      <w:r w:rsidR="008839E1" w:rsidRPr="006A243B">
        <w:rPr>
          <w:rFonts w:ascii="Calibri" w:hAnsi="Calibri" w:cs="Calibri"/>
          <w:sz w:val="20"/>
          <w:szCs w:val="20"/>
        </w:rPr>
        <w:t xml:space="preserve">Present hazard ratios of </w:t>
      </w:r>
      <w:r w:rsidR="00F63B97" w:rsidRPr="006A243B">
        <w:rPr>
          <w:rFonts w:ascii="Calibri" w:hAnsi="Calibri" w:cs="Calibri"/>
          <w:sz w:val="20"/>
          <w:szCs w:val="20"/>
        </w:rPr>
        <w:t>death within 14 days</w:t>
      </w:r>
      <w:r w:rsidR="008839E1" w:rsidRPr="006A243B">
        <w:rPr>
          <w:rFonts w:ascii="Calibri" w:hAnsi="Calibri" w:cs="Calibri"/>
          <w:sz w:val="20"/>
          <w:szCs w:val="20"/>
        </w:rPr>
        <w:t xml:space="preserve"> of each treatment dose vs. placebo and their appropriate multiple-comparison-adjusted confidence intervals. </w:t>
      </w:r>
      <w:r w:rsidR="00E04EEE" w:rsidRPr="006A243B">
        <w:rPr>
          <w:rFonts w:ascii="Calibri" w:hAnsi="Calibri" w:cs="Calibri"/>
          <w:sz w:val="20"/>
          <w:szCs w:val="20"/>
        </w:rPr>
        <w:t>(10 points)</w:t>
      </w:r>
    </w:p>
    <w:p w14:paraId="47EACF7F" w14:textId="77777777" w:rsidR="00C54620" w:rsidRPr="006A243B" w:rsidRDefault="00C54620" w:rsidP="006A243B">
      <w:pPr>
        <w:spacing w:after="0" w:line="240" w:lineRule="auto"/>
        <w:rPr>
          <w:rFonts w:ascii="Calibri" w:hAnsi="Calibri" w:cs="Calibri"/>
          <w:sz w:val="20"/>
          <w:szCs w:val="20"/>
        </w:rPr>
      </w:pPr>
    </w:p>
    <w:p w14:paraId="33940839" w14:textId="77777777" w:rsidR="00160EC6" w:rsidRPr="006A243B" w:rsidRDefault="00AA0B91" w:rsidP="006A243B">
      <w:pPr>
        <w:spacing w:after="0" w:line="240" w:lineRule="auto"/>
        <w:rPr>
          <w:rFonts w:ascii="Calibri" w:hAnsi="Calibri" w:cs="Calibri"/>
          <w:sz w:val="20"/>
          <w:szCs w:val="20"/>
        </w:rPr>
      </w:pPr>
      <w:r w:rsidRPr="006A243B">
        <w:rPr>
          <w:rFonts w:ascii="Calibri" w:hAnsi="Calibri" w:cs="Calibri"/>
          <w:sz w:val="20"/>
          <w:szCs w:val="20"/>
        </w:rPr>
        <w:t>H0: HR</w:t>
      </w:r>
      <w:r w:rsidRPr="006A243B">
        <w:rPr>
          <w:rFonts w:ascii="Calibri" w:hAnsi="Calibri" w:cs="Calibri"/>
          <w:sz w:val="20"/>
          <w:szCs w:val="20"/>
          <w:vertAlign w:val="subscript"/>
        </w:rPr>
        <w:t>low</w:t>
      </w:r>
      <w:r w:rsidRPr="006A243B">
        <w:rPr>
          <w:rFonts w:ascii="Calibri" w:hAnsi="Calibri" w:cs="Calibri"/>
          <w:sz w:val="20"/>
          <w:szCs w:val="20"/>
        </w:rPr>
        <w:t xml:space="preserve"> = 1; there is no difference in hazard of death between </w:t>
      </w:r>
      <w:r w:rsidR="00160EC6" w:rsidRPr="006A243B">
        <w:rPr>
          <w:rFonts w:ascii="Calibri" w:hAnsi="Calibri" w:cs="Calibri"/>
          <w:sz w:val="20"/>
          <w:szCs w:val="20"/>
        </w:rPr>
        <w:t>low dose heparin and placebo</w:t>
      </w:r>
    </w:p>
    <w:p w14:paraId="78FF31DF" w14:textId="2009D098" w:rsidR="00160EC6" w:rsidRPr="006A243B" w:rsidRDefault="00160EC6" w:rsidP="006A243B">
      <w:pPr>
        <w:spacing w:after="0" w:line="240" w:lineRule="auto"/>
        <w:rPr>
          <w:rFonts w:ascii="Calibri" w:hAnsi="Calibri" w:cs="Calibri"/>
          <w:sz w:val="20"/>
          <w:szCs w:val="20"/>
        </w:rPr>
      </w:pPr>
      <w:r w:rsidRPr="006A243B">
        <w:rPr>
          <w:rFonts w:ascii="Calibri" w:hAnsi="Calibri" w:cs="Calibri"/>
          <w:sz w:val="20"/>
          <w:szCs w:val="20"/>
        </w:rPr>
        <w:t>or HR</w:t>
      </w:r>
      <w:r w:rsidRPr="006A243B">
        <w:rPr>
          <w:rFonts w:ascii="Calibri" w:hAnsi="Calibri" w:cs="Calibri"/>
          <w:sz w:val="20"/>
          <w:szCs w:val="20"/>
          <w:vertAlign w:val="subscript"/>
        </w:rPr>
        <w:t xml:space="preserve">high </w:t>
      </w:r>
      <w:r w:rsidRPr="006A243B">
        <w:rPr>
          <w:rFonts w:ascii="Calibri" w:hAnsi="Calibri" w:cs="Calibri"/>
          <w:sz w:val="20"/>
          <w:szCs w:val="20"/>
        </w:rPr>
        <w:t>= 1; there is no difference in hazard of death between high dose heparin and placebo</w:t>
      </w:r>
    </w:p>
    <w:p w14:paraId="5102E4D7" w14:textId="7711F3E1" w:rsidR="00160EC6" w:rsidRPr="006A243B" w:rsidRDefault="00AA0B91" w:rsidP="006A243B">
      <w:pPr>
        <w:spacing w:after="0" w:line="240" w:lineRule="auto"/>
        <w:rPr>
          <w:rFonts w:ascii="Calibri" w:hAnsi="Calibri" w:cs="Calibri"/>
          <w:sz w:val="20"/>
          <w:szCs w:val="20"/>
        </w:rPr>
      </w:pPr>
      <w:r w:rsidRPr="006A243B">
        <w:rPr>
          <w:rFonts w:ascii="Calibri" w:hAnsi="Calibri" w:cs="Calibri"/>
          <w:sz w:val="20"/>
          <w:szCs w:val="20"/>
        </w:rPr>
        <w:t xml:space="preserve">HA: there is a difference in hazard of death between low dose </w:t>
      </w:r>
      <w:r w:rsidR="00160EC6" w:rsidRPr="006A243B">
        <w:rPr>
          <w:rFonts w:ascii="Calibri" w:hAnsi="Calibri" w:cs="Calibri"/>
          <w:sz w:val="20"/>
          <w:szCs w:val="20"/>
        </w:rPr>
        <w:t xml:space="preserve">of heparin </w:t>
      </w:r>
      <w:r w:rsidRPr="006A243B">
        <w:rPr>
          <w:rFonts w:ascii="Calibri" w:hAnsi="Calibri" w:cs="Calibri"/>
          <w:sz w:val="20"/>
          <w:szCs w:val="20"/>
        </w:rPr>
        <w:t>and placebo treatment groups</w:t>
      </w:r>
    </w:p>
    <w:p w14:paraId="6347DAF9" w14:textId="3C4C2A63" w:rsidR="00160EC6" w:rsidRPr="006A243B" w:rsidRDefault="00160EC6" w:rsidP="006A243B">
      <w:pPr>
        <w:spacing w:after="0" w:line="240" w:lineRule="auto"/>
        <w:rPr>
          <w:rFonts w:ascii="Calibri" w:hAnsi="Calibri" w:cs="Calibri"/>
          <w:sz w:val="20"/>
          <w:szCs w:val="20"/>
        </w:rPr>
      </w:pPr>
      <w:r w:rsidRPr="006A243B">
        <w:rPr>
          <w:rFonts w:ascii="Calibri" w:hAnsi="Calibri" w:cs="Calibri"/>
          <w:sz w:val="20"/>
          <w:szCs w:val="20"/>
        </w:rPr>
        <w:t>or there is a difference in hazard of death between high dose of heparin and placebo treatment groups</w:t>
      </w:r>
    </w:p>
    <w:p w14:paraId="7360BB43" w14:textId="56A86463" w:rsidR="00160EC6" w:rsidRPr="006A243B" w:rsidRDefault="00160EC6" w:rsidP="006A243B">
      <w:pPr>
        <w:spacing w:after="0" w:line="240" w:lineRule="auto"/>
        <w:rPr>
          <w:rFonts w:ascii="Calibri" w:hAnsi="Calibri" w:cs="Calibri"/>
          <w:sz w:val="20"/>
          <w:szCs w:val="20"/>
        </w:rPr>
      </w:pPr>
    </w:p>
    <w:p w14:paraId="16572C86" w14:textId="4341E008" w:rsidR="00D930F8" w:rsidRPr="006A243B" w:rsidRDefault="00D930F8" w:rsidP="006A243B">
      <w:pPr>
        <w:spacing w:after="0" w:line="240" w:lineRule="auto"/>
        <w:rPr>
          <w:rFonts w:ascii="Calibri" w:hAnsi="Calibri" w:cs="Calibri"/>
          <w:sz w:val="20"/>
          <w:szCs w:val="20"/>
        </w:rPr>
      </w:pPr>
      <w:r w:rsidRPr="006A243B">
        <w:rPr>
          <w:rFonts w:ascii="Calibri" w:hAnsi="Calibri" w:cs="Calibri"/>
          <w:sz w:val="20"/>
          <w:szCs w:val="20"/>
        </w:rPr>
        <w:t>Since we will be testing two hypotheses, we will use a Bonferroni correction for two tests to control for an experiment-wise error rate of 0.05</w:t>
      </w:r>
      <w:r w:rsidR="006303BB">
        <w:rPr>
          <w:rFonts w:ascii="Calibri" w:hAnsi="Calibri" w:cs="Calibri"/>
          <w:sz w:val="20"/>
          <w:szCs w:val="20"/>
        </w:rPr>
        <w:t>.</w:t>
      </w:r>
    </w:p>
    <w:p w14:paraId="1156C52A" w14:textId="77777777" w:rsidR="00D930F8" w:rsidRPr="006A243B" w:rsidRDefault="00D930F8" w:rsidP="006A243B">
      <w:pPr>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1255"/>
        <w:gridCol w:w="2430"/>
        <w:gridCol w:w="1530"/>
      </w:tblGrid>
      <w:tr w:rsidR="00D930F8" w:rsidRPr="006A243B" w14:paraId="7DB94B71" w14:textId="77777777" w:rsidTr="00B11455">
        <w:tc>
          <w:tcPr>
            <w:tcW w:w="1255" w:type="dxa"/>
          </w:tcPr>
          <w:p w14:paraId="78E820C4" w14:textId="77777777" w:rsidR="00D930F8" w:rsidRPr="006A243B" w:rsidRDefault="00D930F8" w:rsidP="006A243B">
            <w:pPr>
              <w:rPr>
                <w:rFonts w:ascii="Calibri" w:hAnsi="Calibri" w:cs="Calibri"/>
                <w:b/>
                <w:bCs/>
                <w:sz w:val="20"/>
                <w:szCs w:val="20"/>
              </w:rPr>
            </w:pPr>
          </w:p>
        </w:tc>
        <w:tc>
          <w:tcPr>
            <w:tcW w:w="2430" w:type="dxa"/>
          </w:tcPr>
          <w:p w14:paraId="7C3DFE0E" w14:textId="6A847B9C" w:rsidR="00D930F8" w:rsidRPr="006A243B" w:rsidRDefault="00D930F8" w:rsidP="006A243B">
            <w:pPr>
              <w:rPr>
                <w:rFonts w:ascii="Calibri" w:hAnsi="Calibri" w:cs="Calibri"/>
                <w:b/>
                <w:bCs/>
                <w:sz w:val="20"/>
                <w:szCs w:val="20"/>
              </w:rPr>
            </w:pPr>
            <w:r w:rsidRPr="006A243B">
              <w:rPr>
                <w:rFonts w:ascii="Calibri" w:hAnsi="Calibri" w:cs="Calibri"/>
                <w:b/>
                <w:bCs/>
                <w:sz w:val="20"/>
                <w:szCs w:val="20"/>
              </w:rPr>
              <w:t>HR (95% Corrected CI)</w:t>
            </w:r>
          </w:p>
        </w:tc>
        <w:tc>
          <w:tcPr>
            <w:tcW w:w="1530" w:type="dxa"/>
          </w:tcPr>
          <w:p w14:paraId="71484CDA" w14:textId="402189E5" w:rsidR="00D930F8" w:rsidRPr="006A243B" w:rsidRDefault="00D930F8" w:rsidP="006A243B">
            <w:pPr>
              <w:rPr>
                <w:rFonts w:ascii="Calibri" w:hAnsi="Calibri" w:cs="Calibri"/>
                <w:b/>
                <w:bCs/>
                <w:sz w:val="20"/>
                <w:szCs w:val="20"/>
              </w:rPr>
            </w:pPr>
            <w:r w:rsidRPr="006A243B">
              <w:rPr>
                <w:rFonts w:ascii="Calibri" w:hAnsi="Calibri" w:cs="Calibri"/>
                <w:b/>
                <w:bCs/>
                <w:sz w:val="20"/>
                <w:szCs w:val="20"/>
              </w:rPr>
              <w:t>Z Statistic (P)</w:t>
            </w:r>
          </w:p>
        </w:tc>
      </w:tr>
      <w:tr w:rsidR="00D930F8" w:rsidRPr="006A243B" w14:paraId="5791CAFD" w14:textId="77777777" w:rsidTr="00B11455">
        <w:tc>
          <w:tcPr>
            <w:tcW w:w="1255" w:type="dxa"/>
          </w:tcPr>
          <w:p w14:paraId="48901ED1" w14:textId="60282F0E" w:rsidR="00D930F8" w:rsidRPr="006A243B" w:rsidRDefault="00D930F8" w:rsidP="006A243B">
            <w:pPr>
              <w:rPr>
                <w:rFonts w:ascii="Calibri" w:hAnsi="Calibri" w:cs="Calibri"/>
                <w:sz w:val="20"/>
                <w:szCs w:val="20"/>
              </w:rPr>
            </w:pPr>
            <w:r w:rsidRPr="006A243B">
              <w:rPr>
                <w:rFonts w:ascii="Calibri" w:hAnsi="Calibri" w:cs="Calibri"/>
                <w:sz w:val="20"/>
                <w:szCs w:val="20"/>
              </w:rPr>
              <w:t>High Dose</w:t>
            </w:r>
          </w:p>
        </w:tc>
        <w:tc>
          <w:tcPr>
            <w:tcW w:w="2430" w:type="dxa"/>
          </w:tcPr>
          <w:p w14:paraId="5BFB2000" w14:textId="08B6E802" w:rsidR="00D930F8" w:rsidRPr="006A243B" w:rsidRDefault="00D930F8" w:rsidP="006A243B">
            <w:pPr>
              <w:rPr>
                <w:rFonts w:ascii="Calibri" w:hAnsi="Calibri" w:cs="Calibri"/>
                <w:sz w:val="20"/>
                <w:szCs w:val="20"/>
              </w:rPr>
            </w:pPr>
            <w:r w:rsidRPr="006A243B">
              <w:rPr>
                <w:rFonts w:ascii="Calibri" w:hAnsi="Calibri" w:cs="Calibri"/>
                <w:sz w:val="20"/>
                <w:szCs w:val="20"/>
              </w:rPr>
              <w:t>0.9</w:t>
            </w:r>
            <w:r w:rsidR="00B11455" w:rsidRPr="006A243B">
              <w:rPr>
                <w:rFonts w:ascii="Calibri" w:hAnsi="Calibri" w:cs="Calibri"/>
                <w:sz w:val="20"/>
                <w:szCs w:val="20"/>
              </w:rPr>
              <w:t>9</w:t>
            </w:r>
            <w:r w:rsidRPr="006A243B">
              <w:rPr>
                <w:rFonts w:ascii="Calibri" w:hAnsi="Calibri" w:cs="Calibri"/>
                <w:sz w:val="20"/>
                <w:szCs w:val="20"/>
              </w:rPr>
              <w:t xml:space="preserve"> (</w:t>
            </w:r>
            <w:r w:rsidR="00DA7718" w:rsidRPr="006A243B">
              <w:rPr>
                <w:rFonts w:ascii="Calibri" w:hAnsi="Calibri" w:cs="Calibri"/>
                <w:sz w:val="20"/>
                <w:szCs w:val="20"/>
              </w:rPr>
              <w:t>0.8</w:t>
            </w:r>
            <w:r w:rsidR="00B11455" w:rsidRPr="006A243B">
              <w:rPr>
                <w:rFonts w:ascii="Calibri" w:hAnsi="Calibri" w:cs="Calibri"/>
                <w:sz w:val="20"/>
                <w:szCs w:val="20"/>
              </w:rPr>
              <w:t>2</w:t>
            </w:r>
            <w:r w:rsidR="00E07D1E" w:rsidRPr="006A243B">
              <w:rPr>
                <w:rFonts w:ascii="Calibri" w:hAnsi="Calibri" w:cs="Calibri"/>
                <w:sz w:val="20"/>
                <w:szCs w:val="20"/>
              </w:rPr>
              <w:t>;</w:t>
            </w:r>
            <w:r w:rsidRPr="006A243B">
              <w:rPr>
                <w:rFonts w:ascii="Calibri" w:hAnsi="Calibri" w:cs="Calibri"/>
                <w:sz w:val="20"/>
                <w:szCs w:val="20"/>
              </w:rPr>
              <w:t xml:space="preserve"> </w:t>
            </w:r>
            <w:r w:rsidR="00DA7718" w:rsidRPr="006A243B">
              <w:rPr>
                <w:rFonts w:ascii="Calibri" w:hAnsi="Calibri" w:cs="Calibri"/>
                <w:sz w:val="20"/>
                <w:szCs w:val="20"/>
              </w:rPr>
              <w:t>1.19</w:t>
            </w:r>
            <w:r w:rsidRPr="006A243B">
              <w:rPr>
                <w:rFonts w:ascii="Calibri" w:hAnsi="Calibri" w:cs="Calibri"/>
                <w:sz w:val="20"/>
                <w:szCs w:val="20"/>
              </w:rPr>
              <w:t>)</w:t>
            </w:r>
          </w:p>
        </w:tc>
        <w:tc>
          <w:tcPr>
            <w:tcW w:w="1530" w:type="dxa"/>
          </w:tcPr>
          <w:p w14:paraId="4C07854D" w14:textId="69FD8838" w:rsidR="00D930F8" w:rsidRPr="006A243B" w:rsidRDefault="00D930F8" w:rsidP="006A243B">
            <w:pPr>
              <w:rPr>
                <w:rFonts w:ascii="Calibri" w:hAnsi="Calibri" w:cs="Calibri"/>
                <w:sz w:val="20"/>
                <w:szCs w:val="20"/>
              </w:rPr>
            </w:pPr>
            <w:r w:rsidRPr="006A243B">
              <w:rPr>
                <w:rFonts w:ascii="Calibri" w:hAnsi="Calibri" w:cs="Calibri"/>
                <w:sz w:val="20"/>
                <w:szCs w:val="20"/>
              </w:rPr>
              <w:t>-0.15 (1.00)</w:t>
            </w:r>
          </w:p>
        </w:tc>
      </w:tr>
      <w:tr w:rsidR="00D930F8" w:rsidRPr="006A243B" w14:paraId="6A01A1BB" w14:textId="77777777" w:rsidTr="00B11455">
        <w:tc>
          <w:tcPr>
            <w:tcW w:w="1255" w:type="dxa"/>
          </w:tcPr>
          <w:p w14:paraId="0F253AF5" w14:textId="423D16C6" w:rsidR="00D930F8" w:rsidRPr="006A243B" w:rsidRDefault="00D930F8" w:rsidP="006A243B">
            <w:pPr>
              <w:rPr>
                <w:rFonts w:ascii="Calibri" w:hAnsi="Calibri" w:cs="Calibri"/>
                <w:sz w:val="20"/>
                <w:szCs w:val="20"/>
              </w:rPr>
            </w:pPr>
            <w:r w:rsidRPr="006A243B">
              <w:rPr>
                <w:rFonts w:ascii="Calibri" w:hAnsi="Calibri" w:cs="Calibri"/>
                <w:sz w:val="20"/>
                <w:szCs w:val="20"/>
              </w:rPr>
              <w:t>Low Dose</w:t>
            </w:r>
          </w:p>
        </w:tc>
        <w:tc>
          <w:tcPr>
            <w:tcW w:w="2430" w:type="dxa"/>
          </w:tcPr>
          <w:p w14:paraId="225383D3" w14:textId="78CA7B73" w:rsidR="00D930F8" w:rsidRPr="006A243B" w:rsidRDefault="00DA7718" w:rsidP="006A243B">
            <w:pPr>
              <w:rPr>
                <w:rFonts w:ascii="Calibri" w:hAnsi="Calibri" w:cs="Calibri"/>
                <w:sz w:val="20"/>
                <w:szCs w:val="20"/>
              </w:rPr>
            </w:pPr>
            <w:r w:rsidRPr="006A243B">
              <w:rPr>
                <w:rFonts w:ascii="Calibri" w:hAnsi="Calibri" w:cs="Calibri"/>
                <w:sz w:val="20"/>
                <w:szCs w:val="20"/>
              </w:rPr>
              <w:t>0.85 (0.70</w:t>
            </w:r>
            <w:r w:rsidR="00E07D1E" w:rsidRPr="006A243B">
              <w:rPr>
                <w:rFonts w:ascii="Calibri" w:hAnsi="Calibri" w:cs="Calibri"/>
                <w:sz w:val="20"/>
                <w:szCs w:val="20"/>
              </w:rPr>
              <w:t xml:space="preserve">; </w:t>
            </w:r>
            <w:r w:rsidRPr="006A243B">
              <w:rPr>
                <w:rFonts w:ascii="Calibri" w:hAnsi="Calibri" w:cs="Calibri"/>
                <w:sz w:val="20"/>
                <w:szCs w:val="20"/>
              </w:rPr>
              <w:t>1.03)</w:t>
            </w:r>
          </w:p>
        </w:tc>
        <w:tc>
          <w:tcPr>
            <w:tcW w:w="1530" w:type="dxa"/>
          </w:tcPr>
          <w:p w14:paraId="78F4FFAE" w14:textId="3FABEC86" w:rsidR="00D930F8" w:rsidRPr="006A243B" w:rsidRDefault="00DA7718" w:rsidP="006A243B">
            <w:pPr>
              <w:rPr>
                <w:rFonts w:ascii="Calibri" w:hAnsi="Calibri" w:cs="Calibri"/>
                <w:sz w:val="20"/>
                <w:szCs w:val="20"/>
              </w:rPr>
            </w:pPr>
            <w:r w:rsidRPr="006A243B">
              <w:rPr>
                <w:rFonts w:ascii="Calibri" w:hAnsi="Calibri" w:cs="Calibri"/>
                <w:sz w:val="20"/>
                <w:szCs w:val="20"/>
              </w:rPr>
              <w:t xml:space="preserve">-1.88 </w:t>
            </w:r>
            <w:r w:rsidR="00D930F8" w:rsidRPr="006A243B">
              <w:rPr>
                <w:rFonts w:ascii="Calibri" w:hAnsi="Calibri" w:cs="Calibri"/>
                <w:sz w:val="20"/>
                <w:szCs w:val="20"/>
              </w:rPr>
              <w:t>(0.1</w:t>
            </w:r>
            <w:r w:rsidR="00B11455" w:rsidRPr="006A243B">
              <w:rPr>
                <w:rFonts w:ascii="Calibri" w:hAnsi="Calibri" w:cs="Calibri"/>
                <w:sz w:val="20"/>
                <w:szCs w:val="20"/>
              </w:rPr>
              <w:t>2</w:t>
            </w:r>
            <w:r w:rsidR="00D930F8" w:rsidRPr="006A243B">
              <w:rPr>
                <w:rFonts w:ascii="Calibri" w:hAnsi="Calibri" w:cs="Calibri"/>
                <w:sz w:val="20"/>
                <w:szCs w:val="20"/>
              </w:rPr>
              <w:t>)</w:t>
            </w:r>
          </w:p>
        </w:tc>
      </w:tr>
    </w:tbl>
    <w:p w14:paraId="4B0B75D9" w14:textId="3FBED86D" w:rsidR="00D930F8" w:rsidRDefault="006303BB" w:rsidP="006A243B">
      <w:pPr>
        <w:spacing w:after="0" w:line="240" w:lineRule="auto"/>
        <w:rPr>
          <w:rFonts w:ascii="Calibri" w:hAnsi="Calibri" w:cs="Calibri"/>
          <w:sz w:val="20"/>
          <w:szCs w:val="20"/>
        </w:rPr>
      </w:pPr>
      <w:r>
        <w:rPr>
          <w:rFonts w:ascii="Calibri" w:hAnsi="Calibri" w:cs="Calibri"/>
          <w:sz w:val="20"/>
          <w:szCs w:val="20"/>
        </w:rPr>
        <w:t>Table 8. High dose and low dose hazards compared to placebo group on the secondary outcome of death</w:t>
      </w:r>
    </w:p>
    <w:p w14:paraId="6D48E074" w14:textId="77777777" w:rsidR="006303BB" w:rsidRPr="006A243B" w:rsidRDefault="006303BB" w:rsidP="006A243B">
      <w:pPr>
        <w:spacing w:after="0" w:line="240" w:lineRule="auto"/>
        <w:rPr>
          <w:rFonts w:ascii="Calibri" w:hAnsi="Calibri" w:cs="Calibri"/>
          <w:sz w:val="20"/>
          <w:szCs w:val="20"/>
        </w:rPr>
      </w:pPr>
    </w:p>
    <w:p w14:paraId="023F8CDD" w14:textId="65B290C9" w:rsidR="00E07D1E" w:rsidRPr="006A243B" w:rsidRDefault="00E07D1E" w:rsidP="006A243B">
      <w:pPr>
        <w:spacing w:after="0" w:line="240" w:lineRule="auto"/>
        <w:rPr>
          <w:rFonts w:ascii="Calibri" w:hAnsi="Calibri" w:cs="Calibri"/>
          <w:sz w:val="20"/>
          <w:szCs w:val="20"/>
        </w:rPr>
      </w:pPr>
      <w:r w:rsidRPr="006A243B">
        <w:rPr>
          <w:rFonts w:ascii="Calibri" w:hAnsi="Calibri" w:cs="Calibri"/>
          <w:sz w:val="20"/>
          <w:szCs w:val="20"/>
        </w:rPr>
        <w:t xml:space="preserve">The high dose group has 0.99 times the hazard of death within 14 days of treatment compared to the placebo group (95% CI 0.82, 1.19). Since this interval contains the null value of 1, the finding is not significant. </w:t>
      </w:r>
    </w:p>
    <w:p w14:paraId="577D51BC" w14:textId="781CADE6" w:rsidR="00E07D1E" w:rsidRPr="006A243B" w:rsidRDefault="00E07D1E" w:rsidP="006A243B">
      <w:pPr>
        <w:spacing w:after="0" w:line="240" w:lineRule="auto"/>
        <w:rPr>
          <w:rFonts w:ascii="Calibri" w:hAnsi="Calibri" w:cs="Calibri"/>
          <w:sz w:val="20"/>
          <w:szCs w:val="20"/>
        </w:rPr>
      </w:pPr>
      <w:r w:rsidRPr="006A243B">
        <w:rPr>
          <w:rFonts w:ascii="Calibri" w:hAnsi="Calibri" w:cs="Calibri"/>
          <w:sz w:val="20"/>
          <w:szCs w:val="20"/>
        </w:rPr>
        <w:t xml:space="preserve">The low dose group has 0.85 times the hazard of death within 14 days of treatment compared to the placebo group (95% CI 0.70, 1.03). Since this interval contains the null value of 1, the finding is not significant. </w:t>
      </w:r>
    </w:p>
    <w:p w14:paraId="51D6CC67" w14:textId="1B2DA5DD" w:rsidR="00E07D1E" w:rsidRPr="006A243B" w:rsidRDefault="00E07D1E" w:rsidP="006A243B">
      <w:pPr>
        <w:spacing w:after="0" w:line="240" w:lineRule="auto"/>
        <w:rPr>
          <w:rFonts w:ascii="Calibri" w:hAnsi="Calibri" w:cs="Calibri"/>
          <w:sz w:val="20"/>
          <w:szCs w:val="20"/>
        </w:rPr>
      </w:pPr>
      <w:r w:rsidRPr="006A243B">
        <w:rPr>
          <w:rFonts w:ascii="Calibri" w:hAnsi="Calibri" w:cs="Calibri"/>
          <w:sz w:val="20"/>
          <w:szCs w:val="20"/>
        </w:rPr>
        <w:t xml:space="preserve">We do not have significant evidence to reject the null in the comparison between high dose and placebo and low dose and placebo, and state that there is a difference in hazard in death between at least one dose of heparin and placebo. </w:t>
      </w:r>
    </w:p>
    <w:p w14:paraId="12EFA1EE" w14:textId="77777777" w:rsidR="00E07D1E" w:rsidRPr="006A243B" w:rsidRDefault="00E07D1E" w:rsidP="006A243B">
      <w:pPr>
        <w:spacing w:after="0" w:line="240" w:lineRule="auto"/>
        <w:rPr>
          <w:rFonts w:ascii="Calibri" w:hAnsi="Calibri" w:cs="Calibri"/>
          <w:sz w:val="20"/>
          <w:szCs w:val="20"/>
        </w:rPr>
      </w:pPr>
    </w:p>
    <w:bookmarkEnd w:id="1"/>
    <w:p w14:paraId="10E56A6C" w14:textId="77777777" w:rsidR="0082236E" w:rsidRPr="006A243B" w:rsidRDefault="0082236E" w:rsidP="006A243B">
      <w:pPr>
        <w:spacing w:after="0" w:line="240" w:lineRule="auto"/>
        <w:rPr>
          <w:rFonts w:ascii="Calibri" w:hAnsi="Calibri" w:cs="Calibri"/>
          <w:sz w:val="20"/>
          <w:szCs w:val="20"/>
        </w:rPr>
      </w:pPr>
    </w:p>
    <w:p w14:paraId="0A297C3A" w14:textId="6AE36CA5" w:rsidR="00BC37F0" w:rsidRPr="006A243B" w:rsidRDefault="0082236E" w:rsidP="006A243B">
      <w:pPr>
        <w:spacing w:after="0" w:line="240" w:lineRule="auto"/>
        <w:rPr>
          <w:rFonts w:ascii="Calibri" w:hAnsi="Calibri" w:cs="Calibri"/>
          <w:b/>
          <w:sz w:val="20"/>
          <w:szCs w:val="20"/>
          <w:u w:val="single"/>
        </w:rPr>
      </w:pPr>
      <w:r w:rsidRPr="006A243B">
        <w:rPr>
          <w:rFonts w:ascii="Calibri" w:hAnsi="Calibri" w:cs="Calibri"/>
          <w:b/>
          <w:sz w:val="20"/>
          <w:szCs w:val="20"/>
          <w:u w:val="single"/>
        </w:rPr>
        <w:t xml:space="preserve">PART 5: </w:t>
      </w:r>
      <w:r w:rsidR="004A520B" w:rsidRPr="006A243B">
        <w:rPr>
          <w:rFonts w:ascii="Calibri" w:hAnsi="Calibri" w:cs="Calibri"/>
          <w:b/>
          <w:sz w:val="20"/>
          <w:szCs w:val="20"/>
          <w:u w:val="single"/>
        </w:rPr>
        <w:t>CONCLUSION</w:t>
      </w:r>
      <w:r w:rsidR="00BC37F0" w:rsidRPr="006A243B">
        <w:rPr>
          <w:rFonts w:ascii="Calibri" w:hAnsi="Calibri" w:cs="Calibri"/>
          <w:sz w:val="20"/>
          <w:szCs w:val="20"/>
        </w:rPr>
        <w:tab/>
      </w:r>
    </w:p>
    <w:p w14:paraId="5EDC426E" w14:textId="14EE82AB" w:rsidR="002417EF" w:rsidRPr="006A243B" w:rsidRDefault="00270B08" w:rsidP="006A243B">
      <w:pPr>
        <w:spacing w:after="0" w:line="240" w:lineRule="auto"/>
        <w:rPr>
          <w:rFonts w:ascii="Calibri" w:hAnsi="Calibri" w:cs="Calibri"/>
          <w:sz w:val="20"/>
          <w:szCs w:val="20"/>
        </w:rPr>
      </w:pPr>
      <w:r w:rsidRPr="006A243B">
        <w:rPr>
          <w:rFonts w:ascii="Calibri" w:hAnsi="Calibri" w:cs="Calibri"/>
          <w:sz w:val="20"/>
          <w:szCs w:val="20"/>
        </w:rPr>
        <w:lastRenderedPageBreak/>
        <w:t>1</w:t>
      </w:r>
      <w:r w:rsidR="002559CB" w:rsidRPr="006A243B">
        <w:rPr>
          <w:rFonts w:ascii="Calibri" w:hAnsi="Calibri" w:cs="Calibri"/>
          <w:sz w:val="20"/>
          <w:szCs w:val="20"/>
        </w:rPr>
        <w:t>3</w:t>
      </w:r>
      <w:r w:rsidR="002417EF" w:rsidRPr="006A243B">
        <w:rPr>
          <w:rFonts w:ascii="Calibri" w:hAnsi="Calibri" w:cs="Calibri"/>
          <w:sz w:val="20"/>
          <w:szCs w:val="20"/>
        </w:rPr>
        <w:t>.</w:t>
      </w:r>
      <w:r w:rsidR="00746507" w:rsidRPr="006A243B">
        <w:rPr>
          <w:rFonts w:ascii="Calibri" w:hAnsi="Calibri" w:cs="Calibri"/>
          <w:sz w:val="20"/>
          <w:szCs w:val="20"/>
        </w:rPr>
        <w:t xml:space="preserve"> </w:t>
      </w:r>
      <w:r w:rsidR="002417EF" w:rsidRPr="006A243B">
        <w:rPr>
          <w:rFonts w:ascii="Calibri" w:hAnsi="Calibri" w:cs="Calibri"/>
          <w:sz w:val="20"/>
          <w:szCs w:val="20"/>
        </w:rPr>
        <w:t>Given all the results you compiled above</w:t>
      </w:r>
      <w:r w:rsidRPr="006A243B">
        <w:rPr>
          <w:rFonts w:ascii="Calibri" w:hAnsi="Calibri" w:cs="Calibri"/>
          <w:sz w:val="20"/>
          <w:szCs w:val="20"/>
        </w:rPr>
        <w:t xml:space="preserve"> for the primary and secondary outcomes</w:t>
      </w:r>
      <w:r w:rsidR="002417EF" w:rsidRPr="006A243B">
        <w:rPr>
          <w:rFonts w:ascii="Calibri" w:hAnsi="Calibri" w:cs="Calibri"/>
          <w:sz w:val="20"/>
          <w:szCs w:val="20"/>
        </w:rPr>
        <w:t xml:space="preserve">, is the study “successful”?  Do you think that one or </w:t>
      </w:r>
      <w:proofErr w:type="gramStart"/>
      <w:r w:rsidR="002417EF" w:rsidRPr="006A243B">
        <w:rPr>
          <w:rFonts w:ascii="Calibri" w:hAnsi="Calibri" w:cs="Calibri"/>
          <w:sz w:val="20"/>
          <w:szCs w:val="20"/>
        </w:rPr>
        <w:t>both of the doses</w:t>
      </w:r>
      <w:proofErr w:type="gramEnd"/>
      <w:r w:rsidR="002968BE" w:rsidRPr="006A243B">
        <w:rPr>
          <w:rFonts w:ascii="Calibri" w:hAnsi="Calibri" w:cs="Calibri"/>
          <w:sz w:val="20"/>
          <w:szCs w:val="20"/>
        </w:rPr>
        <w:t xml:space="preserve"> of Heparin</w:t>
      </w:r>
      <w:r w:rsidR="002417EF" w:rsidRPr="006A243B">
        <w:rPr>
          <w:rFonts w:ascii="Calibri" w:hAnsi="Calibri" w:cs="Calibri"/>
          <w:sz w:val="20"/>
          <w:szCs w:val="20"/>
        </w:rPr>
        <w:t xml:space="preserve"> should be approved by the FDA based on this study?  Please explain briefly</w:t>
      </w:r>
      <w:r w:rsidRPr="006A243B">
        <w:rPr>
          <w:rFonts w:ascii="Calibri" w:hAnsi="Calibri" w:cs="Calibri"/>
          <w:sz w:val="20"/>
          <w:szCs w:val="20"/>
        </w:rPr>
        <w:t>.</w:t>
      </w:r>
      <w:r w:rsidR="00E04EEE" w:rsidRPr="006A243B">
        <w:rPr>
          <w:rFonts w:ascii="Calibri" w:hAnsi="Calibri" w:cs="Calibri"/>
          <w:sz w:val="20"/>
          <w:szCs w:val="20"/>
        </w:rPr>
        <w:t xml:space="preserve"> (</w:t>
      </w:r>
      <w:r w:rsidR="00C7428A" w:rsidRPr="006A243B">
        <w:rPr>
          <w:rFonts w:ascii="Calibri" w:hAnsi="Calibri" w:cs="Calibri"/>
          <w:sz w:val="20"/>
          <w:szCs w:val="20"/>
        </w:rPr>
        <w:t>10</w:t>
      </w:r>
      <w:r w:rsidR="00E04EEE" w:rsidRPr="006A243B">
        <w:rPr>
          <w:rFonts w:ascii="Calibri" w:hAnsi="Calibri" w:cs="Calibri"/>
          <w:sz w:val="20"/>
          <w:szCs w:val="20"/>
        </w:rPr>
        <w:t xml:space="preserve"> points)</w:t>
      </w:r>
    </w:p>
    <w:p w14:paraId="5D4B1192" w14:textId="77777777" w:rsidR="00780380" w:rsidRPr="006A243B" w:rsidRDefault="00780380" w:rsidP="006A243B">
      <w:pPr>
        <w:spacing w:after="0" w:line="240" w:lineRule="auto"/>
        <w:rPr>
          <w:rFonts w:ascii="Calibri" w:hAnsi="Calibri" w:cs="Calibri"/>
          <w:sz w:val="20"/>
          <w:szCs w:val="20"/>
        </w:rPr>
      </w:pPr>
    </w:p>
    <w:p w14:paraId="4B6961D6" w14:textId="3B903D72" w:rsidR="00DC553B" w:rsidRPr="006A243B" w:rsidRDefault="00E07D1E" w:rsidP="006A243B">
      <w:pPr>
        <w:spacing w:after="0" w:line="240" w:lineRule="auto"/>
        <w:rPr>
          <w:rFonts w:ascii="Calibri" w:hAnsi="Calibri" w:cs="Calibri"/>
          <w:sz w:val="20"/>
          <w:szCs w:val="20"/>
        </w:rPr>
      </w:pPr>
      <w:r w:rsidRPr="006A243B">
        <w:rPr>
          <w:rFonts w:ascii="Calibri" w:hAnsi="Calibri" w:cs="Calibri"/>
          <w:sz w:val="20"/>
          <w:szCs w:val="20"/>
        </w:rPr>
        <w:t>The primary outcome of the study was that at least one of the treatment doses has a significantly lower rate of recurrent stroke within 14 days compared to the placebo group, and the study was successful with this outcome. Low dose of heparin was significantly associated with lower odds of recurrent stroke within 14 days when compared to the placebo group (adjusted OR by sex = 0.71, 95% CI: 0.53; 0.95). The low dose should be approved by the FDA based on this study. High dose was not found to be significantly associated with recurrent stroke within 14 days (adjusted OR by sex = 1.16, 95% CI: 0.90; 1.51). The high dose should not be recommended for approval by the FDA.</w:t>
      </w:r>
    </w:p>
    <w:p w14:paraId="293258E0" w14:textId="64CBAD55" w:rsidR="00E07D1E" w:rsidRDefault="00E07D1E" w:rsidP="006A243B">
      <w:pPr>
        <w:spacing w:after="0" w:line="240" w:lineRule="auto"/>
        <w:rPr>
          <w:rFonts w:ascii="Calibri" w:hAnsi="Calibri" w:cs="Calibri"/>
          <w:sz w:val="20"/>
          <w:szCs w:val="20"/>
        </w:rPr>
      </w:pPr>
      <w:r w:rsidRPr="006A243B">
        <w:rPr>
          <w:rFonts w:ascii="Calibri" w:hAnsi="Calibri" w:cs="Calibri"/>
          <w:sz w:val="20"/>
          <w:szCs w:val="20"/>
        </w:rPr>
        <w:t xml:space="preserve">We did not find low dose or high dose to be significantly associated with death after 14 days when compared to the placebo (low dose HR = 0.85, 95% CI: 0.70; 1.03 and high dose HR = 0.99, 95% CI: 0.82; 1.19). </w:t>
      </w:r>
      <w:r w:rsidR="00EF7E72" w:rsidRPr="006A243B">
        <w:rPr>
          <w:rFonts w:ascii="Calibri" w:hAnsi="Calibri" w:cs="Calibri"/>
          <w:sz w:val="20"/>
          <w:szCs w:val="20"/>
        </w:rPr>
        <w:t xml:space="preserve">This investigation was not the primary goal of the analysis, so the low dose of heparin should still be approved by the FDA even if not found significant in reducing death. </w:t>
      </w:r>
    </w:p>
    <w:p w14:paraId="601D4E6E" w14:textId="77777777" w:rsidR="001A4DEB" w:rsidRDefault="001A4DEB" w:rsidP="006A243B">
      <w:pPr>
        <w:spacing w:after="0" w:line="240" w:lineRule="auto"/>
        <w:rPr>
          <w:rFonts w:ascii="Calibri" w:hAnsi="Calibri" w:cs="Calibri"/>
          <w:sz w:val="20"/>
          <w:szCs w:val="20"/>
        </w:rPr>
      </w:pPr>
    </w:p>
    <w:p w14:paraId="1DF7E765" w14:textId="77777777" w:rsidR="001A4DEB" w:rsidRPr="001A4DEB" w:rsidRDefault="001A4DEB" w:rsidP="006A243B">
      <w:pPr>
        <w:spacing w:after="0" w:line="240" w:lineRule="auto"/>
        <w:rPr>
          <w:rFonts w:ascii="Calibri" w:hAnsi="Calibri" w:cs="Calibri"/>
          <w:b/>
          <w:bCs/>
          <w:sz w:val="20"/>
          <w:szCs w:val="20"/>
        </w:rPr>
      </w:pPr>
    </w:p>
    <w:p w14:paraId="7BDB8386" w14:textId="34F7A7A0" w:rsidR="001A4DEB" w:rsidRPr="001A4DEB" w:rsidRDefault="001A4DEB" w:rsidP="006A243B">
      <w:pPr>
        <w:spacing w:after="0" w:line="240" w:lineRule="auto"/>
        <w:rPr>
          <w:rFonts w:ascii="Calibri" w:hAnsi="Calibri" w:cs="Calibri"/>
          <w:b/>
          <w:bCs/>
          <w:sz w:val="20"/>
          <w:szCs w:val="20"/>
        </w:rPr>
      </w:pPr>
      <w:r w:rsidRPr="001A4DEB">
        <w:rPr>
          <w:rFonts w:ascii="Calibri" w:hAnsi="Calibri" w:cs="Calibri"/>
          <w:b/>
          <w:bCs/>
          <w:i/>
          <w:iCs/>
          <w:sz w:val="20"/>
          <w:szCs w:val="20"/>
        </w:rPr>
        <w:t>SAS Code and Output is attached as a separate file – survival</w:t>
      </w:r>
      <w:r w:rsidRPr="001A4DEB">
        <w:rPr>
          <w:rFonts w:ascii="Calibri" w:hAnsi="Calibri" w:cs="Calibri"/>
          <w:b/>
          <w:bCs/>
          <w:i/>
          <w:iCs/>
          <w:sz w:val="20"/>
          <w:szCs w:val="20"/>
        </w:rPr>
        <w:t xml:space="preserve"> probabilities</w:t>
      </w:r>
      <w:r w:rsidRPr="001A4DEB">
        <w:rPr>
          <w:rFonts w:ascii="Calibri" w:hAnsi="Calibri" w:cs="Calibri"/>
          <w:b/>
          <w:bCs/>
          <w:i/>
          <w:iCs/>
          <w:sz w:val="20"/>
          <w:szCs w:val="20"/>
        </w:rPr>
        <w:t xml:space="preserve"> over 14 days </w:t>
      </w:r>
      <w:r w:rsidRPr="001A4DEB">
        <w:rPr>
          <w:rFonts w:ascii="Calibri" w:hAnsi="Calibri" w:cs="Calibri"/>
          <w:b/>
          <w:bCs/>
          <w:i/>
          <w:iCs/>
          <w:sz w:val="20"/>
          <w:szCs w:val="20"/>
        </w:rPr>
        <w:t>were</w:t>
      </w:r>
      <w:r w:rsidRPr="001A4DEB">
        <w:rPr>
          <w:rFonts w:ascii="Calibri" w:hAnsi="Calibri" w:cs="Calibri"/>
          <w:b/>
          <w:bCs/>
          <w:i/>
          <w:iCs/>
          <w:sz w:val="20"/>
          <w:szCs w:val="20"/>
        </w:rPr>
        <w:t xml:space="preserve"> omitted from output for ease of review.</w:t>
      </w:r>
    </w:p>
    <w:sectPr w:rsidR="001A4DEB" w:rsidRPr="001A4D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AC235" w14:textId="77777777" w:rsidR="00957E26" w:rsidRDefault="00957E26" w:rsidP="00DC553B">
      <w:pPr>
        <w:spacing w:after="0" w:line="240" w:lineRule="auto"/>
      </w:pPr>
      <w:r>
        <w:separator/>
      </w:r>
    </w:p>
  </w:endnote>
  <w:endnote w:type="continuationSeparator" w:id="0">
    <w:p w14:paraId="7F957541" w14:textId="77777777" w:rsidR="00957E26" w:rsidRDefault="00957E26" w:rsidP="00DC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0F166" w14:textId="77777777" w:rsidR="001D6A55" w:rsidRDefault="001D6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1382755"/>
      <w:docPartObj>
        <w:docPartGallery w:val="Page Numbers (Bottom of Page)"/>
        <w:docPartUnique/>
      </w:docPartObj>
    </w:sdtPr>
    <w:sdtEndPr>
      <w:rPr>
        <w:noProof/>
      </w:rPr>
    </w:sdtEndPr>
    <w:sdtContent>
      <w:p w14:paraId="0D9B802B" w14:textId="2060E25A" w:rsidR="00CC2154" w:rsidRDefault="00CC2154">
        <w:pPr>
          <w:pStyle w:val="Footer"/>
          <w:jc w:val="right"/>
        </w:pPr>
        <w:r>
          <w:fldChar w:fldCharType="begin"/>
        </w:r>
        <w:r>
          <w:instrText xml:space="preserve"> PAGE   \* MERGEFORMAT </w:instrText>
        </w:r>
        <w:r>
          <w:fldChar w:fldCharType="separate"/>
        </w:r>
        <w:r w:rsidR="001D6A55">
          <w:rPr>
            <w:noProof/>
          </w:rPr>
          <w:t>4</w:t>
        </w:r>
        <w:r>
          <w:rPr>
            <w:noProof/>
          </w:rPr>
          <w:fldChar w:fldCharType="end"/>
        </w:r>
      </w:p>
    </w:sdtContent>
  </w:sdt>
  <w:p w14:paraId="0CC1318F" w14:textId="77777777" w:rsidR="00CC2154" w:rsidRDefault="00CC21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98C" w14:textId="77777777" w:rsidR="001D6A55" w:rsidRDefault="001D6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EB97C" w14:textId="77777777" w:rsidR="00957E26" w:rsidRDefault="00957E26" w:rsidP="00DC553B">
      <w:pPr>
        <w:spacing w:after="0" w:line="240" w:lineRule="auto"/>
      </w:pPr>
      <w:r>
        <w:separator/>
      </w:r>
    </w:p>
  </w:footnote>
  <w:footnote w:type="continuationSeparator" w:id="0">
    <w:p w14:paraId="1DB33BCF" w14:textId="77777777" w:rsidR="00957E26" w:rsidRDefault="00957E26" w:rsidP="00DC5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4AC25" w14:textId="77777777" w:rsidR="001D6A55" w:rsidRDefault="001D6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2B938" w14:textId="77777777" w:rsidR="001D6A55" w:rsidRDefault="001D6A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69BF1" w14:textId="77777777" w:rsidR="001D6A55" w:rsidRDefault="001D6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90639"/>
    <w:multiLevelType w:val="hybridMultilevel"/>
    <w:tmpl w:val="895C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90799"/>
    <w:multiLevelType w:val="hybridMultilevel"/>
    <w:tmpl w:val="76D6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784995">
    <w:abstractNumId w:val="0"/>
  </w:num>
  <w:num w:numId="2" w16cid:durableId="1020817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NDMzMrA0tDAwNTZX0lEKTi0uzszPAykwrAUA4v1GniwAAAA="/>
  </w:docVars>
  <w:rsids>
    <w:rsidRoot w:val="00B765B5"/>
    <w:rsid w:val="00011342"/>
    <w:rsid w:val="000155B9"/>
    <w:rsid w:val="00033D8A"/>
    <w:rsid w:val="00036433"/>
    <w:rsid w:val="0003688F"/>
    <w:rsid w:val="00044985"/>
    <w:rsid w:val="0005261F"/>
    <w:rsid w:val="00057C95"/>
    <w:rsid w:val="00061071"/>
    <w:rsid w:val="000725EA"/>
    <w:rsid w:val="00073F25"/>
    <w:rsid w:val="000941D6"/>
    <w:rsid w:val="000A0438"/>
    <w:rsid w:val="000B3465"/>
    <w:rsid w:val="000B3644"/>
    <w:rsid w:val="000E418D"/>
    <w:rsid w:val="000E6C42"/>
    <w:rsid w:val="001033BE"/>
    <w:rsid w:val="00110188"/>
    <w:rsid w:val="00113229"/>
    <w:rsid w:val="001136C6"/>
    <w:rsid w:val="001334A8"/>
    <w:rsid w:val="0013395A"/>
    <w:rsid w:val="00134C62"/>
    <w:rsid w:val="00137F54"/>
    <w:rsid w:val="00140ACD"/>
    <w:rsid w:val="0014590F"/>
    <w:rsid w:val="00152221"/>
    <w:rsid w:val="001526F1"/>
    <w:rsid w:val="00152CF7"/>
    <w:rsid w:val="00160EC6"/>
    <w:rsid w:val="001612FE"/>
    <w:rsid w:val="00170084"/>
    <w:rsid w:val="001739FB"/>
    <w:rsid w:val="00190DD6"/>
    <w:rsid w:val="001939F8"/>
    <w:rsid w:val="001A4DEB"/>
    <w:rsid w:val="001A5E00"/>
    <w:rsid w:val="001B5B6A"/>
    <w:rsid w:val="001C2C39"/>
    <w:rsid w:val="001D6A55"/>
    <w:rsid w:val="001E71FA"/>
    <w:rsid w:val="001F6B06"/>
    <w:rsid w:val="002027EA"/>
    <w:rsid w:val="00222A95"/>
    <w:rsid w:val="00227D76"/>
    <w:rsid w:val="00230B63"/>
    <w:rsid w:val="00230C43"/>
    <w:rsid w:val="00231600"/>
    <w:rsid w:val="002330B2"/>
    <w:rsid w:val="002417EF"/>
    <w:rsid w:val="00241DD3"/>
    <w:rsid w:val="00242170"/>
    <w:rsid w:val="00242242"/>
    <w:rsid w:val="002559CB"/>
    <w:rsid w:val="00256D96"/>
    <w:rsid w:val="002611DC"/>
    <w:rsid w:val="00261593"/>
    <w:rsid w:val="00262551"/>
    <w:rsid w:val="00265377"/>
    <w:rsid w:val="00265BE0"/>
    <w:rsid w:val="00270B08"/>
    <w:rsid w:val="0027454A"/>
    <w:rsid w:val="00287D30"/>
    <w:rsid w:val="002968BE"/>
    <w:rsid w:val="002A4BE6"/>
    <w:rsid w:val="002B1997"/>
    <w:rsid w:val="002B37CE"/>
    <w:rsid w:val="002B7885"/>
    <w:rsid w:val="002D6E61"/>
    <w:rsid w:val="00303E01"/>
    <w:rsid w:val="00323AF8"/>
    <w:rsid w:val="00334ED5"/>
    <w:rsid w:val="00335C97"/>
    <w:rsid w:val="00335C9A"/>
    <w:rsid w:val="003515AB"/>
    <w:rsid w:val="00354BD0"/>
    <w:rsid w:val="00380188"/>
    <w:rsid w:val="00381FD9"/>
    <w:rsid w:val="00383BF2"/>
    <w:rsid w:val="00384ED8"/>
    <w:rsid w:val="003866FA"/>
    <w:rsid w:val="00386C9B"/>
    <w:rsid w:val="003A6C43"/>
    <w:rsid w:val="003A7588"/>
    <w:rsid w:val="003B1418"/>
    <w:rsid w:val="003B2FF2"/>
    <w:rsid w:val="003D5E4E"/>
    <w:rsid w:val="003D7EBF"/>
    <w:rsid w:val="003D7EF4"/>
    <w:rsid w:val="003E17F3"/>
    <w:rsid w:val="003E36DA"/>
    <w:rsid w:val="003E73B4"/>
    <w:rsid w:val="003F0D74"/>
    <w:rsid w:val="003F73C8"/>
    <w:rsid w:val="00430879"/>
    <w:rsid w:val="00437675"/>
    <w:rsid w:val="00437BBB"/>
    <w:rsid w:val="004505E4"/>
    <w:rsid w:val="00467115"/>
    <w:rsid w:val="004862C4"/>
    <w:rsid w:val="00495AF4"/>
    <w:rsid w:val="0049617F"/>
    <w:rsid w:val="004A520B"/>
    <w:rsid w:val="004B4A0F"/>
    <w:rsid w:val="004C0EEF"/>
    <w:rsid w:val="004C15B2"/>
    <w:rsid w:val="004C2752"/>
    <w:rsid w:val="004C6FAB"/>
    <w:rsid w:val="004D55E4"/>
    <w:rsid w:val="004E34C5"/>
    <w:rsid w:val="004E666B"/>
    <w:rsid w:val="004F65FF"/>
    <w:rsid w:val="00505474"/>
    <w:rsid w:val="00506C7A"/>
    <w:rsid w:val="005115AD"/>
    <w:rsid w:val="0051582C"/>
    <w:rsid w:val="00516530"/>
    <w:rsid w:val="00523957"/>
    <w:rsid w:val="00523E8E"/>
    <w:rsid w:val="005329E7"/>
    <w:rsid w:val="00533F7D"/>
    <w:rsid w:val="00534A67"/>
    <w:rsid w:val="00535FFB"/>
    <w:rsid w:val="00545FA8"/>
    <w:rsid w:val="00552F4B"/>
    <w:rsid w:val="0057182E"/>
    <w:rsid w:val="00573D59"/>
    <w:rsid w:val="00574944"/>
    <w:rsid w:val="00597D6F"/>
    <w:rsid w:val="005B68A0"/>
    <w:rsid w:val="005D5983"/>
    <w:rsid w:val="005E5802"/>
    <w:rsid w:val="005E6151"/>
    <w:rsid w:val="005E79F8"/>
    <w:rsid w:val="005E7A05"/>
    <w:rsid w:val="00603503"/>
    <w:rsid w:val="006077DA"/>
    <w:rsid w:val="006214FB"/>
    <w:rsid w:val="00627FFA"/>
    <w:rsid w:val="006303BB"/>
    <w:rsid w:val="00636B12"/>
    <w:rsid w:val="00640884"/>
    <w:rsid w:val="00654B84"/>
    <w:rsid w:val="00661016"/>
    <w:rsid w:val="006709B1"/>
    <w:rsid w:val="00670A6E"/>
    <w:rsid w:val="00682B05"/>
    <w:rsid w:val="00694B6F"/>
    <w:rsid w:val="006A0049"/>
    <w:rsid w:val="006A0C67"/>
    <w:rsid w:val="006A243B"/>
    <w:rsid w:val="006A5457"/>
    <w:rsid w:val="006D24AA"/>
    <w:rsid w:val="006D4907"/>
    <w:rsid w:val="006D561D"/>
    <w:rsid w:val="006D582B"/>
    <w:rsid w:val="006D7245"/>
    <w:rsid w:val="006E2D6F"/>
    <w:rsid w:val="006F108A"/>
    <w:rsid w:val="006F7E9B"/>
    <w:rsid w:val="0071079A"/>
    <w:rsid w:val="00714094"/>
    <w:rsid w:val="0071682E"/>
    <w:rsid w:val="007235C7"/>
    <w:rsid w:val="007417A9"/>
    <w:rsid w:val="00744FD3"/>
    <w:rsid w:val="00746507"/>
    <w:rsid w:val="00753B00"/>
    <w:rsid w:val="007559D2"/>
    <w:rsid w:val="00762FE7"/>
    <w:rsid w:val="00777EBC"/>
    <w:rsid w:val="00780380"/>
    <w:rsid w:val="007C0394"/>
    <w:rsid w:val="007C4E9F"/>
    <w:rsid w:val="007C50A9"/>
    <w:rsid w:val="007E25ED"/>
    <w:rsid w:val="007E5724"/>
    <w:rsid w:val="007E792A"/>
    <w:rsid w:val="007F066F"/>
    <w:rsid w:val="007F2D1F"/>
    <w:rsid w:val="00806997"/>
    <w:rsid w:val="00815EBC"/>
    <w:rsid w:val="00821220"/>
    <w:rsid w:val="0082236E"/>
    <w:rsid w:val="00823CB5"/>
    <w:rsid w:val="008316D6"/>
    <w:rsid w:val="00841605"/>
    <w:rsid w:val="008503F9"/>
    <w:rsid w:val="00852C6D"/>
    <w:rsid w:val="00852EB3"/>
    <w:rsid w:val="008662CA"/>
    <w:rsid w:val="00873758"/>
    <w:rsid w:val="008839E1"/>
    <w:rsid w:val="00891F4A"/>
    <w:rsid w:val="00892266"/>
    <w:rsid w:val="008A5FFE"/>
    <w:rsid w:val="008A7358"/>
    <w:rsid w:val="008B090D"/>
    <w:rsid w:val="008B19F8"/>
    <w:rsid w:val="008C168A"/>
    <w:rsid w:val="008C1C30"/>
    <w:rsid w:val="008D346A"/>
    <w:rsid w:val="008D5F5E"/>
    <w:rsid w:val="008E3F1A"/>
    <w:rsid w:val="008F2ED4"/>
    <w:rsid w:val="0090437A"/>
    <w:rsid w:val="00923D7B"/>
    <w:rsid w:val="00931DA8"/>
    <w:rsid w:val="00933CE9"/>
    <w:rsid w:val="00933EE6"/>
    <w:rsid w:val="00940FE5"/>
    <w:rsid w:val="00942CCF"/>
    <w:rsid w:val="009430E3"/>
    <w:rsid w:val="0094395B"/>
    <w:rsid w:val="00945EF6"/>
    <w:rsid w:val="00957E26"/>
    <w:rsid w:val="009658A5"/>
    <w:rsid w:val="00986D82"/>
    <w:rsid w:val="0099512B"/>
    <w:rsid w:val="009B0E20"/>
    <w:rsid w:val="009B1295"/>
    <w:rsid w:val="009B6A85"/>
    <w:rsid w:val="009D07E1"/>
    <w:rsid w:val="009D5B7E"/>
    <w:rsid w:val="009D5CDA"/>
    <w:rsid w:val="009D652C"/>
    <w:rsid w:val="00A02FD9"/>
    <w:rsid w:val="00A06BFB"/>
    <w:rsid w:val="00A15006"/>
    <w:rsid w:val="00A301BB"/>
    <w:rsid w:val="00A40778"/>
    <w:rsid w:val="00A46AB9"/>
    <w:rsid w:val="00A47791"/>
    <w:rsid w:val="00A51AE0"/>
    <w:rsid w:val="00A61DD4"/>
    <w:rsid w:val="00A668A2"/>
    <w:rsid w:val="00A703F8"/>
    <w:rsid w:val="00A74CAE"/>
    <w:rsid w:val="00A85132"/>
    <w:rsid w:val="00A852CE"/>
    <w:rsid w:val="00A905EF"/>
    <w:rsid w:val="00A91938"/>
    <w:rsid w:val="00AA03C7"/>
    <w:rsid w:val="00AA0B91"/>
    <w:rsid w:val="00AB3B09"/>
    <w:rsid w:val="00AB3FC6"/>
    <w:rsid w:val="00AC08C6"/>
    <w:rsid w:val="00AD30C8"/>
    <w:rsid w:val="00AD3EDA"/>
    <w:rsid w:val="00AD603D"/>
    <w:rsid w:val="00AE12A6"/>
    <w:rsid w:val="00B11455"/>
    <w:rsid w:val="00B1180A"/>
    <w:rsid w:val="00B15789"/>
    <w:rsid w:val="00B17303"/>
    <w:rsid w:val="00B3688C"/>
    <w:rsid w:val="00B41E56"/>
    <w:rsid w:val="00B43F95"/>
    <w:rsid w:val="00B5358D"/>
    <w:rsid w:val="00B54EFC"/>
    <w:rsid w:val="00B55AD9"/>
    <w:rsid w:val="00B567EB"/>
    <w:rsid w:val="00B636B6"/>
    <w:rsid w:val="00B676B4"/>
    <w:rsid w:val="00B67958"/>
    <w:rsid w:val="00B74AD3"/>
    <w:rsid w:val="00B75D59"/>
    <w:rsid w:val="00B765B5"/>
    <w:rsid w:val="00BA0C84"/>
    <w:rsid w:val="00BA5C33"/>
    <w:rsid w:val="00BB159B"/>
    <w:rsid w:val="00BC37F0"/>
    <w:rsid w:val="00BC6D54"/>
    <w:rsid w:val="00BD246B"/>
    <w:rsid w:val="00BF046F"/>
    <w:rsid w:val="00BF37B0"/>
    <w:rsid w:val="00C0129C"/>
    <w:rsid w:val="00C0179B"/>
    <w:rsid w:val="00C03F40"/>
    <w:rsid w:val="00C139DA"/>
    <w:rsid w:val="00C139EE"/>
    <w:rsid w:val="00C25E40"/>
    <w:rsid w:val="00C32234"/>
    <w:rsid w:val="00C33CC1"/>
    <w:rsid w:val="00C379D0"/>
    <w:rsid w:val="00C43114"/>
    <w:rsid w:val="00C454FD"/>
    <w:rsid w:val="00C54620"/>
    <w:rsid w:val="00C54AB2"/>
    <w:rsid w:val="00C64077"/>
    <w:rsid w:val="00C66912"/>
    <w:rsid w:val="00C7428A"/>
    <w:rsid w:val="00C768F5"/>
    <w:rsid w:val="00C821CC"/>
    <w:rsid w:val="00CA0703"/>
    <w:rsid w:val="00CA2F58"/>
    <w:rsid w:val="00CA3B29"/>
    <w:rsid w:val="00CA755A"/>
    <w:rsid w:val="00CB5C14"/>
    <w:rsid w:val="00CB7452"/>
    <w:rsid w:val="00CC2154"/>
    <w:rsid w:val="00CD6D19"/>
    <w:rsid w:val="00CE0CE9"/>
    <w:rsid w:val="00D038CD"/>
    <w:rsid w:val="00D14ED8"/>
    <w:rsid w:val="00D22824"/>
    <w:rsid w:val="00D2384A"/>
    <w:rsid w:val="00D24AB8"/>
    <w:rsid w:val="00D405DA"/>
    <w:rsid w:val="00D40ADB"/>
    <w:rsid w:val="00D4426B"/>
    <w:rsid w:val="00D45499"/>
    <w:rsid w:val="00D51279"/>
    <w:rsid w:val="00D63CE0"/>
    <w:rsid w:val="00D83D94"/>
    <w:rsid w:val="00D930F8"/>
    <w:rsid w:val="00D944B1"/>
    <w:rsid w:val="00D94A56"/>
    <w:rsid w:val="00D959E3"/>
    <w:rsid w:val="00DA10F6"/>
    <w:rsid w:val="00DA1C87"/>
    <w:rsid w:val="00DA7718"/>
    <w:rsid w:val="00DC185C"/>
    <w:rsid w:val="00DC553B"/>
    <w:rsid w:val="00DD1A96"/>
    <w:rsid w:val="00DD2571"/>
    <w:rsid w:val="00DD6C45"/>
    <w:rsid w:val="00DE620B"/>
    <w:rsid w:val="00DF30C1"/>
    <w:rsid w:val="00E01121"/>
    <w:rsid w:val="00E04EEE"/>
    <w:rsid w:val="00E07D1E"/>
    <w:rsid w:val="00E15CE1"/>
    <w:rsid w:val="00E218E3"/>
    <w:rsid w:val="00E278D0"/>
    <w:rsid w:val="00E37389"/>
    <w:rsid w:val="00E41463"/>
    <w:rsid w:val="00E4318D"/>
    <w:rsid w:val="00E47B4A"/>
    <w:rsid w:val="00E92CE9"/>
    <w:rsid w:val="00E97A19"/>
    <w:rsid w:val="00EB0DC2"/>
    <w:rsid w:val="00ED312C"/>
    <w:rsid w:val="00ED6A0A"/>
    <w:rsid w:val="00ED6AAC"/>
    <w:rsid w:val="00EF2CE1"/>
    <w:rsid w:val="00EF59B4"/>
    <w:rsid w:val="00EF7E72"/>
    <w:rsid w:val="00F0161A"/>
    <w:rsid w:val="00F267F1"/>
    <w:rsid w:val="00F32310"/>
    <w:rsid w:val="00F37395"/>
    <w:rsid w:val="00F5505A"/>
    <w:rsid w:val="00F574BE"/>
    <w:rsid w:val="00F616D1"/>
    <w:rsid w:val="00F63B97"/>
    <w:rsid w:val="00F64DA7"/>
    <w:rsid w:val="00F7036E"/>
    <w:rsid w:val="00F70BEC"/>
    <w:rsid w:val="00F71445"/>
    <w:rsid w:val="00F75697"/>
    <w:rsid w:val="00F775D1"/>
    <w:rsid w:val="00F80408"/>
    <w:rsid w:val="00F87885"/>
    <w:rsid w:val="00FD561C"/>
    <w:rsid w:val="00FD6695"/>
    <w:rsid w:val="00FE0FA5"/>
    <w:rsid w:val="00FE1634"/>
    <w:rsid w:val="00FE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152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3B"/>
  </w:style>
  <w:style w:type="paragraph" w:styleId="Footer">
    <w:name w:val="footer"/>
    <w:basedOn w:val="Normal"/>
    <w:link w:val="FooterChar"/>
    <w:uiPriority w:val="99"/>
    <w:unhideWhenUsed/>
    <w:rsid w:val="00DC5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3B"/>
  </w:style>
  <w:style w:type="paragraph" w:styleId="ListParagraph">
    <w:name w:val="List Paragraph"/>
    <w:basedOn w:val="Normal"/>
    <w:uiPriority w:val="34"/>
    <w:qFormat/>
    <w:rsid w:val="00CC2154"/>
    <w:pPr>
      <w:ind w:left="720"/>
      <w:contextualSpacing/>
    </w:pPr>
  </w:style>
  <w:style w:type="paragraph" w:styleId="Revision">
    <w:name w:val="Revision"/>
    <w:hidden/>
    <w:uiPriority w:val="99"/>
    <w:semiHidden/>
    <w:rsid w:val="00386C9B"/>
    <w:pPr>
      <w:spacing w:after="0" w:line="240" w:lineRule="auto"/>
    </w:pPr>
  </w:style>
  <w:style w:type="character" w:styleId="CommentReference">
    <w:name w:val="annotation reference"/>
    <w:basedOn w:val="DefaultParagraphFont"/>
    <w:uiPriority w:val="99"/>
    <w:semiHidden/>
    <w:unhideWhenUsed/>
    <w:rsid w:val="00FE1634"/>
    <w:rPr>
      <w:sz w:val="16"/>
      <w:szCs w:val="16"/>
    </w:rPr>
  </w:style>
  <w:style w:type="paragraph" w:styleId="CommentText">
    <w:name w:val="annotation text"/>
    <w:basedOn w:val="Normal"/>
    <w:link w:val="CommentTextChar"/>
    <w:uiPriority w:val="99"/>
    <w:semiHidden/>
    <w:unhideWhenUsed/>
    <w:rsid w:val="00FE1634"/>
    <w:pPr>
      <w:spacing w:line="240" w:lineRule="auto"/>
    </w:pPr>
    <w:rPr>
      <w:sz w:val="20"/>
      <w:szCs w:val="20"/>
    </w:rPr>
  </w:style>
  <w:style w:type="character" w:customStyle="1" w:styleId="CommentTextChar">
    <w:name w:val="Comment Text Char"/>
    <w:basedOn w:val="DefaultParagraphFont"/>
    <w:link w:val="CommentText"/>
    <w:uiPriority w:val="99"/>
    <w:semiHidden/>
    <w:rsid w:val="00FE1634"/>
    <w:rPr>
      <w:sz w:val="20"/>
      <w:szCs w:val="20"/>
    </w:rPr>
  </w:style>
  <w:style w:type="paragraph" w:styleId="CommentSubject">
    <w:name w:val="annotation subject"/>
    <w:basedOn w:val="CommentText"/>
    <w:next w:val="CommentText"/>
    <w:link w:val="CommentSubjectChar"/>
    <w:uiPriority w:val="99"/>
    <w:semiHidden/>
    <w:unhideWhenUsed/>
    <w:rsid w:val="00FE1634"/>
    <w:rPr>
      <w:b/>
      <w:bCs/>
    </w:rPr>
  </w:style>
  <w:style w:type="character" w:customStyle="1" w:styleId="CommentSubjectChar">
    <w:name w:val="Comment Subject Char"/>
    <w:basedOn w:val="CommentTextChar"/>
    <w:link w:val="CommentSubject"/>
    <w:uiPriority w:val="99"/>
    <w:semiHidden/>
    <w:rsid w:val="00FE1634"/>
    <w:rPr>
      <w:b/>
      <w:bCs/>
      <w:sz w:val="20"/>
      <w:szCs w:val="20"/>
    </w:rPr>
  </w:style>
  <w:style w:type="paragraph" w:styleId="BalloonText">
    <w:name w:val="Balloon Text"/>
    <w:basedOn w:val="Normal"/>
    <w:link w:val="BalloonTextChar"/>
    <w:uiPriority w:val="99"/>
    <w:semiHidden/>
    <w:unhideWhenUsed/>
    <w:rsid w:val="00351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5AB"/>
    <w:rPr>
      <w:rFonts w:ascii="Segoe UI" w:hAnsi="Segoe UI" w:cs="Segoe UI"/>
      <w:sz w:val="18"/>
      <w:szCs w:val="18"/>
    </w:rPr>
  </w:style>
  <w:style w:type="paragraph" w:customStyle="1" w:styleId="c">
    <w:name w:val="c"/>
    <w:basedOn w:val="Normal"/>
    <w:rsid w:val="003D7E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D7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657683">
      <w:bodyDiv w:val="1"/>
      <w:marLeft w:val="0"/>
      <w:marRight w:val="0"/>
      <w:marTop w:val="0"/>
      <w:marBottom w:val="0"/>
      <w:divBdr>
        <w:top w:val="none" w:sz="0" w:space="0" w:color="auto"/>
        <w:left w:val="none" w:sz="0" w:space="0" w:color="auto"/>
        <w:bottom w:val="none" w:sz="0" w:space="0" w:color="auto"/>
        <w:right w:val="none" w:sz="0" w:space="0" w:color="auto"/>
      </w:divBdr>
    </w:div>
    <w:div w:id="100030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3587</Words>
  <Characters>20449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2025-04-09T20:36:00Z</dcterms:created>
  <dcterms:modified xsi:type="dcterms:W3CDTF">2025-04-09T21:30:00Z</dcterms:modified>
</cp:coreProperties>
</file>