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D20ECEB" w14:textId="77777777" w:rsidR="003A7F2B" w:rsidRPr="00F9754C" w:rsidRDefault="003A7F2B" w:rsidP="003A7F2B">
      <w:pPr>
        <w:spacing w:line="360" w:lineRule="auto"/>
        <w:jc w:val="center"/>
        <w:rPr>
          <w:rFonts w:ascii="Calibri" w:hAnsi="Calibri" w:cs="Calibri"/>
          <w:b/>
          <w:bCs/>
          <w:sz w:val="28"/>
          <w:szCs w:val="28"/>
        </w:rPr>
      </w:pPr>
      <w:r w:rsidRPr="00F9754C">
        <w:rPr>
          <w:rFonts w:ascii="Calibri" w:hAnsi="Calibri" w:cs="Calibri"/>
          <w:b/>
          <w:bCs/>
          <w:noProof/>
          <w:sz w:val="28"/>
          <w:szCs w:val="28"/>
        </w:rPr>
        <w:drawing>
          <wp:inline distT="0" distB="0" distL="0" distR="0" wp14:anchorId="5B59F0C0" wp14:editId="2475E552">
            <wp:extent cx="2689860" cy="769620"/>
            <wp:effectExtent l="0" t="0" r="7620" b="0"/>
            <wp:docPr id="1394679168" name="Immagine 7" descr="Immagine che contiene testo, Carattere, logo, tipografia&#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4679168" name="Immagine 7" descr="Immagine che contiene testo, Carattere, logo, tipografia&#10;&#10;Il contenuto generato dall'IA potrebbe non essere corrett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689860" cy="769620"/>
                    </a:xfrm>
                    <a:prstGeom prst="rect">
                      <a:avLst/>
                    </a:prstGeom>
                    <a:noFill/>
                    <a:ln>
                      <a:noFill/>
                    </a:ln>
                  </pic:spPr>
                </pic:pic>
              </a:graphicData>
            </a:graphic>
          </wp:inline>
        </w:drawing>
      </w:r>
    </w:p>
    <w:p w14:paraId="632DC69D" w14:textId="77777777" w:rsidR="003A7F2B" w:rsidRPr="00F9754C" w:rsidRDefault="003A7F2B" w:rsidP="003A7F2B">
      <w:pPr>
        <w:spacing w:line="360" w:lineRule="auto"/>
        <w:jc w:val="center"/>
        <w:rPr>
          <w:rFonts w:ascii="Calibri" w:hAnsi="Calibri" w:cs="Calibri"/>
          <w:b/>
          <w:bCs/>
          <w:sz w:val="28"/>
          <w:szCs w:val="28"/>
        </w:rPr>
      </w:pPr>
    </w:p>
    <w:p w14:paraId="6E296DAB" w14:textId="77777777" w:rsidR="003A7F2B" w:rsidRPr="00F9754C" w:rsidRDefault="003A7F2B" w:rsidP="003A7F2B">
      <w:pPr>
        <w:spacing w:after="120" w:line="360" w:lineRule="auto"/>
        <w:jc w:val="center"/>
        <w:rPr>
          <w:rFonts w:ascii="Calibri" w:hAnsi="Calibri" w:cs="Calibri"/>
          <w:b/>
          <w:bCs/>
          <w:sz w:val="28"/>
          <w:szCs w:val="28"/>
        </w:rPr>
      </w:pPr>
      <w:r w:rsidRPr="00F9754C">
        <w:rPr>
          <w:rFonts w:ascii="Calibri" w:hAnsi="Calibri" w:cs="Calibri"/>
          <w:b/>
          <w:bCs/>
          <w:sz w:val="28"/>
          <w:szCs w:val="28"/>
        </w:rPr>
        <w:t>DIPARTIMENTO DI INFORMATICA</w:t>
      </w:r>
      <w:r w:rsidRPr="00F9754C">
        <w:rPr>
          <w:rFonts w:ascii="Calibri" w:hAnsi="Calibri" w:cs="Calibri"/>
          <w:b/>
          <w:bCs/>
          <w:sz w:val="28"/>
          <w:szCs w:val="28"/>
        </w:rPr>
        <w:br/>
        <w:t>CORSO DI LAUREA MAGISTRALE IN DATA SCIENCE</w:t>
      </w:r>
    </w:p>
    <w:p w14:paraId="466123E5" w14:textId="77777777" w:rsidR="003A7F2B" w:rsidRPr="00F9754C" w:rsidRDefault="003A7F2B" w:rsidP="003A7F2B">
      <w:pPr>
        <w:spacing w:after="0" w:line="360" w:lineRule="auto"/>
        <w:jc w:val="center"/>
        <w:rPr>
          <w:rFonts w:ascii="Calibri" w:hAnsi="Calibri" w:cs="Calibri"/>
          <w:b/>
          <w:bCs/>
          <w:sz w:val="28"/>
          <w:szCs w:val="28"/>
        </w:rPr>
      </w:pPr>
    </w:p>
    <w:p w14:paraId="17AADBE4" w14:textId="77777777" w:rsidR="003A7F2B" w:rsidRPr="00F9754C" w:rsidRDefault="003A7F2B" w:rsidP="003A7F2B">
      <w:pPr>
        <w:spacing w:after="0" w:line="360" w:lineRule="auto"/>
        <w:jc w:val="center"/>
        <w:rPr>
          <w:rFonts w:ascii="Calibri" w:hAnsi="Calibri" w:cs="Calibri"/>
          <w:b/>
          <w:bCs/>
          <w:sz w:val="28"/>
          <w:szCs w:val="28"/>
        </w:rPr>
      </w:pPr>
    </w:p>
    <w:p w14:paraId="10C26930" w14:textId="77777777" w:rsidR="003A7F2B" w:rsidRPr="00F9754C" w:rsidRDefault="003A7F2B" w:rsidP="003A7F2B">
      <w:pPr>
        <w:spacing w:after="0" w:line="360" w:lineRule="auto"/>
        <w:jc w:val="center"/>
        <w:rPr>
          <w:rFonts w:ascii="Calibri" w:hAnsi="Calibri" w:cs="Calibri"/>
          <w:b/>
          <w:bCs/>
          <w:sz w:val="28"/>
          <w:szCs w:val="28"/>
        </w:rPr>
      </w:pPr>
    </w:p>
    <w:p w14:paraId="0D4A0220" w14:textId="37B9B6BE" w:rsidR="003A7F2B" w:rsidRDefault="003A7F2B" w:rsidP="003A7F2B">
      <w:pPr>
        <w:spacing w:line="360" w:lineRule="auto"/>
        <w:jc w:val="center"/>
        <w:rPr>
          <w:rFonts w:ascii="Calibri" w:hAnsi="Calibri" w:cs="Calibri"/>
          <w:b/>
          <w:bCs/>
          <w:sz w:val="28"/>
          <w:szCs w:val="28"/>
        </w:rPr>
      </w:pPr>
      <w:r>
        <w:rPr>
          <w:rFonts w:ascii="Calibri" w:hAnsi="Calibri" w:cs="Calibri"/>
          <w:b/>
          <w:bCs/>
          <w:sz w:val="28"/>
          <w:szCs w:val="28"/>
        </w:rPr>
        <w:t>GESTIONE DI DATI STRUTTURATI E NON STRUTTURATI</w:t>
      </w:r>
    </w:p>
    <w:p w14:paraId="40445E99" w14:textId="19EDF0DF" w:rsidR="003A7F2B" w:rsidRDefault="003A7F2B" w:rsidP="003A7F2B">
      <w:pPr>
        <w:spacing w:line="360" w:lineRule="auto"/>
        <w:jc w:val="center"/>
        <w:rPr>
          <w:rFonts w:ascii="Calibri" w:hAnsi="Calibri" w:cs="Calibri"/>
          <w:b/>
          <w:bCs/>
          <w:sz w:val="28"/>
          <w:szCs w:val="28"/>
        </w:rPr>
      </w:pPr>
      <w:r>
        <w:rPr>
          <w:rFonts w:ascii="Calibri" w:hAnsi="Calibri" w:cs="Calibri"/>
          <w:b/>
          <w:bCs/>
          <w:sz w:val="28"/>
          <w:szCs w:val="28"/>
        </w:rPr>
        <w:t>-</w:t>
      </w:r>
    </w:p>
    <w:p w14:paraId="6A27B9A4" w14:textId="62C5603A" w:rsidR="003A7F2B" w:rsidRPr="00F9754C" w:rsidRDefault="003A7F2B" w:rsidP="003A7F2B">
      <w:pPr>
        <w:spacing w:line="360" w:lineRule="auto"/>
        <w:jc w:val="center"/>
        <w:rPr>
          <w:rFonts w:ascii="Calibri" w:hAnsi="Calibri" w:cs="Calibri"/>
          <w:b/>
          <w:bCs/>
          <w:sz w:val="28"/>
          <w:szCs w:val="28"/>
        </w:rPr>
      </w:pPr>
      <w:r>
        <w:rPr>
          <w:rFonts w:ascii="Calibri" w:hAnsi="Calibri" w:cs="Calibri"/>
          <w:b/>
          <w:bCs/>
          <w:sz w:val="28"/>
          <w:szCs w:val="28"/>
        </w:rPr>
        <w:t>PROGETTO DATI SPAZIALI</w:t>
      </w:r>
    </w:p>
    <w:p w14:paraId="6B403521" w14:textId="77777777" w:rsidR="003A7F2B" w:rsidRPr="00F9754C" w:rsidRDefault="003A7F2B" w:rsidP="003A7F2B">
      <w:pPr>
        <w:spacing w:line="360" w:lineRule="auto"/>
        <w:jc w:val="center"/>
        <w:rPr>
          <w:rFonts w:ascii="Calibri" w:hAnsi="Calibri" w:cs="Calibri"/>
          <w:b/>
          <w:bCs/>
          <w:sz w:val="28"/>
          <w:szCs w:val="28"/>
        </w:rPr>
      </w:pPr>
    </w:p>
    <w:p w14:paraId="34AEEE3C" w14:textId="77777777" w:rsidR="003A7F2B" w:rsidRPr="00F9754C" w:rsidRDefault="003A7F2B" w:rsidP="003A7F2B">
      <w:pPr>
        <w:spacing w:line="360" w:lineRule="auto"/>
        <w:rPr>
          <w:rFonts w:ascii="Calibri" w:hAnsi="Calibri" w:cs="Calibri"/>
          <w:b/>
          <w:bCs/>
          <w:sz w:val="28"/>
          <w:szCs w:val="28"/>
        </w:rPr>
      </w:pPr>
    </w:p>
    <w:p w14:paraId="35F63642" w14:textId="77777777" w:rsidR="003A7F2B" w:rsidRPr="00F9754C" w:rsidRDefault="003A7F2B" w:rsidP="003A7F2B">
      <w:pPr>
        <w:spacing w:line="360" w:lineRule="auto"/>
        <w:rPr>
          <w:rFonts w:ascii="Calibri" w:hAnsi="Calibri" w:cs="Calibri"/>
          <w:b/>
          <w:bCs/>
          <w:sz w:val="28"/>
          <w:szCs w:val="28"/>
        </w:rPr>
      </w:pPr>
    </w:p>
    <w:p w14:paraId="418C603D" w14:textId="32273D66" w:rsidR="003A7F2B" w:rsidRPr="00F9754C" w:rsidRDefault="003A7F2B" w:rsidP="003A7F2B">
      <w:pPr>
        <w:spacing w:after="0" w:line="360" w:lineRule="auto"/>
        <w:rPr>
          <w:rFonts w:ascii="Calibri" w:hAnsi="Calibri" w:cs="Calibri"/>
          <w:b/>
          <w:bCs/>
          <w:sz w:val="28"/>
          <w:szCs w:val="28"/>
        </w:rPr>
      </w:pPr>
      <w:r>
        <w:rPr>
          <w:rFonts w:ascii="Calibri" w:hAnsi="Calibri" w:cs="Calibri"/>
          <w:b/>
          <w:bCs/>
          <w:sz w:val="28"/>
          <w:szCs w:val="28"/>
        </w:rPr>
        <w:t>Docente</w:t>
      </w:r>
      <w:r w:rsidRPr="00F9754C">
        <w:rPr>
          <w:rFonts w:ascii="Calibri" w:hAnsi="Calibri" w:cs="Calibri"/>
          <w:b/>
          <w:bCs/>
          <w:sz w:val="28"/>
          <w:szCs w:val="28"/>
        </w:rPr>
        <w:t>:</w:t>
      </w:r>
    </w:p>
    <w:p w14:paraId="4154CAF8" w14:textId="18C9EABF" w:rsidR="003A7F2B" w:rsidRPr="00F9754C" w:rsidRDefault="003A7F2B" w:rsidP="003A7F2B">
      <w:pPr>
        <w:spacing w:after="0" w:line="360" w:lineRule="auto"/>
        <w:rPr>
          <w:rFonts w:ascii="Calibri" w:hAnsi="Calibri" w:cs="Calibri"/>
          <w:b/>
          <w:bCs/>
          <w:sz w:val="28"/>
          <w:szCs w:val="28"/>
        </w:rPr>
      </w:pPr>
      <w:r w:rsidRPr="00F9754C">
        <w:rPr>
          <w:rFonts w:ascii="Calibri" w:hAnsi="Calibri" w:cs="Calibri"/>
          <w:b/>
          <w:bCs/>
          <w:sz w:val="28"/>
          <w:szCs w:val="28"/>
        </w:rPr>
        <w:t xml:space="preserve">Prof. </w:t>
      </w:r>
      <w:r>
        <w:rPr>
          <w:rFonts w:ascii="Calibri" w:hAnsi="Calibri" w:cs="Calibri"/>
          <w:b/>
          <w:bCs/>
          <w:sz w:val="28"/>
          <w:szCs w:val="28"/>
        </w:rPr>
        <w:t>Corrado Loglisci</w:t>
      </w:r>
    </w:p>
    <w:p w14:paraId="6CFB5885" w14:textId="77777777" w:rsidR="003A7F2B" w:rsidRPr="00F9754C" w:rsidRDefault="003A7F2B" w:rsidP="003A7F2B">
      <w:pPr>
        <w:spacing w:after="0" w:line="360" w:lineRule="auto"/>
        <w:rPr>
          <w:rFonts w:ascii="Calibri" w:hAnsi="Calibri" w:cs="Calibri"/>
          <w:b/>
          <w:bCs/>
          <w:sz w:val="28"/>
          <w:szCs w:val="28"/>
        </w:rPr>
      </w:pPr>
    </w:p>
    <w:p w14:paraId="798C4025" w14:textId="77777777" w:rsidR="003A7F2B" w:rsidRDefault="003A7F2B" w:rsidP="003A7F2B">
      <w:pPr>
        <w:tabs>
          <w:tab w:val="left" w:pos="8220"/>
          <w:tab w:val="right" w:pos="9638"/>
        </w:tabs>
        <w:spacing w:after="0" w:line="360" w:lineRule="auto"/>
        <w:rPr>
          <w:rFonts w:ascii="Calibri" w:hAnsi="Calibri" w:cs="Calibri"/>
          <w:b/>
          <w:bCs/>
          <w:sz w:val="28"/>
          <w:szCs w:val="28"/>
        </w:rPr>
      </w:pPr>
      <w:r>
        <w:rPr>
          <w:rFonts w:ascii="Calibri" w:hAnsi="Calibri" w:cs="Calibri"/>
          <w:b/>
          <w:bCs/>
          <w:sz w:val="28"/>
          <w:szCs w:val="28"/>
        </w:rPr>
        <w:tab/>
      </w:r>
    </w:p>
    <w:p w14:paraId="485CBCD8" w14:textId="181BB21A" w:rsidR="003A7F2B" w:rsidRPr="00F9754C" w:rsidRDefault="003A7F2B" w:rsidP="003A7F2B">
      <w:pPr>
        <w:tabs>
          <w:tab w:val="left" w:pos="8220"/>
          <w:tab w:val="right" w:pos="9638"/>
        </w:tabs>
        <w:spacing w:after="0" w:line="360" w:lineRule="auto"/>
        <w:rPr>
          <w:rFonts w:ascii="Calibri" w:hAnsi="Calibri" w:cs="Calibri"/>
          <w:b/>
          <w:bCs/>
          <w:sz w:val="28"/>
          <w:szCs w:val="28"/>
        </w:rPr>
      </w:pPr>
      <w:r>
        <w:rPr>
          <w:rFonts w:ascii="Calibri" w:hAnsi="Calibri" w:cs="Calibri"/>
          <w:b/>
          <w:bCs/>
          <w:sz w:val="28"/>
          <w:szCs w:val="28"/>
        </w:rPr>
        <w:tab/>
      </w:r>
      <w:r w:rsidRPr="00F9754C">
        <w:rPr>
          <w:rFonts w:ascii="Calibri" w:hAnsi="Calibri" w:cs="Calibri"/>
          <w:b/>
          <w:bCs/>
          <w:sz w:val="28"/>
          <w:szCs w:val="28"/>
        </w:rPr>
        <w:t>STUDENTE:</w:t>
      </w:r>
    </w:p>
    <w:p w14:paraId="6C44064A" w14:textId="49097D91" w:rsidR="003A7F2B" w:rsidRPr="00F9754C" w:rsidRDefault="003A7F2B" w:rsidP="003A7F2B">
      <w:pPr>
        <w:spacing w:after="0" w:line="360" w:lineRule="auto"/>
        <w:jc w:val="right"/>
        <w:rPr>
          <w:rFonts w:ascii="Calibri" w:hAnsi="Calibri" w:cs="Calibri"/>
          <w:b/>
          <w:bCs/>
          <w:sz w:val="28"/>
          <w:szCs w:val="28"/>
        </w:rPr>
      </w:pPr>
      <w:r w:rsidRPr="00F9754C">
        <w:rPr>
          <w:rFonts w:ascii="Calibri" w:hAnsi="Calibri" w:cs="Calibri"/>
          <w:b/>
          <w:bCs/>
          <w:sz w:val="28"/>
          <w:szCs w:val="28"/>
        </w:rPr>
        <w:tab/>
        <w:t>Walter Mangione</w:t>
      </w:r>
    </w:p>
    <w:p w14:paraId="357B8197" w14:textId="77777777" w:rsidR="003A7F2B" w:rsidRDefault="003A7F2B" w:rsidP="003A7F2B">
      <w:pPr>
        <w:spacing w:line="360" w:lineRule="auto"/>
        <w:jc w:val="center"/>
        <w:rPr>
          <w:rFonts w:ascii="Calibri" w:hAnsi="Calibri" w:cs="Calibri"/>
          <w:b/>
          <w:bCs/>
          <w:sz w:val="28"/>
          <w:szCs w:val="28"/>
        </w:rPr>
      </w:pPr>
    </w:p>
    <w:p w14:paraId="12B59676" w14:textId="0C22FE1E" w:rsidR="003A7F2B" w:rsidRPr="00F9754C" w:rsidRDefault="003A7F2B" w:rsidP="003A7F2B">
      <w:pPr>
        <w:spacing w:line="360" w:lineRule="auto"/>
        <w:jc w:val="center"/>
        <w:rPr>
          <w:rFonts w:ascii="Calibri" w:hAnsi="Calibri" w:cs="Calibri"/>
          <w:b/>
          <w:bCs/>
          <w:sz w:val="28"/>
          <w:szCs w:val="28"/>
        </w:rPr>
      </w:pPr>
      <w:r w:rsidRPr="00F9754C">
        <w:rPr>
          <w:rFonts w:ascii="Calibri" w:hAnsi="Calibri" w:cs="Calibri"/>
          <w:b/>
          <w:bCs/>
          <w:sz w:val="28"/>
          <w:szCs w:val="28"/>
        </w:rPr>
        <w:t>Anno Accademico 2024-2025</w:t>
      </w:r>
    </w:p>
    <w:p w14:paraId="0C01BF9E" w14:textId="08B23295" w:rsidR="00620289" w:rsidRPr="003A7F2B" w:rsidRDefault="00620289" w:rsidP="00F83CCF">
      <w:pPr>
        <w:spacing w:line="360" w:lineRule="auto"/>
      </w:pPr>
      <w:r>
        <w:br w:type="page"/>
      </w:r>
      <w:r w:rsidR="00617D12" w:rsidRPr="00617D12">
        <w:rPr>
          <w:sz w:val="32"/>
          <w:szCs w:val="32"/>
        </w:rPr>
        <w:lastRenderedPageBreak/>
        <w:t>ABSTRACT</w:t>
      </w:r>
    </w:p>
    <w:p w14:paraId="7D38BFF8" w14:textId="67F98A75" w:rsidR="00E06EC2" w:rsidRDefault="00617D12" w:rsidP="00F83CCF">
      <w:pPr>
        <w:spacing w:line="360" w:lineRule="auto"/>
        <w:rPr>
          <w:sz w:val="28"/>
          <w:szCs w:val="28"/>
        </w:rPr>
      </w:pPr>
      <w:r w:rsidRPr="00617D12">
        <w:rPr>
          <w:sz w:val="28"/>
          <w:szCs w:val="28"/>
        </w:rPr>
        <w:t xml:space="preserve">Il presente documento descrive la gestione di dati spaziali mediante l’impiego di due </w:t>
      </w:r>
      <w:proofErr w:type="spellStart"/>
      <w:r w:rsidRPr="00617D12">
        <w:rPr>
          <w:i/>
          <w:iCs/>
          <w:sz w:val="28"/>
          <w:szCs w:val="28"/>
        </w:rPr>
        <w:t>layer</w:t>
      </w:r>
      <w:proofErr w:type="spellEnd"/>
      <w:r w:rsidRPr="00617D12">
        <w:rPr>
          <w:sz w:val="28"/>
          <w:szCs w:val="28"/>
        </w:rPr>
        <w:t xml:space="preserve"> distinti: uno relativo a geometrie terrestri e l’altro a geometrie marittime. A partire dalla creazione delle relative tabelle in </w:t>
      </w:r>
      <w:proofErr w:type="spellStart"/>
      <w:r w:rsidRPr="00617D12">
        <w:rPr>
          <w:i/>
          <w:iCs/>
          <w:sz w:val="28"/>
          <w:szCs w:val="28"/>
        </w:rPr>
        <w:t>PostgreSQL</w:t>
      </w:r>
      <w:proofErr w:type="spellEnd"/>
      <w:r w:rsidRPr="00617D12">
        <w:rPr>
          <w:sz w:val="28"/>
          <w:szCs w:val="28"/>
        </w:rPr>
        <w:t xml:space="preserve">, vengono illustrate le fasi di popolamento e successiva interrogazione dei dati. A supporto delle informazioni spaziali sono stati integrati dati </w:t>
      </w:r>
      <w:r w:rsidRPr="00617D12">
        <w:rPr>
          <w:i/>
          <w:iCs/>
          <w:sz w:val="28"/>
          <w:szCs w:val="28"/>
        </w:rPr>
        <w:t>a-spaziali</w:t>
      </w:r>
      <w:r w:rsidRPr="00617D12">
        <w:rPr>
          <w:sz w:val="28"/>
          <w:szCs w:val="28"/>
        </w:rPr>
        <w:t>, in particolare statistiche ambientali riguardanti l’inquinamento, l’aspettativa di vita e</w:t>
      </w:r>
      <w:r>
        <w:rPr>
          <w:sz w:val="28"/>
          <w:szCs w:val="28"/>
        </w:rPr>
        <w:t>d informazioni circa gli uomini più ricchi del Paese</w:t>
      </w:r>
      <w:r w:rsidRPr="00617D12">
        <w:rPr>
          <w:sz w:val="28"/>
          <w:szCs w:val="28"/>
        </w:rPr>
        <w:t xml:space="preserve">. L’obiettivo del progetto è stato quello di analizzare congiuntamente dati spaziali e </w:t>
      </w:r>
      <w:r w:rsidRPr="00617D12">
        <w:rPr>
          <w:i/>
          <w:iCs/>
          <w:sz w:val="28"/>
          <w:szCs w:val="28"/>
        </w:rPr>
        <w:t>a-spaziali</w:t>
      </w:r>
      <w:r w:rsidRPr="00617D12">
        <w:rPr>
          <w:sz w:val="28"/>
          <w:szCs w:val="28"/>
        </w:rPr>
        <w:t>, mediante interrogazioni mirate, al fine di evidenziare correlazioni e caratteristiche rilevanti del territorio</w:t>
      </w:r>
      <w:r>
        <w:rPr>
          <w:sz w:val="28"/>
          <w:szCs w:val="28"/>
        </w:rPr>
        <w:t xml:space="preserve">, sfruttando entrambi i </w:t>
      </w:r>
      <w:proofErr w:type="spellStart"/>
      <w:r w:rsidRPr="00617D12">
        <w:rPr>
          <w:i/>
          <w:iCs/>
          <w:sz w:val="28"/>
          <w:szCs w:val="28"/>
        </w:rPr>
        <w:t>layers</w:t>
      </w:r>
      <w:proofErr w:type="spellEnd"/>
      <w:r>
        <w:rPr>
          <w:sz w:val="28"/>
          <w:szCs w:val="28"/>
        </w:rPr>
        <w:t>.</w:t>
      </w:r>
    </w:p>
    <w:p w14:paraId="7A3D3F13" w14:textId="261E9818" w:rsidR="00617D12" w:rsidRDefault="00617D12" w:rsidP="00F83CCF">
      <w:pPr>
        <w:spacing w:line="360" w:lineRule="auto"/>
        <w:rPr>
          <w:sz w:val="28"/>
          <w:szCs w:val="28"/>
        </w:rPr>
      </w:pPr>
      <w:r>
        <w:rPr>
          <w:sz w:val="28"/>
          <w:szCs w:val="28"/>
        </w:rPr>
        <w:t>SORGENTE DATI</w:t>
      </w:r>
    </w:p>
    <w:p w14:paraId="56D8EC81" w14:textId="01389230" w:rsidR="00617D12" w:rsidRDefault="00617D12" w:rsidP="00F83CCF">
      <w:pPr>
        <w:spacing w:line="360" w:lineRule="auto"/>
        <w:rPr>
          <w:sz w:val="28"/>
          <w:szCs w:val="28"/>
        </w:rPr>
      </w:pPr>
      <w:r>
        <w:rPr>
          <w:sz w:val="28"/>
          <w:szCs w:val="28"/>
        </w:rPr>
        <w:t xml:space="preserve">I </w:t>
      </w:r>
      <w:hyperlink r:id="rId8" w:history="1">
        <w:r w:rsidRPr="00617D12">
          <w:rPr>
            <w:rStyle w:val="Collegamentoipertestuale"/>
            <w:sz w:val="28"/>
            <w:szCs w:val="28"/>
          </w:rPr>
          <w:t>dati spaziali</w:t>
        </w:r>
      </w:hyperlink>
      <w:r>
        <w:rPr>
          <w:sz w:val="28"/>
          <w:szCs w:val="28"/>
        </w:rPr>
        <w:t xml:space="preserve"> in questione contengono due </w:t>
      </w:r>
      <w:proofErr w:type="spellStart"/>
      <w:r>
        <w:rPr>
          <w:sz w:val="28"/>
          <w:szCs w:val="28"/>
        </w:rPr>
        <w:t>layers</w:t>
      </w:r>
      <w:proofErr w:type="spellEnd"/>
      <w:r>
        <w:rPr>
          <w:sz w:val="28"/>
          <w:szCs w:val="28"/>
        </w:rPr>
        <w:t xml:space="preserve"> principali, estratti dai due </w:t>
      </w:r>
      <w:proofErr w:type="spellStart"/>
      <w:r>
        <w:rPr>
          <w:sz w:val="28"/>
          <w:szCs w:val="28"/>
        </w:rPr>
        <w:t>shapefiles</w:t>
      </w:r>
      <w:proofErr w:type="spellEnd"/>
      <w:r>
        <w:rPr>
          <w:sz w:val="28"/>
          <w:szCs w:val="28"/>
        </w:rPr>
        <w:t xml:space="preserve"> messi a disposizione. Il primo </w:t>
      </w:r>
      <w:proofErr w:type="spellStart"/>
      <w:r w:rsidRPr="00401CDA">
        <w:rPr>
          <w:i/>
          <w:iCs/>
          <w:sz w:val="28"/>
          <w:szCs w:val="28"/>
        </w:rPr>
        <w:t>layer</w:t>
      </w:r>
      <w:proofErr w:type="spellEnd"/>
      <w:r>
        <w:rPr>
          <w:sz w:val="28"/>
          <w:szCs w:val="28"/>
        </w:rPr>
        <w:t xml:space="preserve"> è composto da zone </w:t>
      </w:r>
      <w:r w:rsidR="00401CDA">
        <w:rPr>
          <w:sz w:val="28"/>
          <w:szCs w:val="28"/>
        </w:rPr>
        <w:t>terrestri</w:t>
      </w:r>
      <w:r>
        <w:rPr>
          <w:sz w:val="28"/>
          <w:szCs w:val="28"/>
        </w:rPr>
        <w:t xml:space="preserve">, con </w:t>
      </w:r>
      <w:r w:rsidR="00401CDA">
        <w:rPr>
          <w:sz w:val="28"/>
          <w:szCs w:val="28"/>
        </w:rPr>
        <w:t>ogni</w:t>
      </w:r>
      <w:r>
        <w:rPr>
          <w:sz w:val="28"/>
          <w:szCs w:val="28"/>
        </w:rPr>
        <w:t xml:space="preserve"> riga, nella tabella creata, </w:t>
      </w:r>
      <w:r w:rsidR="00401CDA">
        <w:rPr>
          <w:sz w:val="28"/>
          <w:szCs w:val="28"/>
        </w:rPr>
        <w:t xml:space="preserve">che corrisponde ad un determinato Paese. Il secondo </w:t>
      </w:r>
      <w:proofErr w:type="spellStart"/>
      <w:r w:rsidR="00401CDA" w:rsidRPr="00401CDA">
        <w:rPr>
          <w:i/>
          <w:iCs/>
          <w:sz w:val="28"/>
          <w:szCs w:val="28"/>
        </w:rPr>
        <w:t>layer</w:t>
      </w:r>
      <w:proofErr w:type="spellEnd"/>
      <w:r w:rsidR="00401CDA">
        <w:rPr>
          <w:sz w:val="28"/>
          <w:szCs w:val="28"/>
        </w:rPr>
        <w:t xml:space="preserve">, invece fa la stessa cosa, ma questa volta con aree marine (quindi fiumi, oceani, laghi, eccetera). Entrambi i </w:t>
      </w:r>
      <w:proofErr w:type="spellStart"/>
      <w:r w:rsidR="00401CDA" w:rsidRPr="00401CDA">
        <w:rPr>
          <w:i/>
          <w:iCs/>
          <w:sz w:val="28"/>
          <w:szCs w:val="28"/>
        </w:rPr>
        <w:t>layers</w:t>
      </w:r>
      <w:proofErr w:type="spellEnd"/>
      <w:r w:rsidR="00401CDA">
        <w:rPr>
          <w:sz w:val="28"/>
          <w:szCs w:val="28"/>
        </w:rPr>
        <w:t xml:space="preserve">, tuttavia, contengono poche informazioni </w:t>
      </w:r>
      <w:r w:rsidR="00401CDA">
        <w:rPr>
          <w:i/>
          <w:iCs/>
          <w:sz w:val="28"/>
          <w:szCs w:val="28"/>
        </w:rPr>
        <w:t>a-spaziali</w:t>
      </w:r>
      <w:r w:rsidR="00401CDA">
        <w:rPr>
          <w:sz w:val="28"/>
          <w:szCs w:val="28"/>
        </w:rPr>
        <w:t xml:space="preserve"> interessanti.</w:t>
      </w:r>
    </w:p>
    <w:p w14:paraId="0DE64821" w14:textId="656909C3" w:rsidR="00401CDA" w:rsidRDefault="00401CDA" w:rsidP="00F83CCF">
      <w:pPr>
        <w:spacing w:line="360" w:lineRule="auto"/>
        <w:rPr>
          <w:sz w:val="28"/>
          <w:szCs w:val="28"/>
        </w:rPr>
      </w:pPr>
      <w:r>
        <w:rPr>
          <w:sz w:val="28"/>
          <w:szCs w:val="28"/>
        </w:rPr>
        <w:t xml:space="preserve">I dati a-spaziali, invece, sono stati estratti da </w:t>
      </w:r>
      <w:proofErr w:type="gramStart"/>
      <w:r>
        <w:rPr>
          <w:sz w:val="28"/>
          <w:szCs w:val="28"/>
        </w:rPr>
        <w:t>4</w:t>
      </w:r>
      <w:proofErr w:type="gramEnd"/>
      <w:r>
        <w:rPr>
          <w:sz w:val="28"/>
          <w:szCs w:val="28"/>
        </w:rPr>
        <w:t xml:space="preserve"> tabelle sorgenti differenti. Il </w:t>
      </w:r>
      <w:hyperlink r:id="rId9" w:history="1">
        <w:r w:rsidRPr="00401CDA">
          <w:rPr>
            <w:rStyle w:val="Collegamentoipertestuale"/>
            <w:sz w:val="28"/>
            <w:szCs w:val="28"/>
          </w:rPr>
          <w:t>primo</w:t>
        </w:r>
      </w:hyperlink>
      <w:r>
        <w:rPr>
          <w:sz w:val="28"/>
          <w:szCs w:val="28"/>
        </w:rPr>
        <w:t xml:space="preserve"> descrive dati relativi agli uomini più ricchi del pianeta. Il </w:t>
      </w:r>
      <w:hyperlink r:id="rId10" w:history="1">
        <w:r w:rsidRPr="00401CDA">
          <w:rPr>
            <w:rStyle w:val="Collegamentoipertestuale"/>
            <w:sz w:val="28"/>
            <w:szCs w:val="28"/>
          </w:rPr>
          <w:t>secondo</w:t>
        </w:r>
      </w:hyperlink>
      <w:r>
        <w:rPr>
          <w:sz w:val="28"/>
          <w:szCs w:val="28"/>
        </w:rPr>
        <w:t>, invece, contiene indicatori relativi a divers</w:t>
      </w:r>
      <w:r w:rsidR="00634666">
        <w:rPr>
          <w:sz w:val="28"/>
          <w:szCs w:val="28"/>
        </w:rPr>
        <w:t>i</w:t>
      </w:r>
      <w:r>
        <w:rPr>
          <w:sz w:val="28"/>
          <w:szCs w:val="28"/>
        </w:rPr>
        <w:t xml:space="preserve"> aspetti ambientali, </w:t>
      </w:r>
      <w:r w:rsidR="00634666">
        <w:rPr>
          <w:sz w:val="28"/>
          <w:szCs w:val="28"/>
        </w:rPr>
        <w:t xml:space="preserve">quali aree forestali per ogni paese, dal 1992 al 2020. Invece, la </w:t>
      </w:r>
      <w:hyperlink r:id="rId11" w:history="1">
        <w:r w:rsidR="00634666" w:rsidRPr="00634666">
          <w:rPr>
            <w:rStyle w:val="Collegamentoipertestuale"/>
            <w:sz w:val="28"/>
            <w:szCs w:val="28"/>
          </w:rPr>
          <w:t>terza sorgente</w:t>
        </w:r>
      </w:hyperlink>
      <w:r w:rsidR="00634666">
        <w:rPr>
          <w:sz w:val="28"/>
          <w:szCs w:val="28"/>
        </w:rPr>
        <w:t xml:space="preserve"> di dati contiene informazioni relative all’aspettativa di vita nei vari Paesi, dal 1990 al 2021. Infine, </w:t>
      </w:r>
      <w:hyperlink r:id="rId12" w:history="1">
        <w:r w:rsidR="00634666" w:rsidRPr="00353DA9">
          <w:rPr>
            <w:rStyle w:val="Collegamentoipertestuale"/>
            <w:sz w:val="28"/>
            <w:szCs w:val="28"/>
          </w:rPr>
          <w:t>l’ultima sorgente</w:t>
        </w:r>
      </w:hyperlink>
      <w:r w:rsidR="00634666">
        <w:rPr>
          <w:sz w:val="28"/>
          <w:szCs w:val="28"/>
        </w:rPr>
        <w:t xml:space="preserve"> dati fa riferimento alle emissioni</w:t>
      </w:r>
      <w:r w:rsidR="00353DA9">
        <w:rPr>
          <w:sz w:val="28"/>
          <w:szCs w:val="28"/>
        </w:rPr>
        <w:t xml:space="preserve"> di </w:t>
      </w:r>
      <w:r w:rsidR="00353DA9" w:rsidRPr="00353DA9">
        <w:rPr>
          <w:i/>
          <w:iCs/>
          <w:sz w:val="28"/>
          <w:szCs w:val="28"/>
        </w:rPr>
        <w:t>CO2</w:t>
      </w:r>
      <w:r w:rsidR="00353DA9">
        <w:rPr>
          <w:sz w:val="28"/>
          <w:szCs w:val="28"/>
        </w:rPr>
        <w:t xml:space="preserve">, all’interno di vari Paesi, provenienti da diverse sorgenti, quali gas, petrolio, cemento. Tutte le 4 tabelle descritte possono essere </w:t>
      </w:r>
      <w:r w:rsidR="00353DA9" w:rsidRPr="00353DA9">
        <w:rPr>
          <w:i/>
          <w:iCs/>
          <w:sz w:val="28"/>
          <w:szCs w:val="28"/>
        </w:rPr>
        <w:t>collegate</w:t>
      </w:r>
      <w:r w:rsidR="00353DA9">
        <w:rPr>
          <w:sz w:val="28"/>
          <w:szCs w:val="28"/>
        </w:rPr>
        <w:t xml:space="preserve">, mediante riferimento esterno, alla </w:t>
      </w:r>
      <w:r w:rsidR="00353DA9">
        <w:rPr>
          <w:sz w:val="28"/>
          <w:szCs w:val="28"/>
        </w:rPr>
        <w:lastRenderedPageBreak/>
        <w:t xml:space="preserve">tabella descrivente il </w:t>
      </w:r>
      <w:proofErr w:type="spellStart"/>
      <w:r w:rsidR="00353DA9" w:rsidRPr="00353DA9">
        <w:rPr>
          <w:i/>
          <w:iCs/>
          <w:sz w:val="28"/>
          <w:szCs w:val="28"/>
        </w:rPr>
        <w:t>layer</w:t>
      </w:r>
      <w:proofErr w:type="spellEnd"/>
      <w:r w:rsidR="00353DA9">
        <w:rPr>
          <w:sz w:val="28"/>
          <w:szCs w:val="28"/>
        </w:rPr>
        <w:t xml:space="preserve"> di dati terreni. Di seguito, potremmo immaginare nel seguente modo una </w:t>
      </w:r>
      <w:r w:rsidR="006E402D">
        <w:rPr>
          <w:sz w:val="28"/>
          <w:szCs w:val="28"/>
        </w:rPr>
        <w:t xml:space="preserve">rappresentazione concettuale del nostro </w:t>
      </w:r>
      <w:proofErr w:type="spellStart"/>
      <w:r w:rsidR="006E402D">
        <w:rPr>
          <w:i/>
          <w:iCs/>
          <w:sz w:val="28"/>
          <w:szCs w:val="28"/>
        </w:rPr>
        <w:t>minimondo</w:t>
      </w:r>
      <w:proofErr w:type="spellEnd"/>
      <w:r w:rsidR="006E402D">
        <w:rPr>
          <w:i/>
          <w:iCs/>
          <w:sz w:val="28"/>
          <w:szCs w:val="28"/>
        </w:rPr>
        <w:t>.</w:t>
      </w:r>
    </w:p>
    <w:p w14:paraId="1BA58F76" w14:textId="43E54092" w:rsidR="006E402D" w:rsidRDefault="006E402D" w:rsidP="00F83CCF">
      <w:pPr>
        <w:spacing w:line="360" w:lineRule="auto"/>
        <w:rPr>
          <w:sz w:val="28"/>
          <w:szCs w:val="28"/>
        </w:rPr>
      </w:pPr>
      <w:r>
        <w:rPr>
          <w:noProof/>
          <w:sz w:val="28"/>
          <w:szCs w:val="28"/>
        </w:rPr>
        <w:drawing>
          <wp:inline distT="0" distB="0" distL="0" distR="0" wp14:anchorId="4CEB02F8" wp14:editId="75311482">
            <wp:extent cx="6120130" cy="6353175"/>
            <wp:effectExtent l="0" t="0" r="0" b="9525"/>
            <wp:docPr id="32615988" name="Immagine 1" descr="Immagine che contiene diagramma, testo, linea, Piano&#10;&#10;Il contenuto generato dall'IA potrebbe non essere corrett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615988" name="Immagine 1" descr="Immagine che contiene diagramma, testo, linea, Piano&#10;&#10;Il contenuto generato dall'IA potrebbe non essere corretto."/>
                    <pic:cNvPicPr/>
                  </pic:nvPicPr>
                  <pic:blipFill>
                    <a:blip r:embed="rId13">
                      <a:extLst>
                        <a:ext uri="{28A0092B-C50C-407E-A947-70E740481C1C}">
                          <a14:useLocalDpi xmlns:a14="http://schemas.microsoft.com/office/drawing/2010/main" val="0"/>
                        </a:ext>
                      </a:extLst>
                    </a:blip>
                    <a:stretch>
                      <a:fillRect/>
                    </a:stretch>
                  </pic:blipFill>
                  <pic:spPr>
                    <a:xfrm>
                      <a:off x="0" y="0"/>
                      <a:ext cx="6120130" cy="6353175"/>
                    </a:xfrm>
                    <a:prstGeom prst="rect">
                      <a:avLst/>
                    </a:prstGeom>
                  </pic:spPr>
                </pic:pic>
              </a:graphicData>
            </a:graphic>
          </wp:inline>
        </w:drawing>
      </w:r>
    </w:p>
    <w:p w14:paraId="3F68DEEE" w14:textId="77777777" w:rsidR="00F32F4F" w:rsidRDefault="00F32F4F" w:rsidP="00F83CCF">
      <w:pPr>
        <w:spacing w:line="360" w:lineRule="auto"/>
        <w:rPr>
          <w:sz w:val="28"/>
          <w:szCs w:val="28"/>
        </w:rPr>
      </w:pPr>
    </w:p>
    <w:p w14:paraId="1678FDB6" w14:textId="566D6FDA" w:rsidR="006E402D" w:rsidRDefault="00ED7154" w:rsidP="00F83CCF">
      <w:pPr>
        <w:spacing w:line="360" w:lineRule="auto"/>
        <w:rPr>
          <w:sz w:val="28"/>
          <w:szCs w:val="28"/>
        </w:rPr>
      </w:pPr>
      <w:r>
        <w:rPr>
          <w:sz w:val="28"/>
          <w:szCs w:val="28"/>
        </w:rPr>
        <w:t xml:space="preserve">Di conseguenza, il diagramma in questione è stato tradotto e </w:t>
      </w:r>
      <w:r>
        <w:rPr>
          <w:i/>
          <w:iCs/>
          <w:sz w:val="28"/>
          <w:szCs w:val="28"/>
        </w:rPr>
        <w:t xml:space="preserve">trasformato </w:t>
      </w:r>
      <w:r>
        <w:rPr>
          <w:sz w:val="28"/>
          <w:szCs w:val="28"/>
        </w:rPr>
        <w:t>in un insieme di tabelle logi</w:t>
      </w:r>
      <w:r w:rsidR="003D066E">
        <w:rPr>
          <w:sz w:val="28"/>
          <w:szCs w:val="28"/>
        </w:rPr>
        <w:t xml:space="preserve">che. Da qui, le tabelle sono state popolate (per i dettagli si rimanda ai file </w:t>
      </w:r>
      <w:r w:rsidR="003D066E" w:rsidRPr="003D066E">
        <w:rPr>
          <w:i/>
          <w:iCs/>
          <w:sz w:val="28"/>
          <w:szCs w:val="28"/>
        </w:rPr>
        <w:t>.</w:t>
      </w:r>
      <w:proofErr w:type="spellStart"/>
      <w:r w:rsidR="003D066E" w:rsidRPr="003D066E">
        <w:rPr>
          <w:i/>
          <w:iCs/>
          <w:sz w:val="28"/>
          <w:szCs w:val="28"/>
        </w:rPr>
        <w:t>sql</w:t>
      </w:r>
      <w:proofErr w:type="spellEnd"/>
      <w:r w:rsidR="003D066E">
        <w:rPr>
          <w:i/>
          <w:iCs/>
          <w:sz w:val="28"/>
          <w:szCs w:val="28"/>
        </w:rPr>
        <w:t>)</w:t>
      </w:r>
      <w:r w:rsidR="003D066E">
        <w:rPr>
          <w:sz w:val="28"/>
          <w:szCs w:val="28"/>
        </w:rPr>
        <w:t>. Interessante, anche, la modifica apportata durante la traduzione. Infatti, l</w:t>
      </w:r>
      <w:r w:rsidR="003D066E" w:rsidRPr="003D066E">
        <w:rPr>
          <w:sz w:val="28"/>
          <w:szCs w:val="28"/>
        </w:rPr>
        <w:t xml:space="preserve">e entità </w:t>
      </w:r>
      <w:proofErr w:type="spellStart"/>
      <w:r w:rsidR="003D066E" w:rsidRPr="003D066E">
        <w:rPr>
          <w:i/>
          <w:iCs/>
          <w:sz w:val="28"/>
          <w:szCs w:val="28"/>
        </w:rPr>
        <w:t>expectation_life</w:t>
      </w:r>
      <w:proofErr w:type="spellEnd"/>
      <w:r w:rsidR="003D066E" w:rsidRPr="003D066E">
        <w:rPr>
          <w:i/>
          <w:iCs/>
          <w:sz w:val="28"/>
          <w:szCs w:val="28"/>
        </w:rPr>
        <w:t xml:space="preserve">, </w:t>
      </w:r>
      <w:proofErr w:type="spellStart"/>
      <w:r w:rsidR="003D066E" w:rsidRPr="003D066E">
        <w:rPr>
          <w:i/>
          <w:iCs/>
          <w:sz w:val="28"/>
          <w:szCs w:val="28"/>
        </w:rPr>
        <w:t>emission</w:t>
      </w:r>
      <w:proofErr w:type="spellEnd"/>
      <w:r w:rsidR="003D066E" w:rsidRPr="003D066E">
        <w:rPr>
          <w:sz w:val="28"/>
          <w:szCs w:val="28"/>
        </w:rPr>
        <w:t xml:space="preserve"> e </w:t>
      </w:r>
      <w:proofErr w:type="spellStart"/>
      <w:r w:rsidR="003D066E" w:rsidRPr="003D066E">
        <w:rPr>
          <w:i/>
          <w:iCs/>
          <w:sz w:val="28"/>
          <w:szCs w:val="28"/>
        </w:rPr>
        <w:t>indicator</w:t>
      </w:r>
      <w:proofErr w:type="spellEnd"/>
      <w:r w:rsidR="003D066E" w:rsidRPr="003D066E">
        <w:rPr>
          <w:sz w:val="28"/>
          <w:szCs w:val="28"/>
        </w:rPr>
        <w:t xml:space="preserve"> condividono i </w:t>
      </w:r>
      <w:r w:rsidR="003D066E" w:rsidRPr="003D066E">
        <w:rPr>
          <w:sz w:val="28"/>
          <w:szCs w:val="28"/>
        </w:rPr>
        <w:lastRenderedPageBreak/>
        <w:t xml:space="preserve">campi </w:t>
      </w:r>
      <w:r w:rsidR="003D066E" w:rsidRPr="003D066E">
        <w:rPr>
          <w:i/>
          <w:iCs/>
          <w:sz w:val="28"/>
          <w:szCs w:val="28"/>
        </w:rPr>
        <w:t xml:space="preserve">country, </w:t>
      </w:r>
      <w:proofErr w:type="spellStart"/>
      <w:r w:rsidR="003D066E" w:rsidRPr="003D066E">
        <w:rPr>
          <w:i/>
          <w:iCs/>
          <w:sz w:val="28"/>
          <w:szCs w:val="28"/>
        </w:rPr>
        <w:t>year</w:t>
      </w:r>
      <w:proofErr w:type="spellEnd"/>
      <w:r w:rsidR="003D066E" w:rsidRPr="003D066E">
        <w:rPr>
          <w:i/>
          <w:iCs/>
          <w:sz w:val="28"/>
          <w:szCs w:val="28"/>
        </w:rPr>
        <w:t xml:space="preserve">, </w:t>
      </w:r>
      <w:proofErr w:type="spellStart"/>
      <w:r w:rsidR="003D066E" w:rsidRPr="003D066E">
        <w:rPr>
          <w:i/>
          <w:iCs/>
          <w:sz w:val="28"/>
          <w:szCs w:val="28"/>
        </w:rPr>
        <w:t>value</w:t>
      </w:r>
      <w:proofErr w:type="spellEnd"/>
      <w:r w:rsidR="003D066E" w:rsidRPr="003D066E">
        <w:rPr>
          <w:sz w:val="28"/>
          <w:szCs w:val="28"/>
        </w:rPr>
        <w:t xml:space="preserve">, implementati nel </w:t>
      </w:r>
      <w:r w:rsidR="003D066E">
        <w:rPr>
          <w:sz w:val="28"/>
          <w:szCs w:val="28"/>
        </w:rPr>
        <w:t xml:space="preserve">nostro </w:t>
      </w:r>
      <w:r w:rsidR="003D066E" w:rsidRPr="003D066E">
        <w:rPr>
          <w:i/>
          <w:iCs/>
          <w:sz w:val="28"/>
          <w:szCs w:val="28"/>
        </w:rPr>
        <w:t>DBMS</w:t>
      </w:r>
      <w:r w:rsidR="003D066E" w:rsidRPr="003D066E">
        <w:rPr>
          <w:sz w:val="28"/>
          <w:szCs w:val="28"/>
        </w:rPr>
        <w:t xml:space="preserve"> con</w:t>
      </w:r>
      <w:r w:rsidR="003D066E">
        <w:rPr>
          <w:sz w:val="28"/>
          <w:szCs w:val="28"/>
        </w:rPr>
        <w:t xml:space="preserve"> </w:t>
      </w:r>
      <w:r w:rsidR="003D066E" w:rsidRPr="003D066E">
        <w:rPr>
          <w:sz w:val="28"/>
          <w:szCs w:val="28"/>
        </w:rPr>
        <w:t xml:space="preserve">una tabella astratta </w:t>
      </w:r>
      <w:proofErr w:type="spellStart"/>
      <w:r w:rsidR="003D066E" w:rsidRPr="003D066E">
        <w:rPr>
          <w:i/>
          <w:iCs/>
          <w:sz w:val="28"/>
          <w:szCs w:val="28"/>
        </w:rPr>
        <w:t>country_stats</w:t>
      </w:r>
      <w:proofErr w:type="spellEnd"/>
      <w:r w:rsidR="003D066E">
        <w:rPr>
          <w:sz w:val="28"/>
          <w:szCs w:val="28"/>
        </w:rPr>
        <w:t xml:space="preserve">, da cui ereditiamo le prime </w:t>
      </w:r>
      <w:proofErr w:type="gramStart"/>
      <w:r w:rsidR="003D066E">
        <w:rPr>
          <w:sz w:val="28"/>
          <w:szCs w:val="28"/>
        </w:rPr>
        <w:t>3</w:t>
      </w:r>
      <w:proofErr w:type="gramEnd"/>
      <w:r w:rsidR="003D066E">
        <w:rPr>
          <w:sz w:val="28"/>
          <w:szCs w:val="28"/>
        </w:rPr>
        <w:t xml:space="preserve"> tabelle. Avremmo potuto anche modificare il diagramma, aggiungendo </w:t>
      </w:r>
      <w:r w:rsidR="00F32F4F">
        <w:rPr>
          <w:sz w:val="28"/>
          <w:szCs w:val="28"/>
        </w:rPr>
        <w:t>la tabella principale ed una serie di r</w:t>
      </w:r>
      <w:r w:rsidR="00F32F4F" w:rsidRPr="00F32F4F">
        <w:rPr>
          <w:sz w:val="28"/>
          <w:szCs w:val="28"/>
        </w:rPr>
        <w:t>elazion</w:t>
      </w:r>
      <w:r w:rsidR="00F32F4F">
        <w:rPr>
          <w:sz w:val="28"/>
          <w:szCs w:val="28"/>
        </w:rPr>
        <w:t>i</w:t>
      </w:r>
      <w:r w:rsidR="00F32F4F" w:rsidRPr="00F32F4F">
        <w:rPr>
          <w:sz w:val="28"/>
          <w:szCs w:val="28"/>
        </w:rPr>
        <w:t xml:space="preserve"> di </w:t>
      </w:r>
      <w:r w:rsidR="00F32F4F">
        <w:rPr>
          <w:sz w:val="28"/>
          <w:szCs w:val="28"/>
        </w:rPr>
        <w:t>generalizzazione. Si è preferito il primo approccio per evitare di appesantire il diagramma e renderlo più complesso da leggere.</w:t>
      </w:r>
    </w:p>
    <w:p w14:paraId="74CEC164" w14:textId="2CD471BD" w:rsidR="00F32F4F" w:rsidRDefault="00F32F4F" w:rsidP="00F83CCF">
      <w:pPr>
        <w:spacing w:line="360" w:lineRule="auto"/>
        <w:rPr>
          <w:sz w:val="28"/>
          <w:szCs w:val="28"/>
        </w:rPr>
      </w:pPr>
      <w:r>
        <w:rPr>
          <w:sz w:val="28"/>
          <w:szCs w:val="28"/>
        </w:rPr>
        <w:t>QUERIES EFFETTUATE</w:t>
      </w:r>
    </w:p>
    <w:p w14:paraId="54684FE4" w14:textId="628B5A89" w:rsidR="00F90079" w:rsidRDefault="00F32F4F" w:rsidP="00F83CCF">
      <w:pPr>
        <w:spacing w:line="360" w:lineRule="auto"/>
        <w:rPr>
          <w:sz w:val="28"/>
          <w:szCs w:val="28"/>
        </w:rPr>
      </w:pPr>
      <w:r>
        <w:rPr>
          <w:sz w:val="28"/>
          <w:szCs w:val="28"/>
        </w:rPr>
        <w:t xml:space="preserve">Tra </w:t>
      </w:r>
      <w:r w:rsidRPr="00F32F4F">
        <w:rPr>
          <w:sz w:val="28"/>
          <w:szCs w:val="28"/>
        </w:rPr>
        <w:t xml:space="preserve">le </w:t>
      </w:r>
      <w:r w:rsidR="006E5BE7">
        <w:rPr>
          <w:sz w:val="28"/>
          <w:szCs w:val="28"/>
        </w:rPr>
        <w:t>query</w:t>
      </w:r>
      <w:r w:rsidR="006E5BE7" w:rsidRPr="00F32F4F">
        <w:rPr>
          <w:sz w:val="28"/>
          <w:szCs w:val="28"/>
        </w:rPr>
        <w:t xml:space="preserve"> </w:t>
      </w:r>
      <w:r w:rsidRPr="00F32F4F">
        <w:rPr>
          <w:sz w:val="28"/>
          <w:szCs w:val="28"/>
        </w:rPr>
        <w:t>effettuate, iniziamo citando una implementazione di un algoritmo di esplorazione dei percorsi minimi (</w:t>
      </w:r>
      <w:r>
        <w:rPr>
          <w:sz w:val="28"/>
          <w:szCs w:val="28"/>
        </w:rPr>
        <w:t xml:space="preserve">molto </w:t>
      </w:r>
      <w:r w:rsidRPr="00F32F4F">
        <w:rPr>
          <w:sz w:val="28"/>
          <w:szCs w:val="28"/>
        </w:rPr>
        <w:t xml:space="preserve">simile a </w:t>
      </w:r>
      <w:proofErr w:type="spellStart"/>
      <w:r w:rsidRPr="00F32F4F">
        <w:rPr>
          <w:i/>
          <w:iCs/>
          <w:sz w:val="28"/>
          <w:szCs w:val="28"/>
        </w:rPr>
        <w:t>Dijkstra</w:t>
      </w:r>
      <w:proofErr w:type="spellEnd"/>
      <w:r>
        <w:rPr>
          <w:sz w:val="28"/>
          <w:szCs w:val="28"/>
        </w:rPr>
        <w:t>, se non fosse che viene troncato prima poiché siamo interessati solo alle coppie</w:t>
      </w:r>
      <w:r w:rsidRPr="00F32F4F">
        <w:rPr>
          <w:sz w:val="28"/>
          <w:szCs w:val="28"/>
        </w:rPr>
        <w:t>) tra paesi confinant</w:t>
      </w:r>
      <w:r>
        <w:rPr>
          <w:sz w:val="28"/>
          <w:szCs w:val="28"/>
        </w:rPr>
        <w:t>i</w:t>
      </w:r>
      <w:r w:rsidRPr="00F32F4F">
        <w:rPr>
          <w:sz w:val="28"/>
          <w:szCs w:val="28"/>
        </w:rPr>
        <w:t>, basandosi su</w:t>
      </w:r>
      <w:r>
        <w:rPr>
          <w:sz w:val="28"/>
          <w:szCs w:val="28"/>
        </w:rPr>
        <w:t>i</w:t>
      </w:r>
      <w:r w:rsidRPr="00F32F4F">
        <w:rPr>
          <w:sz w:val="28"/>
          <w:szCs w:val="28"/>
        </w:rPr>
        <w:t xml:space="preserve"> dati geografici e sulle superfici dei paesi</w:t>
      </w:r>
      <w:r>
        <w:rPr>
          <w:sz w:val="28"/>
          <w:szCs w:val="28"/>
        </w:rPr>
        <w:t>, che vengono usati poi come pesi degli archi che collegano due Paesi confinanti. Si tratta, infatti, di un piccolo navigatore capace di trovare il percorso minimo tra qualsiasi coppia di Paesi, sfruttando, quindi, la superficie di un Paese come peso tra due Paesi collegati. Ad esempio, vi è un arco che va dall’Italia alla Svizzera, con un peso uguale alla superficie della Svizzera. Viceversa, vi è un arco dalla Svizzera all’Italia, con un peso uguale a</w:t>
      </w:r>
      <w:r w:rsidR="00F90079">
        <w:rPr>
          <w:sz w:val="28"/>
          <w:szCs w:val="28"/>
        </w:rPr>
        <w:t>lla superficie dell’Italia.</w:t>
      </w:r>
    </w:p>
    <w:p w14:paraId="4D4BADF7" w14:textId="77777777" w:rsidR="00F90079" w:rsidRDefault="00F90079" w:rsidP="00F83CCF">
      <w:pPr>
        <w:spacing w:line="360" w:lineRule="auto"/>
        <w:rPr>
          <w:sz w:val="28"/>
          <w:szCs w:val="28"/>
        </w:rPr>
      </w:pPr>
      <w:r>
        <w:rPr>
          <w:sz w:val="28"/>
          <w:szCs w:val="28"/>
        </w:rPr>
        <w:t xml:space="preserve">Lo stesso concetto, poi, è stato esteso anche all’altro </w:t>
      </w:r>
      <w:proofErr w:type="spellStart"/>
      <w:r w:rsidRPr="00F90079">
        <w:rPr>
          <w:sz w:val="28"/>
          <w:szCs w:val="28"/>
        </w:rPr>
        <w:t>layer</w:t>
      </w:r>
      <w:proofErr w:type="spellEnd"/>
      <w:r>
        <w:rPr>
          <w:sz w:val="28"/>
          <w:szCs w:val="28"/>
        </w:rPr>
        <w:t xml:space="preserve">, collegando i due citati, vale a dire il </w:t>
      </w:r>
      <w:proofErr w:type="spellStart"/>
      <w:r w:rsidRPr="00F90079">
        <w:rPr>
          <w:i/>
          <w:iCs/>
          <w:sz w:val="28"/>
          <w:szCs w:val="28"/>
        </w:rPr>
        <w:t>layer</w:t>
      </w:r>
      <w:proofErr w:type="spellEnd"/>
      <w:r>
        <w:rPr>
          <w:sz w:val="28"/>
          <w:szCs w:val="28"/>
        </w:rPr>
        <w:t xml:space="preserve"> terreno ed il </w:t>
      </w:r>
      <w:proofErr w:type="spellStart"/>
      <w:r w:rsidRPr="00F90079">
        <w:rPr>
          <w:i/>
          <w:iCs/>
          <w:sz w:val="28"/>
          <w:szCs w:val="28"/>
        </w:rPr>
        <w:t>layer</w:t>
      </w:r>
      <w:proofErr w:type="spellEnd"/>
      <w:r>
        <w:rPr>
          <w:sz w:val="28"/>
          <w:szCs w:val="28"/>
        </w:rPr>
        <w:t xml:space="preserve"> marittimo. In questo ultimo caso, è possibile ottenere il percorso tra qualunque coppia di oggetti geografici, valutando se sia meglio giungervi via mare o via terra. Si noti che questa query sfrutta le funzioni di </w:t>
      </w:r>
      <w:r>
        <w:rPr>
          <w:i/>
          <w:iCs/>
          <w:sz w:val="28"/>
          <w:szCs w:val="28"/>
        </w:rPr>
        <w:t xml:space="preserve">vicinanza </w:t>
      </w:r>
      <w:r>
        <w:rPr>
          <w:sz w:val="28"/>
          <w:szCs w:val="28"/>
        </w:rPr>
        <w:t xml:space="preserve">messe a disposizione dai metodi stessi geometrici; tuttavia, la definizione di distanza, come abbiamo visto, non sfrutta alcun concetto geometrico in senso stretto (non si fa riferimento alla distanza come distanza tra i punti più vicini, più distanti, o tra i </w:t>
      </w:r>
      <w:proofErr w:type="spellStart"/>
      <w:r>
        <w:rPr>
          <w:sz w:val="28"/>
          <w:szCs w:val="28"/>
        </w:rPr>
        <w:t>centroidi</w:t>
      </w:r>
      <w:proofErr w:type="spellEnd"/>
      <w:r>
        <w:rPr>
          <w:sz w:val="28"/>
          <w:szCs w:val="28"/>
        </w:rPr>
        <w:t>, per intenderci). Pertanto, le restanti query spaziali sono le seguenti:</w:t>
      </w:r>
    </w:p>
    <w:p w14:paraId="139552CE" w14:textId="1D6F7645" w:rsidR="00F90079" w:rsidRPr="00F90079" w:rsidRDefault="00F90079" w:rsidP="00F83CCF">
      <w:pPr>
        <w:pStyle w:val="Paragrafoelenco"/>
        <w:numPr>
          <w:ilvl w:val="0"/>
          <w:numId w:val="9"/>
        </w:numPr>
        <w:spacing w:line="360" w:lineRule="auto"/>
        <w:rPr>
          <w:sz w:val="28"/>
          <w:szCs w:val="28"/>
        </w:rPr>
      </w:pPr>
      <w:r w:rsidRPr="00F90079">
        <w:rPr>
          <w:sz w:val="28"/>
          <w:szCs w:val="28"/>
        </w:rPr>
        <w:t>Paesi confinanti con un Paese fissato che hanno almeno un uomo ricco</w:t>
      </w:r>
      <w:r>
        <w:rPr>
          <w:sz w:val="28"/>
          <w:szCs w:val="28"/>
        </w:rPr>
        <w:t>;</w:t>
      </w:r>
    </w:p>
    <w:p w14:paraId="2969D9F6" w14:textId="581901B8" w:rsidR="00F90079" w:rsidRPr="00F90079" w:rsidRDefault="00F90079" w:rsidP="00F83CCF">
      <w:pPr>
        <w:pStyle w:val="Paragrafoelenco"/>
        <w:numPr>
          <w:ilvl w:val="0"/>
          <w:numId w:val="9"/>
        </w:numPr>
        <w:spacing w:line="360" w:lineRule="auto"/>
        <w:rPr>
          <w:sz w:val="28"/>
          <w:szCs w:val="28"/>
        </w:rPr>
      </w:pPr>
      <w:r w:rsidRPr="00F90079">
        <w:rPr>
          <w:sz w:val="28"/>
          <w:szCs w:val="28"/>
        </w:rPr>
        <w:lastRenderedPageBreak/>
        <w:t>Paesi bagnati da mari o laghi che hanno almeno un uomo ricco</w:t>
      </w:r>
      <w:r>
        <w:rPr>
          <w:sz w:val="28"/>
          <w:szCs w:val="28"/>
        </w:rPr>
        <w:t>;</w:t>
      </w:r>
    </w:p>
    <w:p w14:paraId="7B68E1C3" w14:textId="5263C2B7" w:rsidR="00F90079" w:rsidRPr="00F90079" w:rsidRDefault="00F90079" w:rsidP="00F83CCF">
      <w:pPr>
        <w:pStyle w:val="Paragrafoelenco"/>
        <w:numPr>
          <w:ilvl w:val="0"/>
          <w:numId w:val="9"/>
        </w:numPr>
        <w:spacing w:line="360" w:lineRule="auto"/>
        <w:rPr>
          <w:sz w:val="28"/>
          <w:szCs w:val="28"/>
        </w:rPr>
      </w:pPr>
      <w:r w:rsidRPr="00F90079">
        <w:rPr>
          <w:sz w:val="28"/>
          <w:szCs w:val="28"/>
        </w:rPr>
        <w:t xml:space="preserve">Paesi bagnati da mari/laghi con media di emissioni superiore a una soglia tra </w:t>
      </w:r>
      <w:proofErr w:type="spellStart"/>
      <w:r w:rsidRPr="00F90079">
        <w:rPr>
          <w:i/>
          <w:iCs/>
          <w:sz w:val="28"/>
          <w:szCs w:val="28"/>
        </w:rPr>
        <w:t>start_year</w:t>
      </w:r>
      <w:proofErr w:type="spellEnd"/>
      <w:r w:rsidRPr="00F90079">
        <w:rPr>
          <w:sz w:val="28"/>
          <w:szCs w:val="28"/>
        </w:rPr>
        <w:t xml:space="preserve"> </w:t>
      </w:r>
      <w:proofErr w:type="gramStart"/>
      <w:r w:rsidRPr="00F90079">
        <w:rPr>
          <w:sz w:val="28"/>
          <w:szCs w:val="28"/>
        </w:rPr>
        <w:t>e</w:t>
      </w:r>
      <w:proofErr w:type="gramEnd"/>
      <w:r w:rsidRPr="00F90079">
        <w:rPr>
          <w:sz w:val="28"/>
          <w:szCs w:val="28"/>
        </w:rPr>
        <w:t xml:space="preserve"> </w:t>
      </w:r>
      <w:proofErr w:type="spellStart"/>
      <w:r w:rsidRPr="00F90079">
        <w:rPr>
          <w:i/>
          <w:iCs/>
          <w:sz w:val="28"/>
          <w:szCs w:val="28"/>
        </w:rPr>
        <w:t>end</w:t>
      </w:r>
      <w:r w:rsidRPr="00F90079">
        <w:rPr>
          <w:sz w:val="28"/>
          <w:szCs w:val="28"/>
        </w:rPr>
        <w:t>_</w:t>
      </w:r>
      <w:r w:rsidRPr="00F90079">
        <w:rPr>
          <w:i/>
          <w:iCs/>
          <w:sz w:val="28"/>
          <w:szCs w:val="28"/>
        </w:rPr>
        <w:t>year</w:t>
      </w:r>
      <w:proofErr w:type="spellEnd"/>
      <w:r>
        <w:rPr>
          <w:sz w:val="28"/>
          <w:szCs w:val="28"/>
        </w:rPr>
        <w:t>;</w:t>
      </w:r>
    </w:p>
    <w:p w14:paraId="72AC0088" w14:textId="5831BC46" w:rsidR="00F90079" w:rsidRPr="00F90079" w:rsidRDefault="00F90079" w:rsidP="00F83CCF">
      <w:pPr>
        <w:pStyle w:val="Paragrafoelenco"/>
        <w:numPr>
          <w:ilvl w:val="0"/>
          <w:numId w:val="9"/>
        </w:numPr>
        <w:spacing w:line="360" w:lineRule="auto"/>
        <w:rPr>
          <w:sz w:val="28"/>
          <w:szCs w:val="28"/>
        </w:rPr>
      </w:pPr>
      <w:r w:rsidRPr="00F90079">
        <w:rPr>
          <w:sz w:val="28"/>
          <w:szCs w:val="28"/>
        </w:rPr>
        <w:t>Paesi interni che hanno almeno un uomo ricco</w:t>
      </w:r>
      <w:r>
        <w:rPr>
          <w:sz w:val="28"/>
          <w:szCs w:val="28"/>
        </w:rPr>
        <w:t>;</w:t>
      </w:r>
    </w:p>
    <w:p w14:paraId="704C2FE4" w14:textId="0710A273" w:rsidR="00F90079" w:rsidRPr="00F90079" w:rsidRDefault="00F90079" w:rsidP="00F83CCF">
      <w:pPr>
        <w:pStyle w:val="Paragrafoelenco"/>
        <w:numPr>
          <w:ilvl w:val="0"/>
          <w:numId w:val="9"/>
        </w:numPr>
        <w:spacing w:line="360" w:lineRule="auto"/>
        <w:rPr>
          <w:sz w:val="28"/>
          <w:szCs w:val="28"/>
        </w:rPr>
      </w:pPr>
      <w:r w:rsidRPr="00F90079">
        <w:rPr>
          <w:sz w:val="28"/>
          <w:szCs w:val="28"/>
        </w:rPr>
        <w:t>Confronto tra paesi marini e paesi interni sulle emissioni</w:t>
      </w:r>
      <w:r>
        <w:rPr>
          <w:sz w:val="28"/>
          <w:szCs w:val="28"/>
        </w:rPr>
        <w:t>;</w:t>
      </w:r>
    </w:p>
    <w:p w14:paraId="526B6AC6" w14:textId="2434C12A" w:rsidR="00F90079" w:rsidRPr="00F90079" w:rsidRDefault="00F90079" w:rsidP="00F83CCF">
      <w:pPr>
        <w:pStyle w:val="Paragrafoelenco"/>
        <w:numPr>
          <w:ilvl w:val="0"/>
          <w:numId w:val="9"/>
        </w:numPr>
        <w:spacing w:line="360" w:lineRule="auto"/>
        <w:rPr>
          <w:sz w:val="28"/>
          <w:szCs w:val="28"/>
        </w:rPr>
      </w:pPr>
      <w:r w:rsidRPr="00F90079">
        <w:rPr>
          <w:sz w:val="28"/>
          <w:szCs w:val="28"/>
        </w:rPr>
        <w:t>Confronto tra paesi marini e paesi interni sulla media di un certo indicatore</w:t>
      </w:r>
      <w:r>
        <w:rPr>
          <w:sz w:val="28"/>
          <w:szCs w:val="28"/>
        </w:rPr>
        <w:t>;</w:t>
      </w:r>
    </w:p>
    <w:p w14:paraId="187ABF36" w14:textId="16E32241" w:rsidR="00F90079" w:rsidRPr="00F90079" w:rsidRDefault="00F90079" w:rsidP="00F83CCF">
      <w:pPr>
        <w:pStyle w:val="Paragrafoelenco"/>
        <w:numPr>
          <w:ilvl w:val="0"/>
          <w:numId w:val="9"/>
        </w:numPr>
        <w:spacing w:line="360" w:lineRule="auto"/>
        <w:rPr>
          <w:sz w:val="28"/>
          <w:szCs w:val="28"/>
        </w:rPr>
      </w:pPr>
      <w:r w:rsidRPr="00F90079">
        <w:rPr>
          <w:sz w:val="28"/>
          <w:szCs w:val="28"/>
        </w:rPr>
        <w:t>Paesi che contengono completamente risorse idriche e hanno almeno un uomo ricco</w:t>
      </w:r>
      <w:r>
        <w:rPr>
          <w:sz w:val="28"/>
          <w:szCs w:val="28"/>
        </w:rPr>
        <w:t>;</w:t>
      </w:r>
    </w:p>
    <w:p w14:paraId="5383AF02" w14:textId="77777777" w:rsidR="00422506" w:rsidRDefault="00F90079" w:rsidP="00422506">
      <w:pPr>
        <w:pStyle w:val="Paragrafoelenco"/>
        <w:numPr>
          <w:ilvl w:val="0"/>
          <w:numId w:val="9"/>
        </w:numPr>
        <w:spacing w:line="360" w:lineRule="auto"/>
        <w:rPr>
          <w:sz w:val="28"/>
          <w:szCs w:val="28"/>
        </w:rPr>
      </w:pPr>
      <w:r w:rsidRPr="00F90079">
        <w:rPr>
          <w:sz w:val="28"/>
          <w:szCs w:val="28"/>
        </w:rPr>
        <w:t xml:space="preserve">Paesi marini con media di emissioni tra </w:t>
      </w:r>
      <w:proofErr w:type="spellStart"/>
      <w:r w:rsidRPr="00F90079">
        <w:rPr>
          <w:i/>
          <w:iCs/>
          <w:sz w:val="28"/>
          <w:szCs w:val="28"/>
        </w:rPr>
        <w:t>start_year</w:t>
      </w:r>
      <w:proofErr w:type="spellEnd"/>
      <w:r w:rsidRPr="00F90079">
        <w:rPr>
          <w:i/>
          <w:iCs/>
          <w:sz w:val="28"/>
          <w:szCs w:val="28"/>
        </w:rPr>
        <w:t xml:space="preserve"> </w:t>
      </w:r>
      <w:proofErr w:type="gramStart"/>
      <w:r w:rsidRPr="00F90079">
        <w:rPr>
          <w:sz w:val="28"/>
          <w:szCs w:val="28"/>
        </w:rPr>
        <w:t>e</w:t>
      </w:r>
      <w:proofErr w:type="gramEnd"/>
      <w:r w:rsidRPr="00F90079">
        <w:rPr>
          <w:sz w:val="28"/>
          <w:szCs w:val="28"/>
        </w:rPr>
        <w:t xml:space="preserve"> </w:t>
      </w:r>
      <w:proofErr w:type="spellStart"/>
      <w:r w:rsidRPr="00F90079">
        <w:rPr>
          <w:i/>
          <w:iCs/>
          <w:sz w:val="28"/>
          <w:szCs w:val="28"/>
        </w:rPr>
        <w:t>end_year</w:t>
      </w:r>
      <w:proofErr w:type="spellEnd"/>
      <w:r w:rsidRPr="00F90079">
        <w:rPr>
          <w:sz w:val="28"/>
          <w:szCs w:val="28"/>
        </w:rPr>
        <w:t xml:space="preserve"> e superficie</w:t>
      </w:r>
      <w:r>
        <w:rPr>
          <w:sz w:val="28"/>
          <w:szCs w:val="28"/>
        </w:rPr>
        <w:t>;</w:t>
      </w:r>
    </w:p>
    <w:p w14:paraId="02F19D6F" w14:textId="4EC9DE0F" w:rsidR="00422506" w:rsidRDefault="00422506" w:rsidP="00422506">
      <w:pPr>
        <w:pStyle w:val="Paragrafoelenco"/>
        <w:numPr>
          <w:ilvl w:val="0"/>
          <w:numId w:val="9"/>
        </w:numPr>
        <w:spacing w:line="360" w:lineRule="auto"/>
        <w:rPr>
          <w:sz w:val="28"/>
          <w:szCs w:val="28"/>
        </w:rPr>
      </w:pPr>
      <w:r w:rsidRPr="00422506">
        <w:rPr>
          <w:sz w:val="28"/>
          <w:szCs w:val="28"/>
        </w:rPr>
        <w:t xml:space="preserve">Età media degli uomini ricchi, suddivisa per </w:t>
      </w:r>
      <w:proofErr w:type="spellStart"/>
      <w:r w:rsidRPr="00422506">
        <w:rPr>
          <w:sz w:val="28"/>
          <w:szCs w:val="28"/>
        </w:rPr>
        <w:t>layer</w:t>
      </w:r>
      <w:proofErr w:type="spellEnd"/>
      <w:r>
        <w:rPr>
          <w:sz w:val="28"/>
          <w:szCs w:val="28"/>
        </w:rPr>
        <w:t>;</w:t>
      </w:r>
    </w:p>
    <w:p w14:paraId="32BE01EE" w14:textId="7D89F9FF" w:rsidR="00422506" w:rsidRPr="00422506" w:rsidRDefault="00422506" w:rsidP="00422506">
      <w:pPr>
        <w:pStyle w:val="Paragrafoelenco"/>
        <w:numPr>
          <w:ilvl w:val="0"/>
          <w:numId w:val="9"/>
        </w:numPr>
        <w:spacing w:line="360" w:lineRule="auto"/>
        <w:rPr>
          <w:sz w:val="28"/>
          <w:szCs w:val="28"/>
        </w:rPr>
      </w:pPr>
      <w:r w:rsidRPr="00422506">
        <w:rPr>
          <w:sz w:val="28"/>
          <w:szCs w:val="28"/>
        </w:rPr>
        <w:t>Paese più vicino a un punto dato che ha una media di emissioni sopra una certa soglia in un intervallo di anni.</w:t>
      </w:r>
    </w:p>
    <w:p w14:paraId="06F30BA4" w14:textId="5C3E9D43" w:rsidR="00F83CCF" w:rsidRDefault="00F83CCF" w:rsidP="00F83CCF">
      <w:pPr>
        <w:spacing w:line="360" w:lineRule="auto"/>
        <w:rPr>
          <w:sz w:val="28"/>
          <w:szCs w:val="28"/>
        </w:rPr>
      </w:pPr>
      <w:r>
        <w:rPr>
          <w:sz w:val="28"/>
          <w:szCs w:val="28"/>
        </w:rPr>
        <w:t xml:space="preserve">Laddove possibile, </w:t>
      </w:r>
      <w:proofErr w:type="gramStart"/>
      <w:r>
        <w:rPr>
          <w:sz w:val="28"/>
          <w:szCs w:val="28"/>
        </w:rPr>
        <w:t>le queries</w:t>
      </w:r>
      <w:proofErr w:type="gramEnd"/>
      <w:r>
        <w:rPr>
          <w:sz w:val="28"/>
          <w:szCs w:val="28"/>
        </w:rPr>
        <w:t xml:space="preserve"> sono state generalizzate con la creazione di funzioni.</w:t>
      </w:r>
    </w:p>
    <w:p w14:paraId="08F65486" w14:textId="3A5719B4" w:rsidR="0037043A" w:rsidRDefault="0037043A" w:rsidP="00F83CCF">
      <w:pPr>
        <w:spacing w:line="360" w:lineRule="auto"/>
        <w:rPr>
          <w:sz w:val="28"/>
          <w:szCs w:val="28"/>
        </w:rPr>
      </w:pPr>
      <w:r>
        <w:rPr>
          <w:sz w:val="28"/>
          <w:szCs w:val="28"/>
        </w:rPr>
        <w:t>RISULTATI</w:t>
      </w:r>
    </w:p>
    <w:p w14:paraId="7819E540" w14:textId="627EC909" w:rsidR="00683C7A" w:rsidRDefault="0037043A" w:rsidP="00F83CCF">
      <w:pPr>
        <w:spacing w:line="360" w:lineRule="auto"/>
        <w:rPr>
          <w:sz w:val="28"/>
          <w:szCs w:val="28"/>
        </w:rPr>
      </w:pPr>
      <w:r>
        <w:rPr>
          <w:sz w:val="28"/>
          <w:szCs w:val="28"/>
        </w:rPr>
        <w:t xml:space="preserve">Alcune interrogazioni hanno evidenziato delle caratteristiche interessanti che differenziano i Paesi nell’entroterra dai Paesi costieri. Infatti, è emerso che vi è una maggiore emissione di CO2 nei paesi costieri, senza considerare chiaramente lo sbilanciamento dovuto alla categoria di maggioranza. </w:t>
      </w:r>
      <w:r w:rsidR="00422506">
        <w:rPr>
          <w:sz w:val="28"/>
          <w:szCs w:val="28"/>
        </w:rPr>
        <w:t xml:space="preserve">Non sono emerse differenze sostanziali, sulla differenza d’età, degli uomini ricchi, suddivisa per Paesi costieri e Paesi nell’entroterra. In entrambi i casi, vi è un’età media di 65 anni. Le altre </w:t>
      </w:r>
      <w:r w:rsidR="006E5BE7">
        <w:rPr>
          <w:sz w:val="28"/>
          <w:szCs w:val="28"/>
        </w:rPr>
        <w:t>query</w:t>
      </w:r>
      <w:r w:rsidR="00422506">
        <w:rPr>
          <w:sz w:val="28"/>
          <w:szCs w:val="28"/>
        </w:rPr>
        <w:t xml:space="preserve">, invece, forniscono un supporto circa l’estrazione di informazioni nel dominio in questione. Per un approfondimento, si rimanda al file stesso delle </w:t>
      </w:r>
      <w:r w:rsidR="006E5BE7">
        <w:rPr>
          <w:sz w:val="28"/>
          <w:szCs w:val="28"/>
        </w:rPr>
        <w:t>query</w:t>
      </w:r>
      <w:r w:rsidR="00422506">
        <w:rPr>
          <w:sz w:val="28"/>
          <w:szCs w:val="28"/>
        </w:rPr>
        <w:t>.</w:t>
      </w:r>
    </w:p>
    <w:p w14:paraId="22586C65" w14:textId="53DCD4AD" w:rsidR="00683C7A" w:rsidRDefault="00683C7A" w:rsidP="00F83CCF">
      <w:pPr>
        <w:spacing w:line="360" w:lineRule="auto"/>
        <w:rPr>
          <w:sz w:val="28"/>
          <w:szCs w:val="28"/>
        </w:rPr>
      </w:pPr>
      <w:r>
        <w:rPr>
          <w:sz w:val="28"/>
          <w:szCs w:val="28"/>
        </w:rPr>
        <w:t>CONCLUSIONI E SVILUPPI FUTURI</w:t>
      </w:r>
    </w:p>
    <w:p w14:paraId="45F4FA34" w14:textId="55F83FD5" w:rsidR="00683C7A" w:rsidRPr="00683C7A" w:rsidRDefault="00683C7A" w:rsidP="00F83CCF">
      <w:pPr>
        <w:spacing w:line="360" w:lineRule="auto"/>
        <w:rPr>
          <w:sz w:val="28"/>
          <w:szCs w:val="28"/>
        </w:rPr>
      </w:pPr>
      <w:r>
        <w:rPr>
          <w:sz w:val="28"/>
          <w:szCs w:val="28"/>
        </w:rPr>
        <w:lastRenderedPageBreak/>
        <w:t xml:space="preserve">Potrebbe essere interessante estendere le </w:t>
      </w:r>
      <w:r w:rsidR="006E5BE7">
        <w:rPr>
          <w:sz w:val="28"/>
          <w:szCs w:val="28"/>
        </w:rPr>
        <w:t>query</w:t>
      </w:r>
      <w:r w:rsidR="006E5BE7">
        <w:rPr>
          <w:sz w:val="28"/>
          <w:szCs w:val="28"/>
        </w:rPr>
        <w:t xml:space="preserve"> </w:t>
      </w:r>
      <w:r>
        <w:rPr>
          <w:sz w:val="28"/>
          <w:szCs w:val="28"/>
        </w:rPr>
        <w:t xml:space="preserve">relative alla ricerca dei percorsi di distanza minima, cercando delle tecniche di ottimizzazione che permettano di velocizzarle e renderle più scalabili in contesti realistici. Inoltre, si potrebbe considerare anche l’opportunità di aggiungere ulteriori </w:t>
      </w:r>
      <w:proofErr w:type="spellStart"/>
      <w:r>
        <w:rPr>
          <w:sz w:val="28"/>
          <w:szCs w:val="28"/>
        </w:rPr>
        <w:t>layer</w:t>
      </w:r>
      <w:proofErr w:type="spellEnd"/>
      <w:r>
        <w:rPr>
          <w:sz w:val="28"/>
          <w:szCs w:val="28"/>
        </w:rPr>
        <w:t>, rendendo più complessi e realistici i collegamenti tra punti.</w:t>
      </w:r>
    </w:p>
    <w:sectPr w:rsidR="00683C7A" w:rsidRPr="00683C7A">
      <w:pgSz w:w="11906" w:h="16838"/>
      <w:pgMar w:top="1417" w:right="1134" w:bottom="1134"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67E1A1" w14:textId="77777777" w:rsidR="00B6135F" w:rsidRDefault="00B6135F" w:rsidP="00617D12">
      <w:pPr>
        <w:spacing w:after="0" w:line="240" w:lineRule="auto"/>
      </w:pPr>
      <w:r>
        <w:separator/>
      </w:r>
    </w:p>
  </w:endnote>
  <w:endnote w:type="continuationSeparator" w:id="0">
    <w:p w14:paraId="3B362ACD" w14:textId="77777777" w:rsidR="00B6135F" w:rsidRDefault="00B6135F" w:rsidP="00617D1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FC0F388" w14:textId="77777777" w:rsidR="00B6135F" w:rsidRDefault="00B6135F" w:rsidP="00617D12">
      <w:pPr>
        <w:spacing w:after="0" w:line="240" w:lineRule="auto"/>
      </w:pPr>
      <w:r>
        <w:separator/>
      </w:r>
    </w:p>
  </w:footnote>
  <w:footnote w:type="continuationSeparator" w:id="0">
    <w:p w14:paraId="42328F2F" w14:textId="77777777" w:rsidR="00B6135F" w:rsidRDefault="00B6135F" w:rsidP="00617D1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641E88"/>
    <w:multiLevelType w:val="hybridMultilevel"/>
    <w:tmpl w:val="F6C0D3C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E7146A4"/>
    <w:multiLevelType w:val="multilevel"/>
    <w:tmpl w:val="80AEFF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30488B"/>
    <w:multiLevelType w:val="multilevel"/>
    <w:tmpl w:val="91E8EF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FA50DD3"/>
    <w:multiLevelType w:val="multilevel"/>
    <w:tmpl w:val="34E80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E6C6A5B"/>
    <w:multiLevelType w:val="multilevel"/>
    <w:tmpl w:val="DC649A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4CD54CDD"/>
    <w:multiLevelType w:val="multilevel"/>
    <w:tmpl w:val="FE00EF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5A0A75C9"/>
    <w:multiLevelType w:val="multilevel"/>
    <w:tmpl w:val="C47070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3630709"/>
    <w:multiLevelType w:val="multilevel"/>
    <w:tmpl w:val="24B49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35A05FB"/>
    <w:multiLevelType w:val="multilevel"/>
    <w:tmpl w:val="4B906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99083250">
    <w:abstractNumId w:val="4"/>
  </w:num>
  <w:num w:numId="2" w16cid:durableId="2074810594">
    <w:abstractNumId w:val="1"/>
  </w:num>
  <w:num w:numId="3" w16cid:durableId="799617995">
    <w:abstractNumId w:val="6"/>
  </w:num>
  <w:num w:numId="4" w16cid:durableId="497500886">
    <w:abstractNumId w:val="3"/>
  </w:num>
  <w:num w:numId="5" w16cid:durableId="762339847">
    <w:abstractNumId w:val="5"/>
  </w:num>
  <w:num w:numId="6" w16cid:durableId="1312903290">
    <w:abstractNumId w:val="8"/>
  </w:num>
  <w:num w:numId="7" w16cid:durableId="98066287">
    <w:abstractNumId w:val="2"/>
  </w:num>
  <w:num w:numId="8" w16cid:durableId="1457792708">
    <w:abstractNumId w:val="7"/>
  </w:num>
  <w:num w:numId="9" w16cid:durableId="5001189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08"/>
  <w:hyphenationZone w:val="283"/>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7881"/>
    <w:rsid w:val="00161E89"/>
    <w:rsid w:val="002D2CE2"/>
    <w:rsid w:val="00353DA9"/>
    <w:rsid w:val="00367881"/>
    <w:rsid w:val="0037043A"/>
    <w:rsid w:val="003A7F2B"/>
    <w:rsid w:val="003D066E"/>
    <w:rsid w:val="00401CDA"/>
    <w:rsid w:val="00422506"/>
    <w:rsid w:val="00480801"/>
    <w:rsid w:val="0059378D"/>
    <w:rsid w:val="00617D12"/>
    <w:rsid w:val="00620289"/>
    <w:rsid w:val="00634666"/>
    <w:rsid w:val="00683C7A"/>
    <w:rsid w:val="006E402D"/>
    <w:rsid w:val="006E5BE7"/>
    <w:rsid w:val="007C39CB"/>
    <w:rsid w:val="00B567E2"/>
    <w:rsid w:val="00B6135F"/>
    <w:rsid w:val="00E06EC2"/>
    <w:rsid w:val="00ED7154"/>
    <w:rsid w:val="00F32F4F"/>
    <w:rsid w:val="00F83CCF"/>
    <w:rsid w:val="00F9007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4AA926"/>
  <w15:chartTrackingRefBased/>
  <w15:docId w15:val="{5660546B-11F2-4193-864A-DEB073B633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it-IT"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3678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itolo2">
    <w:name w:val="heading 2"/>
    <w:basedOn w:val="Normale"/>
    <w:next w:val="Normale"/>
    <w:link w:val="Titolo2Carattere"/>
    <w:uiPriority w:val="9"/>
    <w:semiHidden/>
    <w:unhideWhenUsed/>
    <w:qFormat/>
    <w:rsid w:val="003678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itolo3">
    <w:name w:val="heading 3"/>
    <w:basedOn w:val="Normale"/>
    <w:next w:val="Normale"/>
    <w:link w:val="Titolo3Carattere"/>
    <w:uiPriority w:val="9"/>
    <w:semiHidden/>
    <w:unhideWhenUsed/>
    <w:qFormat/>
    <w:rsid w:val="00367881"/>
    <w:pPr>
      <w:keepNext/>
      <w:keepLines/>
      <w:spacing w:before="160" w:after="80"/>
      <w:outlineLvl w:val="2"/>
    </w:pPr>
    <w:rPr>
      <w:rFonts w:eastAsiaTheme="majorEastAsia" w:cstheme="majorBidi"/>
      <w:color w:val="0F4761" w:themeColor="accent1" w:themeShade="BF"/>
      <w:sz w:val="28"/>
      <w:szCs w:val="28"/>
    </w:rPr>
  </w:style>
  <w:style w:type="paragraph" w:styleId="Titolo4">
    <w:name w:val="heading 4"/>
    <w:basedOn w:val="Normale"/>
    <w:next w:val="Normale"/>
    <w:link w:val="Titolo4Carattere"/>
    <w:uiPriority w:val="9"/>
    <w:semiHidden/>
    <w:unhideWhenUsed/>
    <w:qFormat/>
    <w:rsid w:val="00367881"/>
    <w:pPr>
      <w:keepNext/>
      <w:keepLines/>
      <w:spacing w:before="80" w:after="40"/>
      <w:outlineLvl w:val="3"/>
    </w:pPr>
    <w:rPr>
      <w:rFonts w:eastAsiaTheme="majorEastAsia" w:cstheme="majorBidi"/>
      <w:i/>
      <w:iCs/>
      <w:color w:val="0F4761" w:themeColor="accent1" w:themeShade="BF"/>
    </w:rPr>
  </w:style>
  <w:style w:type="paragraph" w:styleId="Titolo5">
    <w:name w:val="heading 5"/>
    <w:basedOn w:val="Normale"/>
    <w:next w:val="Normale"/>
    <w:link w:val="Titolo5Carattere"/>
    <w:uiPriority w:val="9"/>
    <w:semiHidden/>
    <w:unhideWhenUsed/>
    <w:qFormat/>
    <w:rsid w:val="00367881"/>
    <w:pPr>
      <w:keepNext/>
      <w:keepLines/>
      <w:spacing w:before="80" w:after="40"/>
      <w:outlineLvl w:val="4"/>
    </w:pPr>
    <w:rPr>
      <w:rFonts w:eastAsiaTheme="majorEastAsia" w:cstheme="majorBidi"/>
      <w:color w:val="0F4761" w:themeColor="accent1" w:themeShade="BF"/>
    </w:rPr>
  </w:style>
  <w:style w:type="paragraph" w:styleId="Titolo6">
    <w:name w:val="heading 6"/>
    <w:basedOn w:val="Normale"/>
    <w:next w:val="Normale"/>
    <w:link w:val="Titolo6Carattere"/>
    <w:uiPriority w:val="9"/>
    <w:semiHidden/>
    <w:unhideWhenUsed/>
    <w:qFormat/>
    <w:rsid w:val="00367881"/>
    <w:pPr>
      <w:keepNext/>
      <w:keepLines/>
      <w:spacing w:before="40" w:after="0"/>
      <w:outlineLvl w:val="5"/>
    </w:pPr>
    <w:rPr>
      <w:rFonts w:eastAsiaTheme="majorEastAsia" w:cstheme="majorBidi"/>
      <w:i/>
      <w:iCs/>
      <w:color w:val="595959" w:themeColor="text1" w:themeTint="A6"/>
    </w:rPr>
  </w:style>
  <w:style w:type="paragraph" w:styleId="Titolo7">
    <w:name w:val="heading 7"/>
    <w:basedOn w:val="Normale"/>
    <w:next w:val="Normale"/>
    <w:link w:val="Titolo7Carattere"/>
    <w:uiPriority w:val="9"/>
    <w:semiHidden/>
    <w:unhideWhenUsed/>
    <w:qFormat/>
    <w:rsid w:val="00367881"/>
    <w:pPr>
      <w:keepNext/>
      <w:keepLines/>
      <w:spacing w:before="40" w:after="0"/>
      <w:outlineLvl w:val="6"/>
    </w:pPr>
    <w:rPr>
      <w:rFonts w:eastAsiaTheme="majorEastAsia" w:cstheme="majorBidi"/>
      <w:color w:val="595959" w:themeColor="text1" w:themeTint="A6"/>
    </w:rPr>
  </w:style>
  <w:style w:type="paragraph" w:styleId="Titolo8">
    <w:name w:val="heading 8"/>
    <w:basedOn w:val="Normale"/>
    <w:next w:val="Normale"/>
    <w:link w:val="Titolo8Carattere"/>
    <w:uiPriority w:val="9"/>
    <w:semiHidden/>
    <w:unhideWhenUsed/>
    <w:qFormat/>
    <w:rsid w:val="00367881"/>
    <w:pPr>
      <w:keepNext/>
      <w:keepLines/>
      <w:spacing w:after="0"/>
      <w:outlineLvl w:val="7"/>
    </w:pPr>
    <w:rPr>
      <w:rFonts w:eastAsiaTheme="majorEastAsia" w:cstheme="majorBidi"/>
      <w:i/>
      <w:iCs/>
      <w:color w:val="272727" w:themeColor="text1" w:themeTint="D8"/>
    </w:rPr>
  </w:style>
  <w:style w:type="paragraph" w:styleId="Titolo9">
    <w:name w:val="heading 9"/>
    <w:basedOn w:val="Normale"/>
    <w:next w:val="Normale"/>
    <w:link w:val="Titolo9Carattere"/>
    <w:uiPriority w:val="9"/>
    <w:semiHidden/>
    <w:unhideWhenUsed/>
    <w:qFormat/>
    <w:rsid w:val="00367881"/>
    <w:pPr>
      <w:keepNext/>
      <w:keepLines/>
      <w:spacing w:after="0"/>
      <w:outlineLvl w:val="8"/>
    </w:pPr>
    <w:rPr>
      <w:rFonts w:eastAsiaTheme="majorEastAsia" w:cstheme="majorBidi"/>
      <w:color w:val="272727" w:themeColor="text1" w:themeTint="D8"/>
    </w:rPr>
  </w:style>
  <w:style w:type="character" w:default="1" w:styleId="Carpredefinitoparagrafo">
    <w:name w:val="Default Paragraph Font"/>
    <w:uiPriority w:val="1"/>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367881"/>
    <w:rPr>
      <w:rFonts w:asciiTheme="majorHAnsi" w:eastAsiaTheme="majorEastAsia" w:hAnsiTheme="majorHAnsi" w:cstheme="majorBidi"/>
      <w:color w:val="0F4761" w:themeColor="accent1" w:themeShade="BF"/>
      <w:sz w:val="40"/>
      <w:szCs w:val="40"/>
    </w:rPr>
  </w:style>
  <w:style w:type="character" w:customStyle="1" w:styleId="Titolo2Carattere">
    <w:name w:val="Titolo 2 Carattere"/>
    <w:basedOn w:val="Carpredefinitoparagrafo"/>
    <w:link w:val="Titolo2"/>
    <w:uiPriority w:val="9"/>
    <w:semiHidden/>
    <w:rsid w:val="00367881"/>
    <w:rPr>
      <w:rFonts w:asciiTheme="majorHAnsi" w:eastAsiaTheme="majorEastAsia" w:hAnsiTheme="majorHAnsi" w:cstheme="majorBidi"/>
      <w:color w:val="0F4761" w:themeColor="accent1" w:themeShade="BF"/>
      <w:sz w:val="32"/>
      <w:szCs w:val="32"/>
    </w:rPr>
  </w:style>
  <w:style w:type="character" w:customStyle="1" w:styleId="Titolo3Carattere">
    <w:name w:val="Titolo 3 Carattere"/>
    <w:basedOn w:val="Carpredefinitoparagrafo"/>
    <w:link w:val="Titolo3"/>
    <w:uiPriority w:val="9"/>
    <w:semiHidden/>
    <w:rsid w:val="00367881"/>
    <w:rPr>
      <w:rFonts w:eastAsiaTheme="majorEastAsia" w:cstheme="majorBidi"/>
      <w:color w:val="0F4761" w:themeColor="accent1" w:themeShade="BF"/>
      <w:sz w:val="28"/>
      <w:szCs w:val="28"/>
    </w:rPr>
  </w:style>
  <w:style w:type="character" w:customStyle="1" w:styleId="Titolo4Carattere">
    <w:name w:val="Titolo 4 Carattere"/>
    <w:basedOn w:val="Carpredefinitoparagrafo"/>
    <w:link w:val="Titolo4"/>
    <w:uiPriority w:val="9"/>
    <w:semiHidden/>
    <w:rsid w:val="00367881"/>
    <w:rPr>
      <w:rFonts w:eastAsiaTheme="majorEastAsia" w:cstheme="majorBidi"/>
      <w:i/>
      <w:iCs/>
      <w:color w:val="0F4761" w:themeColor="accent1" w:themeShade="BF"/>
    </w:rPr>
  </w:style>
  <w:style w:type="character" w:customStyle="1" w:styleId="Titolo5Carattere">
    <w:name w:val="Titolo 5 Carattere"/>
    <w:basedOn w:val="Carpredefinitoparagrafo"/>
    <w:link w:val="Titolo5"/>
    <w:uiPriority w:val="9"/>
    <w:semiHidden/>
    <w:rsid w:val="00367881"/>
    <w:rPr>
      <w:rFonts w:eastAsiaTheme="majorEastAsia" w:cstheme="majorBidi"/>
      <w:color w:val="0F4761" w:themeColor="accent1" w:themeShade="BF"/>
    </w:rPr>
  </w:style>
  <w:style w:type="character" w:customStyle="1" w:styleId="Titolo6Carattere">
    <w:name w:val="Titolo 6 Carattere"/>
    <w:basedOn w:val="Carpredefinitoparagrafo"/>
    <w:link w:val="Titolo6"/>
    <w:uiPriority w:val="9"/>
    <w:semiHidden/>
    <w:rsid w:val="00367881"/>
    <w:rPr>
      <w:rFonts w:eastAsiaTheme="majorEastAsia" w:cstheme="majorBidi"/>
      <w:i/>
      <w:iCs/>
      <w:color w:val="595959" w:themeColor="text1" w:themeTint="A6"/>
    </w:rPr>
  </w:style>
  <w:style w:type="character" w:customStyle="1" w:styleId="Titolo7Carattere">
    <w:name w:val="Titolo 7 Carattere"/>
    <w:basedOn w:val="Carpredefinitoparagrafo"/>
    <w:link w:val="Titolo7"/>
    <w:uiPriority w:val="9"/>
    <w:semiHidden/>
    <w:rsid w:val="00367881"/>
    <w:rPr>
      <w:rFonts w:eastAsiaTheme="majorEastAsia" w:cstheme="majorBidi"/>
      <w:color w:val="595959" w:themeColor="text1" w:themeTint="A6"/>
    </w:rPr>
  </w:style>
  <w:style w:type="character" w:customStyle="1" w:styleId="Titolo8Carattere">
    <w:name w:val="Titolo 8 Carattere"/>
    <w:basedOn w:val="Carpredefinitoparagrafo"/>
    <w:link w:val="Titolo8"/>
    <w:uiPriority w:val="9"/>
    <w:semiHidden/>
    <w:rsid w:val="00367881"/>
    <w:rPr>
      <w:rFonts w:eastAsiaTheme="majorEastAsia" w:cstheme="majorBidi"/>
      <w:i/>
      <w:iCs/>
      <w:color w:val="272727" w:themeColor="text1" w:themeTint="D8"/>
    </w:rPr>
  </w:style>
  <w:style w:type="character" w:customStyle="1" w:styleId="Titolo9Carattere">
    <w:name w:val="Titolo 9 Carattere"/>
    <w:basedOn w:val="Carpredefinitoparagrafo"/>
    <w:link w:val="Titolo9"/>
    <w:uiPriority w:val="9"/>
    <w:semiHidden/>
    <w:rsid w:val="00367881"/>
    <w:rPr>
      <w:rFonts w:eastAsiaTheme="majorEastAsia" w:cstheme="majorBidi"/>
      <w:color w:val="272727" w:themeColor="text1" w:themeTint="D8"/>
    </w:rPr>
  </w:style>
  <w:style w:type="paragraph" w:styleId="Titolo">
    <w:name w:val="Title"/>
    <w:basedOn w:val="Normale"/>
    <w:next w:val="Normale"/>
    <w:link w:val="TitoloCarattere"/>
    <w:uiPriority w:val="10"/>
    <w:qFormat/>
    <w:rsid w:val="003678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oloCarattere">
    <w:name w:val="Titolo Carattere"/>
    <w:basedOn w:val="Carpredefinitoparagrafo"/>
    <w:link w:val="Titolo"/>
    <w:uiPriority w:val="10"/>
    <w:rsid w:val="00367881"/>
    <w:rPr>
      <w:rFonts w:asciiTheme="majorHAnsi" w:eastAsiaTheme="majorEastAsia" w:hAnsiTheme="majorHAnsi" w:cstheme="majorBidi"/>
      <w:spacing w:val="-10"/>
      <w:kern w:val="28"/>
      <w:sz w:val="56"/>
      <w:szCs w:val="56"/>
    </w:rPr>
  </w:style>
  <w:style w:type="paragraph" w:styleId="Sottotitolo">
    <w:name w:val="Subtitle"/>
    <w:basedOn w:val="Normale"/>
    <w:next w:val="Normale"/>
    <w:link w:val="SottotitoloCarattere"/>
    <w:uiPriority w:val="11"/>
    <w:qFormat/>
    <w:rsid w:val="00367881"/>
    <w:pPr>
      <w:numPr>
        <w:ilvl w:val="1"/>
      </w:numPr>
    </w:pPr>
    <w:rPr>
      <w:rFonts w:eastAsiaTheme="majorEastAsia" w:cstheme="majorBidi"/>
      <w:color w:val="595959" w:themeColor="text1" w:themeTint="A6"/>
      <w:spacing w:val="15"/>
      <w:sz w:val="28"/>
      <w:szCs w:val="28"/>
    </w:rPr>
  </w:style>
  <w:style w:type="character" w:customStyle="1" w:styleId="SottotitoloCarattere">
    <w:name w:val="Sottotitolo Carattere"/>
    <w:basedOn w:val="Carpredefinitoparagrafo"/>
    <w:link w:val="Sottotitolo"/>
    <w:uiPriority w:val="11"/>
    <w:rsid w:val="00367881"/>
    <w:rPr>
      <w:rFonts w:eastAsiaTheme="majorEastAsia" w:cstheme="majorBidi"/>
      <w:color w:val="595959" w:themeColor="text1" w:themeTint="A6"/>
      <w:spacing w:val="15"/>
      <w:sz w:val="28"/>
      <w:szCs w:val="28"/>
    </w:rPr>
  </w:style>
  <w:style w:type="paragraph" w:styleId="Citazione">
    <w:name w:val="Quote"/>
    <w:basedOn w:val="Normale"/>
    <w:next w:val="Normale"/>
    <w:link w:val="CitazioneCarattere"/>
    <w:uiPriority w:val="29"/>
    <w:qFormat/>
    <w:rsid w:val="00367881"/>
    <w:pPr>
      <w:spacing w:before="160"/>
      <w:jc w:val="center"/>
    </w:pPr>
    <w:rPr>
      <w:i/>
      <w:iCs/>
      <w:color w:val="404040" w:themeColor="text1" w:themeTint="BF"/>
    </w:rPr>
  </w:style>
  <w:style w:type="character" w:customStyle="1" w:styleId="CitazioneCarattere">
    <w:name w:val="Citazione Carattere"/>
    <w:basedOn w:val="Carpredefinitoparagrafo"/>
    <w:link w:val="Citazione"/>
    <w:uiPriority w:val="29"/>
    <w:rsid w:val="00367881"/>
    <w:rPr>
      <w:i/>
      <w:iCs/>
      <w:color w:val="404040" w:themeColor="text1" w:themeTint="BF"/>
    </w:rPr>
  </w:style>
  <w:style w:type="paragraph" w:styleId="Paragrafoelenco">
    <w:name w:val="List Paragraph"/>
    <w:basedOn w:val="Normale"/>
    <w:uiPriority w:val="34"/>
    <w:qFormat/>
    <w:rsid w:val="00367881"/>
    <w:pPr>
      <w:ind w:left="720"/>
      <w:contextualSpacing/>
    </w:pPr>
  </w:style>
  <w:style w:type="character" w:styleId="Enfasiintensa">
    <w:name w:val="Intense Emphasis"/>
    <w:basedOn w:val="Carpredefinitoparagrafo"/>
    <w:uiPriority w:val="21"/>
    <w:qFormat/>
    <w:rsid w:val="00367881"/>
    <w:rPr>
      <w:i/>
      <w:iCs/>
      <w:color w:val="0F4761" w:themeColor="accent1" w:themeShade="BF"/>
    </w:rPr>
  </w:style>
  <w:style w:type="paragraph" w:styleId="Citazioneintensa">
    <w:name w:val="Intense Quote"/>
    <w:basedOn w:val="Normale"/>
    <w:next w:val="Normale"/>
    <w:link w:val="CitazioneintensaCarattere"/>
    <w:uiPriority w:val="30"/>
    <w:qFormat/>
    <w:rsid w:val="003678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zioneintensaCarattere">
    <w:name w:val="Citazione intensa Carattere"/>
    <w:basedOn w:val="Carpredefinitoparagrafo"/>
    <w:link w:val="Citazioneintensa"/>
    <w:uiPriority w:val="30"/>
    <w:rsid w:val="00367881"/>
    <w:rPr>
      <w:i/>
      <w:iCs/>
      <w:color w:val="0F4761" w:themeColor="accent1" w:themeShade="BF"/>
    </w:rPr>
  </w:style>
  <w:style w:type="character" w:styleId="Riferimentointenso">
    <w:name w:val="Intense Reference"/>
    <w:basedOn w:val="Carpredefinitoparagrafo"/>
    <w:uiPriority w:val="32"/>
    <w:qFormat/>
    <w:rsid w:val="00367881"/>
    <w:rPr>
      <w:b/>
      <w:bCs/>
      <w:smallCaps/>
      <w:color w:val="0F4761" w:themeColor="accent1" w:themeShade="BF"/>
      <w:spacing w:val="5"/>
    </w:rPr>
  </w:style>
  <w:style w:type="paragraph" w:styleId="Intestazione">
    <w:name w:val="header"/>
    <w:basedOn w:val="Normale"/>
    <w:link w:val="IntestazioneCarattere"/>
    <w:uiPriority w:val="99"/>
    <w:unhideWhenUsed/>
    <w:rsid w:val="00617D12"/>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617D12"/>
  </w:style>
  <w:style w:type="paragraph" w:styleId="Pidipagina">
    <w:name w:val="footer"/>
    <w:basedOn w:val="Normale"/>
    <w:link w:val="PidipaginaCarattere"/>
    <w:uiPriority w:val="99"/>
    <w:unhideWhenUsed/>
    <w:rsid w:val="00617D12"/>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617D12"/>
  </w:style>
  <w:style w:type="character" w:styleId="Collegamentoipertestuale">
    <w:name w:val="Hyperlink"/>
    <w:basedOn w:val="Carpredefinitoparagrafo"/>
    <w:uiPriority w:val="99"/>
    <w:unhideWhenUsed/>
    <w:rsid w:val="00617D12"/>
    <w:rPr>
      <w:color w:val="467886" w:themeColor="hyperlink"/>
      <w:u w:val="single"/>
    </w:rPr>
  </w:style>
  <w:style w:type="character" w:styleId="Menzionenonrisolta">
    <w:name w:val="Unresolved Mention"/>
    <w:basedOn w:val="Carpredefinitoparagrafo"/>
    <w:uiPriority w:val="99"/>
    <w:semiHidden/>
    <w:unhideWhenUsed/>
    <w:rsid w:val="00617D12"/>
    <w:rPr>
      <w:color w:val="605E5C"/>
      <w:shd w:val="clear" w:color="auto" w:fill="E1DFDD"/>
    </w:rPr>
  </w:style>
  <w:style w:type="paragraph" w:styleId="NormaleWeb">
    <w:name w:val="Normal (Web)"/>
    <w:basedOn w:val="Normale"/>
    <w:uiPriority w:val="99"/>
    <w:semiHidden/>
    <w:unhideWhenUsed/>
    <w:rsid w:val="00F90079"/>
    <w:rPr>
      <w:rFonts w:ascii="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43275416">
      <w:bodyDiv w:val="1"/>
      <w:marLeft w:val="0"/>
      <w:marRight w:val="0"/>
      <w:marTop w:val="0"/>
      <w:marBottom w:val="0"/>
      <w:divBdr>
        <w:top w:val="none" w:sz="0" w:space="0" w:color="auto"/>
        <w:left w:val="none" w:sz="0" w:space="0" w:color="auto"/>
        <w:bottom w:val="none" w:sz="0" w:space="0" w:color="auto"/>
        <w:right w:val="none" w:sz="0" w:space="0" w:color="auto"/>
      </w:divBdr>
    </w:div>
    <w:div w:id="14776026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aturalearthdata.com/downloads/10m-cultural-vectors/" TargetMode="External"/><Relationship Id="rId13" Type="http://schemas.openxmlformats.org/officeDocument/2006/relationships/image" Target="media/image2.jp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kaggle.com/datasets/iamsouravbanerjee/life-expectancy-at-birth-across-the-glob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kaggle.com/datasets/iamsouravbanerjee/life-expectancy-at-birth-across-the-globe" TargetMode="Externa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hyperlink" Target="https://www.kaggle.com/datasets/pratiksikdar/global-forest-and-carbon-metrics-1992-2020" TargetMode="External"/><Relationship Id="rId4" Type="http://schemas.openxmlformats.org/officeDocument/2006/relationships/webSettings" Target="webSettings.xml"/><Relationship Id="rId9" Type="http://schemas.openxmlformats.org/officeDocument/2006/relationships/hyperlink" Target="https://www.kaggle.com/datasets/nelgiriyewithana/billionaires-statistics-dataset" TargetMode="Externa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264</TotalTime>
  <Pages>6</Pages>
  <Words>1025</Words>
  <Characters>5849</Characters>
  <Application>Microsoft Office Word</Application>
  <DocSecurity>0</DocSecurity>
  <Lines>48</Lines>
  <Paragraphs>13</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Walter Mangione</dc:creator>
  <cp:keywords/>
  <dc:description/>
  <cp:lastModifiedBy>Walter Mangione</cp:lastModifiedBy>
  <cp:revision>7</cp:revision>
  <dcterms:created xsi:type="dcterms:W3CDTF">2025-06-10T16:56:00Z</dcterms:created>
  <dcterms:modified xsi:type="dcterms:W3CDTF">2025-06-11T10:36:00Z</dcterms:modified>
</cp:coreProperties>
</file>