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RAMAKRISHNA NETHINTI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AWS DevOps Engineer  |  Cloud Platform Engineer  |  SRE Practitioner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rknethinti@gmail.com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 |  +91-9966690150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 |  Hyderabad, Telangana, India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LinkedIn: linkedin.com/in/rknethinti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 |  GitHub: github.com/rknethinti</w:t>
      </w:r>
    </w:p>
    <w:p>
      <w:pPr>
        <w:pBdr>
          <w:bottom w:val="single" w:color="1B3A6B" w:sz="8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AWS DevOps Engineer and Cloud Platform Engineer with 3+ years of hands-on experience architecting, automating, and operating production infrastructure across on-premises, hybrid, and AWS cloud environments. Demonstrated expertise in CI/CD pipeline engineering (Jenkins, GitHub Actions, Harness), Infrastructure as Code (Terraform), container orchestration (Kubernetes, EKS, ECS, Docker), and configuration management (Ansible). Holds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10 industry certifications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across AWS, Azure, and Google Cloud. Promoted within one year at Accenture, ranking in the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top 1%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of engineers after clearing the TechLeap Cloud &amp; DevOps assessment. Proven track record in incident management, SRE practices, Major Incident Management (MIM), root cause analysis, and reducing deployment time by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98%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(6 hours to 5 minutes). Adept at collaborating with cross-functional teams in Agile/Scrum environments to deliver high-availability, SLA-compliant cloud platforms.</w:t>
      </w:r>
    </w:p>
    <w:p>
      <w:pPr>
        <w:pBdr>
          <w:bottom w:val="single" w:color="1B3A6B" w:sz="8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CORE COMPETENCIES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Cloud Platforms: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AWS (EC2, VPC, IAM, S3, EKS, ECS, ECR, CloudWatch, ALB/NLB, Route 53, Auto Scaling)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Containers &amp; Orchestration: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Docker, Kubernetes, Amazon EKS, Amazon ECS, Helm, AKS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CI/CD &amp; DevOps: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Jenkins, GitHub Actions, Harness CI/CD, Harness IaCM, Git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IaC &amp; Config Management: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Terraform, Ansible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Monitoring &amp; Logging: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Prometheus, Grafana, CloudWatch, New Relic, EFK Stack (Elasticsearch, Fluentd, Kibana)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Scripting &amp; Automation: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Python, Bash/Shell Scripting, YAML, Groovy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SRE &amp; Incident Mgmt: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Incident Management, RCA, MIM, MTTR, SLA/SLO, PagerDuty, On-Call Support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Security &amp; Networking: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IAM, Security Groups, SSL/TLS, DNS, TCP/IP, Firewalls, Load Balancing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DevOps Tools: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Nexus Repository, SonarQube, JIRA, Confluence, CloudAware CMDB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Operating Systems: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Linux (Primary), Windows, macOS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Databases: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SQL, PostgreSQL, MySQL, MongoDB (Basic)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Methodologies: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Agile, Scrum, DevOps, SRE Best Practices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bottom w:val="single" w:color="1B3A6B" w:sz="8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Tata Consultancy Services (TCS)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</w:t>
      </w:r>
      <w:r>
        <w:rPr>
          <w:rFonts w:ascii="Calibri" w:cs="Calibri" w:eastAsia="Calibri" w:hAnsi="Calibri"/>
          <w:b/>
          <w:bCs/>
          <w:i/>
          <w:iCs/>
          <w:color w:val="1B3A6B"/>
          <w:sz w:val="20"/>
          <w:szCs w:val="20"/>
        </w:rPr>
        <w:t xml:space="preserve">Cloud Platform Engineer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May 2026 – Present  |  Hyderabad,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Led large-scale cloud infrastructure modernization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migrating applications from End-of-Life (EOL) servers to newly provisioned AWS cloud infrastructure with zero unplanned downtime.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Planned and executed migration of critical business applications ensuring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high availability and operational stability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throughout all migration phases.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Provisioned and managed cloud infrastructure using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Terraform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Harness IaCM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adhering to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Infrastructure as Code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(IaC) best practices for repeatable, auditable deployments.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and maintained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CI/CD pipelines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using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Harness CI/CD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to automate application build, test, deployment, and release processes across multiple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Deployed and managed containerized workloads on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Amazon EKS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Amazon ECS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managing Kubernetes manifests, services, and cluster scaling.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Created and maintained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Docker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images for consistent application deployment and environment standardization.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Automated operational tasks using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Python, Bash,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Ansible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reducing manual effort and improving deployment consistency and reliability.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Managed and administered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Linux and Windows servers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during migration, deployment, and post-migration support phases.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Configured and monitored infrastructure and applications using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New Relic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enabling proactive performance monitoring and faster troubleshooting.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Integrated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PagerDuty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for incident management, alerting escalation, and production on-call support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Leveraged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CloudAware CMDB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for infrastructure inventory, asset tracking, and configuration management across the estate.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Worked extensively with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AWS services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: EC2, VPC, IAM, S3, ECR, CloudWatch, Auto Scaling, Elastic Load Balancer (ALB/NLB), Route 53, and Security Groups.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Performed infrastructure validation, smoke testing,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rollback planning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and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post-migration verification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to confirm successful application migration.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Followed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Agile and DevOps methodologies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contributing to sprint planning, change management, production deployments, and incident 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Authored technical documentation,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migration runbooks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deployment procedures, and operational knowledge-transfer documents.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Accenture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</w:t>
      </w:r>
      <w:r>
        <w:rPr>
          <w:rFonts w:ascii="Calibri" w:cs="Calibri" w:eastAsia="Calibri" w:hAnsi="Calibri"/>
          <w:b/>
          <w:bCs/>
          <w:i/>
          <w:iCs/>
          <w:color w:val="1B3A6B"/>
          <w:sz w:val="20"/>
          <w:szCs w:val="20"/>
        </w:rPr>
        <w:t xml:space="preserve">Infra Analyst — DevOps Engineer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Jun 2024 – May 2026  |  Hyderabad,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Designed, built, and supported CI/CD pipelines using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Jenkins and GitHub Actions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for automated build, release, and deployment across multiple application portfolios.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Delivered end-to-end deployment automation for SMP applications,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reducing deployment cycle time from ~6 hours to under 5 minutes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a 98% reduction.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Implemented Infrastructure as Code using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Terraform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and configuration automation using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Ansible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for repeatable, version-controlled infrastructure provisioning.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Worked with AWS cloud services including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EC2, IAM, VPC, Security Groups, S3, and CloudWatch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to support and scale application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Integrated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Nexus Repository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for artifact management and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SonarQube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for static code analysis and quality gates, enforcing code quality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Supported containerized workloads on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Kubernetes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using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Docker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YAML manifests, and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Helm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charts for production and staging deployments.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and maintained centralized logging using the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EFK stack (Elasticsearch, Fluentd, Kibana)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enabling unified visibility across distributed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Implemented monitoring and alerting using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Prometheus, Grafana, and CloudWatch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improving proactive detection of infrastructure and application 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Owned and resolved infrastructure defects for multiple teams, troubleshooting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SSL/TLS certificate failures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network connectivity issues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server incidents, CI/CD deployment failures, and container issues through log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Performed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Linux and network troubleshooting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involving DNS resolution, TCP/IP connectivity, SSL/TLS, and performance degradation scenarios.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Played a key role in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Major Incident Management (MIM)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leading bridge calls for high-severity outages and driving timely service restoration within SLA.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Performed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root cause analysis (RCA)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for recurring incidents and supported implementation of preventive fixes to improve platform reliability and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reduce MTTR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and maintained automation scripts using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Python, Ansible, and Shell scripting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to eliminate manual operational toil.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Collaborated with development, QA, network, and security teams in an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Agile/Scrum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environment, actively participating in standups, sprint reviews, and retrospectives.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Applied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DevOps and SRE best practices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to reduce operational toil, improve platform reliability, and enhance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SLA/SLO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adherence.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Accenture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</w:t>
      </w:r>
      <w:r>
        <w:rPr>
          <w:rFonts w:ascii="Calibri" w:cs="Calibri" w:eastAsia="Calibri" w:hAnsi="Calibri"/>
          <w:b/>
          <w:bCs/>
          <w:i/>
          <w:iCs/>
          <w:color w:val="1B3A6B"/>
          <w:sz w:val="20"/>
          <w:szCs w:val="20"/>
        </w:rPr>
        <w:t xml:space="preserve">Application Development Associate — DevOps &amp; Networking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Jan 2023 – May 2024  |  Hyderabad,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Supported and operated production infrastructure and enterprise applications, ensuring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high availability, stability, and SLA compliance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Administered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Linux-based systems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resolving service failures, performance bottlenecks, and environment-level incidents.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Provided network troubleshooting for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DNS resolution, TCP/IP connectivity, SSL/TLS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certificate failures, routing, and firewall-related incidents.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Investigated and resolved infrastructure defects from application and platform teams using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logs, monitoring tools, and system metrics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to identify root causes.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Supported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CI/CD pipelines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and release activities, assisting with build failures, deployment issues, and environment configuration problems.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Implemented and maintained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monitoring and alerting workflows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improving proactive detection of infrastructure and application 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Supported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on-premises and hybrid environments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with configuration changes, patch coordination, and system health 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Applied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DevOps and SRE best practices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to reduce operational toil and improve overall platform reliability.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eTeam Inc.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</w:t>
      </w:r>
      <w:r>
        <w:rPr>
          <w:rFonts w:ascii="Calibri" w:cs="Calibri" w:eastAsia="Calibri" w:hAnsi="Calibri"/>
          <w:b/>
          <w:bCs/>
          <w:i/>
          <w:iCs/>
          <w:color w:val="1B3A6B"/>
          <w:sz w:val="20"/>
          <w:szCs w:val="20"/>
        </w:rPr>
        <w:t xml:space="preserve">Associate Technical Recruiter — US IT Staffing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Oct 2022 – Dec 2022  |  Noida,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Managed end-to-end US IT recruitment: sourcing, screening, interview coordination, and onboarding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Sourced candidates via Dice, Monster, LinkedIn, and Boolean search techniques.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Screened candidates for technical fit, visa status (H1B, OPT, GC, USC), rate expectations, and availability.</w:t>
      </w:r>
    </w:p>
    <w:p>
      <w:pPr>
        <w:spacing w:after="0" w:before="20"/>
      </w:pPr>
      <w:r>
        <w:t xml:space="preserve"/>
      </w:r>
    </w:p>
    <w:p>
      <w:pPr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US Tech Solutions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</w:t>
      </w:r>
      <w:r>
        <w:rPr>
          <w:rFonts w:ascii="Calibri" w:cs="Calibri" w:eastAsia="Calibri" w:hAnsi="Calibri"/>
          <w:b/>
          <w:bCs/>
          <w:i/>
          <w:iCs/>
          <w:color w:val="1B3A6B"/>
          <w:sz w:val="20"/>
          <w:szCs w:val="20"/>
        </w:rPr>
        <w:t xml:space="preserve">Recruiter — US IT Staffing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Aug 2022 – Oct 2022  |  Hyderabad,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Managed full-cycle US IT recruitment including sourcing, screening, interview scheduling, and onboarding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Sourced candidates through Dice, Monster, LinkedIn, and Boolean search to build a strong talent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Coordinated with account managers and clients, maintained ATS records, and achieved weekly submission and closure targets.</w:t>
      </w:r>
    </w:p>
    <w:p>
      <w:pPr>
        <w:spacing w:after="0" w:before="60"/>
      </w:pPr>
      <w:r>
        <w:t xml:space="preserve"/>
      </w:r>
    </w:p>
    <w:p>
      <w:pPr>
        <w:pBdr>
          <w:bottom w:val="single" w:color="1B3A6B" w:sz="8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CERTIFICATIONS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AWS Certified Solutions Architect – Associate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(SAA-C03)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AWS Certified Cloud Practitioner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(CLF-C02)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Microsoft Certified: Azure DevOps Expert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(AZ-400)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Microsoft Certified: Azure Administrator Associate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(AZ-104)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Google Cloud Certified: Professional Cloud DevOps Engineer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Google Cloud Certified: Professional Cloud Architect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Google Cloud Certified: Cloud Digital Leader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(CDL)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GitHub Certified: GitHub Actions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(GH-200)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Skillsoft Certified SecOps Engineer: System Infrastructure Security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Reinvention with Agentic AI — Accenture / Stanford HAI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(Jan 2026)</w:t>
      </w:r>
    </w:p>
    <w:p>
      <w:pPr>
        <w:spacing w:after="0" w:before="60"/>
      </w:pPr>
      <w:r>
        <w:t xml:space="preserve"/>
      </w:r>
    </w:p>
    <w:p>
      <w:pPr>
        <w:pBdr>
          <w:bottom w:val="single" w:color="1B3A6B" w:sz="8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Promoted within one year at Accenture after clearing the rigorous TechLeap Cloud &amp; DevOps assessment, ranking among the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top 1%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performers organization-wide.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Recognized as "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Multi-Skilled Champion (FY25)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" at Accenture for demonstrating breadth and depth across DevOps, automation, and infrastructure, contributing to high-impact client outcomes.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Designated "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Accenture Expert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" under the myCompetency Experts@myC program for high-impact contributions across DevOps, SRE, and infrastructure domains.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Reduced SMP application deployment time by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98%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from ~6 hours to under 5 minutes — through end-to-end CI/CD automation at Accenture.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State Level 1st Rank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Medha Sampoorna Shiksha Test — awarded a full merit-based education scholarship.</w:t>
      </w:r>
    </w:p>
    <w:p>
      <w:pPr>
        <w:spacing w:after="0" w:before="60"/>
      </w:pPr>
      <w:r>
        <w:t xml:space="preserve"/>
      </w:r>
    </w:p>
    <w:p>
      <w:pPr>
        <w:pBdr>
          <w:bottom w:val="single" w:color="1B3A6B" w:sz="8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 of Computer Applications (MCA)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Jun 2024 – Apr 2026  |  Bengaluru, India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Jain University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CGPA: 9.26 / 10</w:t>
      </w:r>
    </w:p>
    <w:p>
      <w:pPr>
        <w:spacing w:after="0" w:before="40"/>
      </w:pPr>
      <w:r>
        <w:t xml:space="preserve"/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Science (B.Sc.) in Biotechnology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Jun 2019 – Jul 2022  |  Hyderabad, India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Siddhartha Degree &amp; PG College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CGPA: 8.6 / 10</w:t>
      </w:r>
    </w:p>
    <w:p>
      <w:pPr>
        <w:spacing w:after="0" w:before="60"/>
      </w:pPr>
      <w:r>
        <w:t xml:space="preserve"/>
      </w:r>
    </w:p>
    <w:p>
      <w:pPr>
        <w:pBdr>
          <w:bottom w:val="single" w:color="1B3A6B" w:sz="8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LANGUAGES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English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(Professional)   |  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Telugu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(Native)   |  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Hindi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(Conversational)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2026-08-04T05:08:57.047Z</dcterms:created>
  <dcterms:modified xsi:type="dcterms:W3CDTF">2026-08-04T05:08:57.049Z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