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2C223" w14:textId="77777777" w:rsidR="005C6611" w:rsidRDefault="005C6611">
      <w:r>
        <w:rPr>
          <w:rFonts w:hint="eastAsia"/>
        </w:rPr>
        <w:t>計算論復習問題　一部解答</w:t>
      </w:r>
    </w:p>
    <w:p w14:paraId="14C8BCEE" w14:textId="77777777" w:rsidR="00A37E13" w:rsidRDefault="00A37E13" w:rsidP="00A37E13">
      <w:r>
        <w:rPr>
          <w:rFonts w:hint="eastAsia"/>
        </w:rPr>
        <w:t>違うところは適時訂正してください</w:t>
      </w:r>
    </w:p>
    <w:p w14:paraId="082E17C2" w14:textId="7404B373" w:rsidR="00A37E13" w:rsidRDefault="00A37E13">
      <w:r>
        <w:rPr>
          <w:rFonts w:hint="eastAsia"/>
        </w:rPr>
        <w:t>ほとんど教科書、授業プリント、過去問、</w:t>
      </w:r>
      <w:proofErr w:type="spellStart"/>
      <w:r>
        <w:t>wikipedia</w:t>
      </w:r>
      <w:proofErr w:type="spellEnd"/>
      <w:r>
        <w:rPr>
          <w:rFonts w:hint="eastAsia"/>
        </w:rPr>
        <w:t>等に解答は記載</w:t>
      </w:r>
    </w:p>
    <w:p w14:paraId="67D8EBD4" w14:textId="77777777" w:rsidR="00A37E13" w:rsidRDefault="00A37E13"/>
    <w:p w14:paraId="3DFE4CF9" w14:textId="70FCDE09" w:rsidR="005003E5" w:rsidRDefault="00077068" w:rsidP="00077068">
      <w:pPr>
        <w:pStyle w:val="1"/>
      </w:pPr>
      <w:r>
        <w:rPr>
          <w:rFonts w:hint="eastAsia"/>
        </w:rPr>
        <w:t>正規表現</w:t>
      </w:r>
      <w:r>
        <w:t>(DFA</w:t>
      </w:r>
      <w:r>
        <w:rPr>
          <w:rFonts w:hint="eastAsia"/>
        </w:rPr>
        <w:t>は省略</w:t>
      </w:r>
      <w:r>
        <w:t>)</w:t>
      </w:r>
    </w:p>
    <w:p w14:paraId="18057E5F" w14:textId="7B167336" w:rsidR="00077068" w:rsidRDefault="00077068" w:rsidP="00077068">
      <w:pPr>
        <w:pStyle w:val="a4"/>
        <w:numPr>
          <w:ilvl w:val="0"/>
          <w:numId w:val="1"/>
        </w:numPr>
        <w:ind w:leftChars="0"/>
      </w:pPr>
      <w:r>
        <w:t>00(0+</w:t>
      </w:r>
      <w:proofErr w:type="gramStart"/>
      <w:r>
        <w:t>1)*</w:t>
      </w:r>
      <w:proofErr w:type="gramEnd"/>
      <w:r>
        <w:t>101</w:t>
      </w:r>
    </w:p>
    <w:p w14:paraId="6507E62F" w14:textId="6961CD1C" w:rsidR="00077068" w:rsidRDefault="00077068" w:rsidP="00077068">
      <w:pPr>
        <w:pStyle w:val="a4"/>
        <w:numPr>
          <w:ilvl w:val="0"/>
          <w:numId w:val="1"/>
        </w:numPr>
        <w:ind w:leftChars="0"/>
      </w:pPr>
      <w:r>
        <w:t>(</w:t>
      </w:r>
      <w:r>
        <w:rPr>
          <w:rFonts w:hint="eastAsia"/>
        </w:rPr>
        <w:t>ε</w:t>
      </w:r>
      <w:r>
        <w:t>+ 0 + 00)(1 + 10 + 100)* | (001 + 01 + 1)*(</w:t>
      </w:r>
      <w:r>
        <w:rPr>
          <w:rFonts w:hint="eastAsia"/>
        </w:rPr>
        <w:t>ε</w:t>
      </w:r>
      <w:r>
        <w:t>+ 0 + 00)</w:t>
      </w:r>
    </w:p>
    <w:p w14:paraId="322E43E0" w14:textId="224D59A0" w:rsidR="00077068" w:rsidRDefault="00077068" w:rsidP="00077068">
      <w:pPr>
        <w:pStyle w:val="a4"/>
        <w:numPr>
          <w:ilvl w:val="0"/>
          <w:numId w:val="1"/>
        </w:numPr>
        <w:ind w:leftChars="0"/>
      </w:pPr>
      <w:r>
        <w:t>1*(</w:t>
      </w:r>
      <w:proofErr w:type="gramStart"/>
      <w:r>
        <w:t>011)(</w:t>
      </w:r>
      <w:proofErr w:type="gramEnd"/>
      <w:r>
        <w:t>1+(011))*</w:t>
      </w:r>
    </w:p>
    <w:p w14:paraId="0C740454" w14:textId="1E0FCD47" w:rsidR="00077068" w:rsidRDefault="00077068" w:rsidP="00077068">
      <w:pPr>
        <w:pStyle w:val="a4"/>
        <w:numPr>
          <w:ilvl w:val="0"/>
          <w:numId w:val="1"/>
        </w:numPr>
        <w:ind w:leftChars="0"/>
      </w:pPr>
      <w:r>
        <w:t xml:space="preserve"> </w:t>
      </w:r>
    </w:p>
    <w:p w14:paraId="59D6BCA4" w14:textId="20C9BDEA" w:rsidR="00077068" w:rsidRDefault="00077068" w:rsidP="00077068">
      <w:pPr>
        <w:pStyle w:val="a4"/>
        <w:numPr>
          <w:ilvl w:val="0"/>
          <w:numId w:val="1"/>
        </w:numPr>
        <w:ind w:leftChars="0"/>
      </w:pPr>
      <w:r>
        <w:t xml:space="preserve"> </w:t>
      </w:r>
    </w:p>
    <w:p w14:paraId="5F42CD45" w14:textId="41317104" w:rsidR="00077068" w:rsidRDefault="00E54E7D" w:rsidP="00077068">
      <w:pPr>
        <w:pStyle w:val="a4"/>
        <w:numPr>
          <w:ilvl w:val="0"/>
          <w:numId w:val="1"/>
        </w:numPr>
        <w:ind w:leftChars="0"/>
      </w:pPr>
      <w:r>
        <w:t>(</w:t>
      </w:r>
      <w:r w:rsidR="00A96314">
        <w:t>(</w:t>
      </w:r>
      <w:r>
        <w:t>0+</w:t>
      </w:r>
      <w:proofErr w:type="gramStart"/>
      <w:r w:rsidR="00A96314">
        <w:t>1</w:t>
      </w:r>
      <w:r>
        <w:t>)(</w:t>
      </w:r>
      <w:proofErr w:type="gramEnd"/>
      <w:r>
        <w:t>0+</w:t>
      </w:r>
      <w:r w:rsidR="00A96314">
        <w:t>1)</w:t>
      </w:r>
      <w:r>
        <w:t>)</w:t>
      </w:r>
      <w:r w:rsidR="00A96314">
        <w:t>*</w:t>
      </w:r>
    </w:p>
    <w:p w14:paraId="486CA33B" w14:textId="77777777" w:rsidR="005477D0" w:rsidRDefault="005477D0" w:rsidP="000A6D8E">
      <w:pPr>
        <w:pStyle w:val="a4"/>
        <w:numPr>
          <w:ilvl w:val="0"/>
          <w:numId w:val="1"/>
        </w:numPr>
        <w:ind w:leftChars="0"/>
      </w:pPr>
      <w:r>
        <w:t>1(01*0+10*</w:t>
      </w:r>
      <w:proofErr w:type="gramStart"/>
      <w:r>
        <w:t>1)*</w:t>
      </w:r>
      <w:proofErr w:type="gramEnd"/>
      <w:r>
        <w:t>10*</w:t>
      </w:r>
    </w:p>
    <w:p w14:paraId="25CDC427" w14:textId="14FEA40D" w:rsidR="00077068" w:rsidRDefault="00DB02E8" w:rsidP="00C72646">
      <w:pPr>
        <w:pStyle w:val="a4"/>
        <w:numPr>
          <w:ilvl w:val="0"/>
          <w:numId w:val="1"/>
        </w:numPr>
        <w:ind w:leftChars="0"/>
      </w:pPr>
      <w:r>
        <w:t>R=</w:t>
      </w:r>
      <w:r w:rsidR="00C72646">
        <w:t>(0+11)(01*01)*</w:t>
      </w:r>
      <w:r w:rsidR="00C72646">
        <w:rPr>
          <w:rFonts w:hint="eastAsia"/>
        </w:rPr>
        <w:t>とお</w:t>
      </w:r>
      <w:bookmarkStart w:id="0" w:name="_GoBack"/>
      <w:bookmarkEnd w:id="0"/>
      <w:r w:rsidR="00C72646">
        <w:rPr>
          <w:rFonts w:hint="eastAsia"/>
        </w:rPr>
        <w:t>く．</w:t>
      </w:r>
      <w:r w:rsidR="00601EB3">
        <w:t>(</w:t>
      </w:r>
      <w:r w:rsidR="00C72646">
        <w:t>1(10 + R01*</w:t>
      </w:r>
      <w:proofErr w:type="gramStart"/>
      <w:r w:rsidR="00C72646">
        <w:t>00)*</w:t>
      </w:r>
      <w:proofErr w:type="gramEnd"/>
      <w:r w:rsidR="00C72646">
        <w:t>R</w:t>
      </w:r>
      <w:r w:rsidR="00601EB3">
        <w:t>10)</w:t>
      </w:r>
      <w:r w:rsidR="00601EB3" w:rsidRPr="00601EB3">
        <w:rPr>
          <w:vertAlign w:val="superscript"/>
        </w:rPr>
        <w:t>+</w:t>
      </w:r>
    </w:p>
    <w:p w14:paraId="610628E2" w14:textId="73653D6F" w:rsidR="00A37E13" w:rsidRDefault="00A37E13" w:rsidP="00A37E13">
      <w:pPr>
        <w:pStyle w:val="1"/>
      </w:pPr>
      <w:r>
        <w:rPr>
          <w:rFonts w:hint="eastAsia"/>
        </w:rPr>
        <w:t>説明問題</w:t>
      </w:r>
    </w:p>
    <w:p w14:paraId="7B2EBA7A" w14:textId="79927BA3" w:rsidR="00A37E13" w:rsidRDefault="00A37E13">
      <w:r>
        <w:rPr>
          <w:rFonts w:hint="eastAsia"/>
        </w:rPr>
        <w:t>・正規言語・・・（非）決定性オートマトンで受理可能</w:t>
      </w:r>
    </w:p>
    <w:p w14:paraId="039E2231" w14:textId="7B195676" w:rsidR="00A37E13" w:rsidRDefault="00A37E13">
      <w:r>
        <w:rPr>
          <w:rFonts w:hint="eastAsia"/>
        </w:rPr>
        <w:tab/>
      </w:r>
      <w:r>
        <w:rPr>
          <w:rFonts w:hint="eastAsia"/>
        </w:rPr>
        <w:tab/>
        <w:t>正規文法で生成可能</w:t>
      </w:r>
    </w:p>
    <w:p w14:paraId="1616F7DD" w14:textId="5BE312D5" w:rsidR="00A37E13" w:rsidRDefault="00A37E13">
      <w:r>
        <w:rPr>
          <w:rFonts w:hint="eastAsia"/>
        </w:rPr>
        <w:tab/>
      </w:r>
      <w:r>
        <w:rPr>
          <w:rFonts w:hint="eastAsia"/>
        </w:rPr>
        <w:tab/>
        <w:t>正則表現で記述可能</w:t>
      </w:r>
    </w:p>
    <w:p w14:paraId="31566699" w14:textId="20E0C7AD" w:rsidR="00A37E13" w:rsidRDefault="00A37E13">
      <w:r>
        <w:rPr>
          <w:rFonts w:hint="eastAsia"/>
        </w:rPr>
        <w:tab/>
      </w:r>
      <w:r>
        <w:rPr>
          <w:rFonts w:hint="eastAsia"/>
        </w:rPr>
        <w:tab/>
      </w:r>
      <w:r w:rsidR="001A0AAA">
        <w:rPr>
          <w:rFonts w:hint="eastAsia"/>
        </w:rPr>
        <w:t>読み取り専用チュー</w:t>
      </w:r>
      <w:r>
        <w:rPr>
          <w:rFonts w:hint="eastAsia"/>
        </w:rPr>
        <w:t>リングマシンで受理可能</w:t>
      </w:r>
    </w:p>
    <w:p w14:paraId="7BDCF3CF" w14:textId="77777777" w:rsidR="00A37E13" w:rsidRDefault="00A37E13"/>
    <w:p w14:paraId="5D6744D9" w14:textId="56D2D2E1" w:rsidR="00A37E13" w:rsidRDefault="00A37E13" w:rsidP="00A37E13">
      <w:r>
        <w:rPr>
          <w:rFonts w:hint="eastAsia"/>
        </w:rPr>
        <w:t>・</w:t>
      </w:r>
      <w:r>
        <w:t>Church</w:t>
      </w:r>
      <w:r>
        <w:rPr>
          <w:rFonts w:hint="eastAsia"/>
        </w:rPr>
        <w:t>の提唱・・・チューリングマシンで記述できる以上の計算能力を持つ</w:t>
      </w:r>
    </w:p>
    <w:p w14:paraId="6700750D" w14:textId="2623FE0C" w:rsidR="00A37E13" w:rsidRDefault="00A37E13" w:rsidP="00A37E13">
      <w:pPr>
        <w:ind w:left="960"/>
      </w:pPr>
      <w:r>
        <w:rPr>
          <w:rFonts w:hint="eastAsia"/>
        </w:rPr>
        <w:t>計算原理は存在しない．したがって，チューリングマシン計算可能性を，計算可能性の基準として使うのが妥当である</w:t>
      </w:r>
    </w:p>
    <w:p w14:paraId="445B5A3E" w14:textId="77777777" w:rsidR="00A37E13" w:rsidRDefault="00A37E13"/>
    <w:p w14:paraId="6B8DB987" w14:textId="69DD11F1" w:rsidR="00BC1285" w:rsidRDefault="00A37E13" w:rsidP="00A37E13">
      <w:pPr>
        <w:pStyle w:val="1"/>
      </w:pPr>
      <w:r>
        <w:rPr>
          <w:rFonts w:hint="eastAsia"/>
        </w:rPr>
        <w:t>・</w:t>
      </w:r>
      <w:r w:rsidR="00C01BDE">
        <w:rPr>
          <w:rFonts w:hint="eastAsia"/>
        </w:rPr>
        <w:t>正規言語と文脈自由言語の</w:t>
      </w:r>
      <w:r w:rsidR="005C6611">
        <w:rPr>
          <w:rFonts w:hint="eastAsia"/>
        </w:rPr>
        <w:t>閉包性</w:t>
      </w:r>
    </w:p>
    <w:p w14:paraId="4F0580E6" w14:textId="469AE248" w:rsidR="005C6611" w:rsidRDefault="005C6611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 w:hint="eastAsia"/>
        </w:rPr>
        <w:t>正規言語・・・</w:t>
      </w:r>
      <w:r>
        <w:rPr>
          <w:rFonts w:ascii="Cambria Math" w:eastAsia="Cambria Math" w:hAnsi="Cambria Math" w:cs="Cambria Math" w:hint="eastAsia"/>
        </w:rPr>
        <w:tab/>
        <w:t>全て閉じている。（商集合は任意の言語に対しても閉じている）</w:t>
      </w:r>
    </w:p>
    <w:p w14:paraId="202F11F5" w14:textId="2766405B" w:rsidR="005C6611" w:rsidRDefault="005C6611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 w:hint="eastAsia"/>
        </w:rPr>
        <w:t>文脈言語・・・</w:t>
      </w:r>
      <w:r>
        <w:rPr>
          <w:rFonts w:ascii="Cambria Math" w:eastAsia="Cambria Math" w:hAnsi="Cambria Math" w:cs="Cambria Math" w:hint="eastAsia"/>
        </w:rPr>
        <w:tab/>
        <w:t>差集合、文脈自由言語どうしの積集合は閉じていない。</w:t>
      </w:r>
    </w:p>
    <w:p w14:paraId="7A334F13" w14:textId="77777777" w:rsidR="005C6611" w:rsidRDefault="005C6611">
      <w:pPr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 w:hint="eastAsia"/>
        </w:rPr>
        <w:tab/>
      </w:r>
      <w:r>
        <w:rPr>
          <w:rFonts w:ascii="Cambria Math" w:eastAsia="Cambria Math" w:hAnsi="Cambria Math" w:cs="Cambria Math" w:hint="eastAsia"/>
        </w:rPr>
        <w:tab/>
        <w:t>それ以外は閉じている。</w:t>
      </w:r>
    </w:p>
    <w:p w14:paraId="22520D47" w14:textId="304B1320" w:rsidR="005C6611" w:rsidRPr="00BC1285" w:rsidRDefault="005C6611" w:rsidP="005C6611">
      <w:pPr>
        <w:ind w:left="960" w:firstLine="96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 w:hint="eastAsia"/>
        </w:rPr>
        <w:t>（</w:t>
      </w:r>
      <w:r w:rsidR="00C01BDE">
        <w:rPr>
          <w:rFonts w:ascii="Cambria Math" w:eastAsia="Cambria Math" w:hAnsi="Cambria Math" w:cs="Cambria Math" w:hint="eastAsia"/>
        </w:rPr>
        <w:t>文脈自由言語と正規言語の積集合は</w:t>
      </w:r>
      <w:r>
        <w:rPr>
          <w:rFonts w:ascii="Cambria Math" w:eastAsia="Cambria Math" w:hAnsi="Cambria Math" w:cs="Cambria Math" w:hint="eastAsia"/>
        </w:rPr>
        <w:t>閉じている）</w:t>
      </w:r>
    </w:p>
    <w:sectPr w:rsidR="005C6611" w:rsidRPr="00BC1285" w:rsidSect="00E35A6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D1C5D"/>
    <w:multiLevelType w:val="hybridMultilevel"/>
    <w:tmpl w:val="CB04F7C2"/>
    <w:lvl w:ilvl="0" w:tplc="BA1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9F"/>
    <w:rsid w:val="00007B52"/>
    <w:rsid w:val="00077068"/>
    <w:rsid w:val="000A6D8E"/>
    <w:rsid w:val="001A0AAA"/>
    <w:rsid w:val="00290F44"/>
    <w:rsid w:val="004579EC"/>
    <w:rsid w:val="005003E5"/>
    <w:rsid w:val="005477D0"/>
    <w:rsid w:val="005C6611"/>
    <w:rsid w:val="00601EB3"/>
    <w:rsid w:val="0065279F"/>
    <w:rsid w:val="006F39FD"/>
    <w:rsid w:val="00766BAE"/>
    <w:rsid w:val="007D0EB2"/>
    <w:rsid w:val="009D60EF"/>
    <w:rsid w:val="00A37E13"/>
    <w:rsid w:val="00A96314"/>
    <w:rsid w:val="00BC1285"/>
    <w:rsid w:val="00C01BDE"/>
    <w:rsid w:val="00C72646"/>
    <w:rsid w:val="00D33387"/>
    <w:rsid w:val="00D424D2"/>
    <w:rsid w:val="00DB02E8"/>
    <w:rsid w:val="00E35A65"/>
    <w:rsid w:val="00E54E7D"/>
    <w:rsid w:val="00ED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35AEC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7E1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279F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A37E13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07706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81</Words>
  <Characters>462</Characters>
  <Application>Microsoft Macintosh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正規表現(DFAは省略)</vt:lpstr>
      <vt:lpstr>説明問題</vt:lpstr>
      <vt:lpstr>・正規言語と文脈自由言語の閉包性</vt:lpstr>
    </vt:vector>
  </TitlesOfParts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10</cp:revision>
  <dcterms:created xsi:type="dcterms:W3CDTF">2016-07-21T03:32:00Z</dcterms:created>
  <dcterms:modified xsi:type="dcterms:W3CDTF">2016-07-26T03:49:00Z</dcterms:modified>
</cp:coreProperties>
</file>