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0"/>
      </w:pPr>
      <w:r>
        <w:rPr>
          <w:rFonts w:ascii="DM Sans" w:hAnsi="DM Sans" w:cs="DM Sans"/>
          <w:b/>
          <w:i w:val="0"/>
          <w:color w:val="FF7C0A"/>
          <w:sz w:val="34"/>
          <w:u w:val="none"/>
        </w:rPr>
        <w:t>Mid-Project Peer Evaluation — Form build content</w:t>
      </w:r>
    </w:p>
    <w:p>
      <w:pPr>
        <w:spacing w:before="0" w:after="120" w:line="276" w:lineRule="auto"/>
      </w:pPr>
      <w:r>
        <w:rPr>
          <w:rFonts w:ascii="DM Sans" w:hAnsi="DM Sans" w:cs="DM Sans"/>
          <w:b w:val="0"/>
          <w:i w:val="0"/>
          <w:color w:val="050C2A"/>
          <w:sz w:val="20"/>
          <w:u w:val="none"/>
        </w:rPr>
        <w:t>For the Riipen Experience Manager building this evaluation in the survey tool. Contains the headers, learner-facing text, scales, and field types.</w:t>
      </w:r>
    </w:p>
    <w:p>
      <w:pPr>
        <w:spacing w:before="0" w:after="120" w:line="276" w:lineRule="auto"/>
      </w:pPr>
      <w:r>
        <w:rPr>
          <w:rFonts w:ascii="DM Sans" w:hAnsi="DM Sans" w:cs="DM Sans"/>
          <w:b w:val="0"/>
          <w:i w:val="0"/>
          <w:color w:val="050C2A"/>
          <w:sz w:val="20"/>
          <w:u w:val="none"/>
        </w:rPr>
        <w:t>The evaluation has three parts. Parts A and B repeat once for each teammate. Part C is completed once.</w:t>
      </w:r>
    </w:p>
    <w:p>
      <w:pPr>
        <w:spacing w:before="0" w:after="120" w:line="276" w:lineRule="auto"/>
      </w:pPr>
      <w:r>
        <w:rPr>
          <w:rFonts w:ascii="DM Sans" w:hAnsi="DM Sans" w:cs="DM Sans"/>
          <w:b w:val="0"/>
          <w:i w:val="0"/>
          <w:color w:val="050C2A"/>
          <w:sz w:val="20"/>
          <w:u w:val="none"/>
        </w:rPr>
        <w:t xml:space="preserve">A separate </w:t>
      </w:r>
      <w:r>
        <w:rPr>
          <w:rFonts w:ascii="DM Sans" w:hAnsi="DM Sans" w:cs="DM Sans"/>
          <w:b/>
          <w:i w:val="0"/>
          <w:color w:val="050C2A"/>
          <w:sz w:val="20"/>
          <w:u w:val="none"/>
        </w:rPr>
        <w:t>Mid-Project Self-Evaluation</w:t>
      </w:r>
      <w:r>
        <w:rPr>
          <w:rFonts w:ascii="DM Sans" w:hAnsi="DM Sans" w:cs="DM Sans"/>
          <w:b w:val="0"/>
          <w:i w:val="0"/>
          <w:color w:val="050C2A"/>
          <w:sz w:val="20"/>
          <w:u w:val="none"/>
        </w:rPr>
        <w:t xml:space="preserve"> survey (built from </w:t>
      </w:r>
      <w:r>
        <w:rPr>
          <w:rFonts w:ascii="Courier New" w:hAnsi="Courier New" w:cs="Courier New"/>
          <w:b w:val="0"/>
          <w:i w:val="0"/>
          <w:color w:val="050C2A"/>
          <w:sz w:val="19"/>
          <w:u w:val="none"/>
        </w:rPr>
        <w:t>mid-project-self-evaluation-form-build.md</w:t>
      </w:r>
      <w:r>
        <w:rPr>
          <w:rFonts w:ascii="DM Sans" w:hAnsi="DM Sans" w:cs="DM Sans"/>
          <w:b w:val="0"/>
          <w:i w:val="0"/>
          <w:color w:val="050C2A"/>
          <w:sz w:val="20"/>
          <w:u w:val="none"/>
        </w:rPr>
        <w:t>) collects the learner's self-rating on the same four BARS dimensions. It is a parallel survey, not part of this form.</w:t>
      </w:r>
    </w:p>
    <w:p>
      <w:pPr>
        <w:pStyle w:val="Heading2"/>
        <w:spacing w:before="280" w:after="100"/>
      </w:pPr>
      <w:r>
        <w:rPr>
          <w:rFonts w:ascii="DM Sans" w:hAnsi="DM Sans" w:cs="DM Sans"/>
          <w:b/>
          <w:i w:val="0"/>
          <w:color w:val="050C2A"/>
          <w:sz w:val="28"/>
          <w:u w:val="none"/>
        </w:rPr>
        <w:t>Submission settings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522"/>
            <w:shd w:fill="FF7C0A" w:val="clear"/>
            <w:vAlign w:val="center"/>
          </w:tcPr>
          <w:p>
            <w:pPr>
              <w:jc w:val="left"/>
              <w:spacing w:before="40" w:after="40"/>
            </w:pPr>
            <w:r>
              <w:rPr>
                <w:rFonts w:ascii="DM Sans" w:hAnsi="DM Sans" w:cs="DM Sans"/>
                <w:b/>
                <w:i w:val="0"/>
                <w:color w:val="FFFFFF"/>
                <w:sz w:val="20"/>
                <w:u w:val="none"/>
              </w:rPr>
              <w:t>Setting</w:t>
            </w:r>
          </w:p>
        </w:tc>
        <w:tc>
          <w:tcPr>
            <w:tcW w:type="dxa" w:w="6838"/>
            <w:shd w:fill="FF7C0A" w:val="clear"/>
            <w:vAlign w:val="center"/>
          </w:tcPr>
          <w:p>
            <w:pPr>
              <w:jc w:val="left"/>
              <w:spacing w:before="40" w:after="40"/>
            </w:pPr>
            <w:r>
              <w:rPr>
                <w:rFonts w:ascii="DM Sans" w:hAnsi="DM Sans" w:cs="DM Sans"/>
                <w:b/>
                <w:i w:val="0"/>
                <w:color w:val="FFFFFF"/>
                <w:sz w:val="20"/>
                <w:u w:val="none"/>
              </w:rPr>
              <w:t>Value</w:t>
            </w:r>
          </w:p>
        </w:tc>
      </w:tr>
      <w:tr>
        <w:tc>
          <w:tcPr>
            <w:tcW w:type="dxa" w:w="2522"/>
            <w:vAlign w:val="center"/>
          </w:tcPr>
          <w:p>
            <w:pPr>
              <w:spacing w:before="30" w:after="30"/>
            </w:pPr>
            <w:r>
              <w:rPr>
                <w:rFonts w:ascii="DM Sans" w:hAnsi="DM Sans" w:cs="DM Sans"/>
                <w:b w:val="0"/>
                <w:i w:val="0"/>
                <w:color w:val="050C2A"/>
                <w:sz w:val="20"/>
                <w:u w:val="none"/>
              </w:rPr>
              <w:t>Submission type</w:t>
            </w:r>
          </w:p>
        </w:tc>
        <w:tc>
          <w:tcPr>
            <w:tcW w:type="dxa" w:w="6838"/>
            <w:vAlign w:val="center"/>
          </w:tcPr>
          <w:p>
            <w:pPr>
              <w:spacing w:before="30" w:after="30"/>
            </w:pPr>
            <w:r>
              <w:rPr>
                <w:rFonts w:ascii="DM Sans" w:hAnsi="DM Sans" w:cs="DM Sans"/>
                <w:b w:val="0"/>
                <w:i w:val="0"/>
                <w:color w:val="050C2A"/>
                <w:sz w:val="20"/>
                <w:u w:val="none"/>
              </w:rPr>
              <w:t>Individual</w:t>
            </w:r>
          </w:p>
        </w:tc>
      </w:tr>
      <w:tr>
        <w:tc>
          <w:tcPr>
            <w:tcW w:type="dxa" w:w="2522"/>
            <w:shd w:fill="F5F5F5" w:val="clear"/>
            <w:vAlign w:val="center"/>
          </w:tcPr>
          <w:p>
            <w:pPr>
              <w:spacing w:before="30" w:after="30"/>
            </w:pPr>
            <w:r>
              <w:rPr>
                <w:rFonts w:ascii="DM Sans" w:hAnsi="DM Sans" w:cs="DM Sans"/>
                <w:b w:val="0"/>
                <w:i w:val="0"/>
                <w:color w:val="050C2A"/>
                <w:sz w:val="20"/>
                <w:u w:val="none"/>
              </w:rPr>
              <w:t>Grading</w:t>
            </w:r>
          </w:p>
        </w:tc>
        <w:tc>
          <w:tcPr>
            <w:tcW w:type="dxa" w:w="6838"/>
            <w:shd w:fill="F5F5F5" w:val="clear"/>
            <w:vAlign w:val="center"/>
          </w:tcPr>
          <w:p>
            <w:pPr>
              <w:spacing w:before="30" w:after="30"/>
            </w:pPr>
            <w:r>
              <w:rPr>
                <w:rFonts w:ascii="DM Sans" w:hAnsi="DM Sans" w:cs="DM Sans"/>
                <w:b w:val="0"/>
                <w:i w:val="0"/>
                <w:color w:val="050C2A"/>
                <w:sz w:val="20"/>
                <w:u w:val="none"/>
              </w:rPr>
              <w:t>Graded for completeness and specificity of evidence (no "correct" rating). Its own gradebook item worth 3% of the final course grade — one of five graded items inside Professional Engagement.</w:t>
            </w:r>
          </w:p>
        </w:tc>
      </w:tr>
      <w:tr>
        <w:tc>
          <w:tcPr>
            <w:tcW w:type="dxa" w:w="2522"/>
            <w:vAlign w:val="center"/>
          </w:tcPr>
          <w:p>
            <w:pPr>
              <w:spacing w:before="30" w:after="30"/>
            </w:pPr>
            <w:r>
              <w:rPr>
                <w:rFonts w:ascii="DM Sans" w:hAnsi="DM Sans" w:cs="DM Sans"/>
                <w:b w:val="0"/>
                <w:i w:val="0"/>
                <w:color w:val="050C2A"/>
                <w:sz w:val="20"/>
                <w:u w:val="none"/>
              </w:rPr>
              <w:t>Timing</w:t>
            </w:r>
          </w:p>
        </w:tc>
        <w:tc>
          <w:tcPr>
            <w:tcW w:type="dxa" w:w="6838"/>
            <w:vAlign w:val="center"/>
          </w:tcPr>
          <w:p>
            <w:pPr>
              <w:spacing w:before="30" w:after="30"/>
            </w:pPr>
            <w:r>
              <w:rPr>
                <w:rFonts w:ascii="DM Sans" w:hAnsi="DM Sans" w:cs="DM Sans"/>
                <w:b w:val="0"/>
                <w:i w:val="0"/>
                <w:color w:val="050C2A"/>
                <w:sz w:val="20"/>
                <w:u w:val="none"/>
              </w:rPr>
              <w:t>Week 8 (mid-project, formative)</w:t>
            </w:r>
          </w:p>
        </w:tc>
      </w:tr>
      <w:tr>
        <w:tc>
          <w:tcPr>
            <w:tcW w:type="dxa" w:w="2522"/>
            <w:shd w:fill="F5F5F5" w:val="clear"/>
            <w:vAlign w:val="center"/>
          </w:tcPr>
          <w:p>
            <w:pPr>
              <w:spacing w:before="30" w:after="30"/>
            </w:pPr>
            <w:r>
              <w:rPr>
                <w:rFonts w:ascii="DM Sans" w:hAnsi="DM Sans" w:cs="DM Sans"/>
                <w:b w:val="0"/>
                <w:i w:val="0"/>
                <w:color w:val="050C2A"/>
                <w:sz w:val="20"/>
                <w:u w:val="none"/>
              </w:rPr>
              <w:t>Editable after submission?</w:t>
            </w:r>
          </w:p>
        </w:tc>
        <w:tc>
          <w:tcPr>
            <w:tcW w:type="dxa" w:w="6838"/>
            <w:shd w:fill="F5F5F5" w:val="clear"/>
            <w:vAlign w:val="center"/>
          </w:tcPr>
          <w:p>
            <w:pPr>
              <w:spacing w:before="30" w:after="30"/>
            </w:pPr>
            <w:r>
              <w:rPr>
                <w:rFonts w:ascii="DM Sans" w:hAnsi="DM Sans" w:cs="DM Sans"/>
                <w:b w:val="0"/>
                <w:i w:val="0"/>
                <w:color w:val="050C2A"/>
                <w:sz w:val="20"/>
                <w:u w:val="none"/>
              </w:rPr>
              <w:t>No</w:t>
            </w:r>
          </w:p>
        </w:tc>
      </w:tr>
      <w:tr>
        <w:tc>
          <w:tcPr>
            <w:tcW w:type="dxa" w:w="2522"/>
            <w:vAlign w:val="center"/>
          </w:tcPr>
          <w:p>
            <w:pPr>
              <w:spacing w:before="30" w:after="30"/>
            </w:pPr>
            <w:r>
              <w:rPr>
                <w:rFonts w:ascii="DM Sans" w:hAnsi="DM Sans" w:cs="DM Sans"/>
                <w:b w:val="0"/>
                <w:i w:val="0"/>
                <w:color w:val="050C2A"/>
                <w:sz w:val="20"/>
                <w:u w:val="none"/>
              </w:rPr>
              <w:t>Visibility</w:t>
            </w:r>
          </w:p>
        </w:tc>
        <w:tc>
          <w:tcPr>
            <w:tcW w:type="dxa" w:w="6838"/>
            <w:vAlign w:val="center"/>
          </w:tcPr>
          <w:p>
            <w:pPr>
              <w:spacing w:before="30" w:after="30"/>
            </w:pPr>
            <w:r>
              <w:rPr>
                <w:rFonts w:ascii="DM Sans" w:hAnsi="DM Sans" w:cs="DM Sans"/>
                <w:b w:val="0"/>
                <w:i w:val="0"/>
                <w:color w:val="050C2A"/>
                <w:sz w:val="20"/>
                <w:u w:val="none"/>
              </w:rPr>
              <w:t>Part A: anonymized comments released back to the rated teammate. Part B: averaged dimension scores released back to the rated teammate. Part C: instructor only.</w:t>
            </w:r>
          </w:p>
        </w:tc>
      </w:tr>
    </w:tbl>
    <w:p>
      <w:pPr>
        <w:spacing w:before="0" w:after="120"/>
      </w:pPr>
    </w:p>
    <w:p>
      <w:pPr>
        <w:pStyle w:val="Heading2"/>
        <w:spacing w:before="280" w:after="100"/>
      </w:pPr>
      <w:r>
        <w:rPr>
          <w:rFonts w:ascii="DM Sans" w:hAnsi="DM Sans" w:cs="DM Sans"/>
          <w:b/>
          <w:i w:val="0"/>
          <w:color w:val="050C2A"/>
          <w:sz w:val="28"/>
          <w:u w:val="none"/>
        </w:rPr>
        <w:t>Pre-evaluation framing</w:t>
      </w:r>
    </w:p>
    <w:p>
      <w:pPr>
        <w:spacing w:before="0" w:after="120" w:line="276" w:lineRule="auto"/>
      </w:pPr>
      <w:r>
        <w:rPr>
          <w:rFonts w:ascii="DM Sans" w:hAnsi="DM Sans" w:cs="DM Sans"/>
          <w:b w:val="0"/>
          <w:i w:val="0"/>
          <w:color w:val="050C2A"/>
          <w:sz w:val="20"/>
          <w:u w:val="none"/>
        </w:rPr>
        <w:t>Shown above Part A on the form.</w:t>
      </w:r>
    </w:p>
    <w:p>
      <w:pPr>
        <w:spacing w:before="0" w:after="120" w:line="276" w:lineRule="auto"/>
      </w:pPr>
      <w:r>
        <w:rPr>
          <w:rFonts w:ascii="DM Sans" w:hAnsi="DM Sans" w:cs="DM Sans"/>
          <w:b w:val="0"/>
          <w:i w:val="0"/>
          <w:color w:val="050C2A"/>
          <w:sz w:val="20"/>
          <w:u w:val="none"/>
        </w:rPr>
        <w:t>This evaluation is formative. Its job is to surface team dynamics while there is still time to act on them. You complete it individually, once per teammate. Your teammates will see your qualitative comments (anonymized) and your averaged ratings on each dimension. They will not see who said what.</w:t>
      </w:r>
    </w:p>
    <w:p>
      <w:pPr>
        <w:spacing w:before="0" w:after="120" w:line="276" w:lineRule="auto"/>
      </w:pPr>
      <w:r>
        <w:rPr>
          <w:rFonts w:ascii="DM Sans" w:hAnsi="DM Sans" w:cs="DM Sans"/>
          <w:b w:val="0"/>
          <w:i w:val="0"/>
          <w:color w:val="050C2A"/>
          <w:sz w:val="20"/>
          <w:u w:val="none"/>
        </w:rPr>
        <w:t xml:space="preserve">You will also complete a separate </w:t>
      </w:r>
      <w:r>
        <w:rPr>
          <w:rFonts w:ascii="DM Sans" w:hAnsi="DM Sans" w:cs="DM Sans"/>
          <w:b/>
          <w:i w:val="0"/>
          <w:color w:val="050C2A"/>
          <w:sz w:val="20"/>
          <w:u w:val="none"/>
        </w:rPr>
        <w:t>Mid-Project Self-Evaluation</w:t>
      </w:r>
      <w:r>
        <w:rPr>
          <w:rFonts w:ascii="DM Sans" w:hAnsi="DM Sans" w:cs="DM Sans"/>
          <w:b w:val="0"/>
          <w:i w:val="0"/>
          <w:color w:val="050C2A"/>
          <w:sz w:val="20"/>
          <w:u w:val="none"/>
        </w:rPr>
        <w:t xml:space="preserve"> survey this week, where you rate yourself on the same four dimensions. The self-evaluation is a parallel survey, not part of this form.</w:t>
      </w:r>
    </w:p>
    <w:p>
      <w:pPr>
        <w:spacing w:before="0" w:after="120" w:line="276" w:lineRule="auto"/>
      </w:pPr>
      <w:r>
        <w:rPr>
          <w:rFonts w:ascii="DM Sans" w:hAnsi="DM Sans" w:cs="DM Sans"/>
          <w:b w:val="0"/>
          <w:i w:val="0"/>
          <w:color w:val="050C2A"/>
          <w:sz w:val="20"/>
          <w:u w:val="none"/>
        </w:rPr>
        <w:t>Two things make this evaluation useful. First, specificity — every rating and every comment must point to a behavior you actually observed. Second, honesty — a generous rating that does not match what you have seen does not help your teammate, and a harsh rating without evidence will be flagged. If you are uncertain between two ratings, choose the lower one and explain why in the evidence field.</w:t>
      </w:r>
    </w:p>
    <w:p>
      <w:pPr>
        <w:spacing w:before="0" w:after="120" w:line="276" w:lineRule="auto"/>
      </w:pPr>
      <w:r>
        <w:rPr>
          <w:rFonts w:ascii="DM Sans" w:hAnsi="DM Sans" w:cs="DM Sans"/>
          <w:b w:val="0"/>
          <w:i w:val="0"/>
          <w:color w:val="050C2A"/>
          <w:sz w:val="20"/>
          <w:u w:val="none"/>
        </w:rPr>
        <w:t>You may use AI to check whether your feedback is specific or to help articulate an observation more clearly. You may not use AI to generate the evaluation itself. A disclosure question at the end of the form asks you to confirm.</w:t>
      </w:r>
    </w:p>
    <w:p>
      <w:pPr>
        <w:pStyle w:val="Heading2"/>
        <w:spacing w:before="280" w:after="100"/>
      </w:pPr>
      <w:r>
        <w:rPr>
          <w:rFonts w:ascii="DM Sans" w:hAnsi="DM Sans" w:cs="DM Sans"/>
          <w:b/>
          <w:i w:val="0"/>
          <w:color w:val="050C2A"/>
          <w:sz w:val="28"/>
          <w:u w:val="none"/>
        </w:rPr>
        <w:t>Part A — Qualitative feedback (repeats per teammate)</w:t>
      </w:r>
    </w:p>
    <w:p>
      <w:pPr>
        <w:spacing w:before="0" w:after="120" w:line="276" w:lineRule="auto"/>
      </w:pPr>
      <w:r>
        <w:rPr>
          <w:rFonts w:ascii="DM Sans" w:hAnsi="DM Sans" w:cs="DM Sans"/>
          <w:b w:val="0"/>
          <w:i w:val="0"/>
          <w:color w:val="050C2A"/>
          <w:sz w:val="20"/>
          <w:u w:val="none"/>
        </w:rPr>
        <w:t>This section repeats once for each teammate. The platform should pre-fill the teammate's name above each block.</w:t>
      </w:r>
    </w:p>
    <w:p>
      <w:pPr>
        <w:spacing w:before="0" w:after="120" w:line="276" w:lineRule="auto"/>
      </w:pPr>
      <w:r>
        <w:rPr>
          <w:rFonts w:ascii="DM Sans" w:hAnsi="DM Sans" w:cs="DM Sans"/>
          <w:b w:val="0"/>
          <w:i w:val="0"/>
          <w:color w:val="050C2A"/>
          <w:sz w:val="20"/>
          <w:u w:val="none"/>
        </w:rPr>
        <w:t xml:space="preserve">Section heading shown to learner: </w:t>
      </w:r>
      <w:r>
        <w:rPr>
          <w:rFonts w:ascii="DM Sans" w:hAnsi="DM Sans" w:cs="DM Sans"/>
          <w:b/>
          <w:i w:val="0"/>
          <w:color w:val="050C2A"/>
          <w:sz w:val="20"/>
          <w:u w:val="none"/>
        </w:rPr>
        <w:t>Qualitative feedback for [Teammate name]</w:t>
      </w:r>
    </w:p>
    <w:p>
      <w:pPr>
        <w:pStyle w:val="Heading3"/>
        <w:spacing w:before="240" w:after="80"/>
      </w:pPr>
      <w:r>
        <w:rPr>
          <w:rFonts w:ascii="DM Sans" w:hAnsi="DM Sans" w:cs="DM Sans"/>
          <w:b/>
          <w:i w:val="0"/>
          <w:color w:val="050C2A"/>
          <w:sz w:val="24"/>
          <w:u w:val="none"/>
        </w:rPr>
        <w:t>A1. Continue</w:t>
      </w:r>
    </w:p>
    <w:p>
      <w:pPr>
        <w:spacing w:before="0" w:after="120" w:line="276" w:lineRule="auto"/>
      </w:pPr>
      <w:r>
        <w:rPr>
          <w:rFonts w:ascii="DM Sans" w:hAnsi="DM Sans" w:cs="DM Sans"/>
          <w:b w:val="0"/>
          <w:i w:val="0"/>
          <w:color w:val="050C2A"/>
          <w:sz w:val="20"/>
          <w:u w:val="none"/>
        </w:rPr>
        <w:t>Field type: Long text (textarea) Required: Yes Minimum length: Two sentences (warn below this; allow submission but flag for instructor review)</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What is the most valuable contribution this teammate makes to the team's work? Describe a specific example. General praise is less useful to your teammate than naming one thing you have actually seen them do well.</w:t>
      </w:r>
    </w:p>
    <w:p>
      <w:pPr>
        <w:pStyle w:val="Heading3"/>
        <w:spacing w:before="240" w:after="80"/>
      </w:pPr>
      <w:r>
        <w:rPr>
          <w:rFonts w:ascii="DM Sans" w:hAnsi="DM Sans" w:cs="DM Sans"/>
          <w:b/>
          <w:i w:val="0"/>
          <w:color w:val="050C2A"/>
          <w:sz w:val="24"/>
          <w:u w:val="none"/>
        </w:rPr>
        <w:t>A2. Start</w:t>
      </w:r>
    </w:p>
    <w:p>
      <w:pPr>
        <w:spacing w:before="0" w:after="120" w:line="276" w:lineRule="auto"/>
      </w:pPr>
      <w:r>
        <w:rPr>
          <w:rFonts w:ascii="DM Sans" w:hAnsi="DM Sans" w:cs="DM Sans"/>
          <w:b w:val="0"/>
          <w:i w:val="0"/>
          <w:color w:val="050C2A"/>
          <w:sz w:val="20"/>
          <w:u w:val="none"/>
        </w:rPr>
        <w:t>Field type: Long text (textarea) Required: Yes Minimum length: Two sentences</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What is one specific action this teammate is not currently doing that would help the team if they started? Frame this as something forward-looking, not as a failure. Be concrete enough that the teammate could act on it next week.</w:t>
      </w:r>
    </w:p>
    <w:p>
      <w:pPr>
        <w:pStyle w:val="Heading3"/>
        <w:spacing w:before="240" w:after="80"/>
      </w:pPr>
      <w:r>
        <w:rPr>
          <w:rFonts w:ascii="DM Sans" w:hAnsi="DM Sans" w:cs="DM Sans"/>
          <w:b/>
          <w:i w:val="0"/>
          <w:color w:val="050C2A"/>
          <w:sz w:val="24"/>
          <w:u w:val="none"/>
        </w:rPr>
        <w:t>A3. Adjust</w:t>
      </w:r>
    </w:p>
    <w:p>
      <w:pPr>
        <w:spacing w:before="0" w:after="120" w:line="276" w:lineRule="auto"/>
      </w:pPr>
      <w:r>
        <w:rPr>
          <w:rFonts w:ascii="DM Sans" w:hAnsi="DM Sans" w:cs="DM Sans"/>
          <w:b w:val="0"/>
          <w:i w:val="0"/>
          <w:color w:val="050C2A"/>
          <w:sz w:val="20"/>
          <w:u w:val="none"/>
        </w:rPr>
        <w:t>Field type: Long text (textarea) Required: Yes Minimum length: Two sentences</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What is one specific behavior this teammate could change to improve how the team works together? Adjustment, not cessation — the behavior may be fine in small doses, or in the wrong context. Name the behavior, name the context, and describe what a useful change would look like.</w:t>
      </w:r>
    </w:p>
    <w:p>
      <w:pPr>
        <w:pStyle w:val="Heading2"/>
        <w:spacing w:before="280" w:after="100"/>
      </w:pPr>
      <w:r>
        <w:rPr>
          <w:rFonts w:ascii="DM Sans" w:hAnsi="DM Sans" w:cs="DM Sans"/>
          <w:b/>
          <w:i w:val="0"/>
          <w:color w:val="050C2A"/>
          <w:sz w:val="28"/>
          <w:u w:val="none"/>
        </w:rPr>
        <w:t>Part B — BARS ratings (repeats per teammate)</w:t>
      </w:r>
    </w:p>
    <w:p>
      <w:pPr>
        <w:spacing w:before="0" w:after="120" w:line="276" w:lineRule="auto"/>
      </w:pPr>
      <w:r>
        <w:rPr>
          <w:rFonts w:ascii="DM Sans" w:hAnsi="DM Sans" w:cs="DM Sans"/>
          <w:b w:val="0"/>
          <w:i w:val="0"/>
          <w:color w:val="050C2A"/>
          <w:sz w:val="20"/>
          <w:u w:val="none"/>
        </w:rPr>
        <w:t>This section repeats once for each teammate, after Part A. The platform should pre-fill the teammate's name above each block. Each dimension uses a 1–4 Behaviorally Anchored Rating Scale (radio buttons), followed by a required short-text evidence field.</w:t>
      </w:r>
    </w:p>
    <w:p>
      <w:pPr>
        <w:spacing w:before="0" w:after="120" w:line="276" w:lineRule="auto"/>
      </w:pPr>
      <w:r>
        <w:rPr>
          <w:rFonts w:ascii="DM Sans" w:hAnsi="DM Sans" w:cs="DM Sans"/>
          <w:b w:val="0"/>
          <w:i w:val="0"/>
          <w:color w:val="050C2A"/>
          <w:sz w:val="20"/>
          <w:u w:val="none"/>
        </w:rPr>
        <w:t xml:space="preserve">Section heading shown to learner: </w:t>
      </w:r>
      <w:r>
        <w:rPr>
          <w:rFonts w:ascii="DM Sans" w:hAnsi="DM Sans" w:cs="DM Sans"/>
          <w:b/>
          <w:i w:val="0"/>
          <w:color w:val="050C2A"/>
          <w:sz w:val="20"/>
          <w:u w:val="none"/>
        </w:rPr>
        <w:t>Ratings for [Teammate name]</w:t>
      </w:r>
    </w:p>
    <w:p>
      <w:pPr>
        <w:pStyle w:val="Heading3"/>
        <w:spacing w:before="240" w:after="80"/>
      </w:pPr>
      <w:r>
        <w:rPr>
          <w:rFonts w:ascii="DM Sans" w:hAnsi="DM Sans" w:cs="DM Sans"/>
          <w:b/>
          <w:i w:val="0"/>
          <w:color w:val="050C2A"/>
          <w:sz w:val="24"/>
          <w:u w:val="none"/>
        </w:rPr>
        <w:t>B1. Reliability</w:t>
      </w:r>
    </w:p>
    <w:p>
      <w:pPr>
        <w:spacing w:before="0" w:after="120" w:line="276" w:lineRule="auto"/>
      </w:pPr>
      <w:r>
        <w:rPr>
          <w:rFonts w:ascii="DM Sans" w:hAnsi="DM Sans" w:cs="DM Sans"/>
          <w:b w:val="0"/>
          <w:i w:val="0"/>
          <w:color w:val="050C2A"/>
          <w:sz w:val="20"/>
          <w:u w:val="none"/>
        </w:rPr>
        <w:t xml:space="preserve">Sub-heading question shown to learner: </w:t>
      </w:r>
      <w:r>
        <w:rPr>
          <w:rFonts w:ascii="DM Sans" w:hAnsi="DM Sans" w:cs="DM Sans"/>
          <w:b w:val="0"/>
          <w:i/>
          <w:color w:val="050C2A"/>
          <w:sz w:val="20"/>
          <w:u w:val="none"/>
        </w:rPr>
        <w:t>Does this teammate do what they say they will do?</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learner: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059"/>
            <w:shd w:fill="FF7C0A" w:val="clear"/>
            <w:vAlign w:val="center"/>
          </w:tcPr>
          <w:p>
            <w:pPr>
              <w:jc w:val="left"/>
              <w:spacing w:before="40" w:after="40"/>
            </w:pPr>
            <w:r>
              <w:rPr>
                <w:rFonts w:ascii="DM Sans" w:hAnsi="DM Sans" w:cs="DM Sans"/>
                <w:b/>
                <w:i w:val="0"/>
                <w:color w:val="FFFFFF"/>
                <w:sz w:val="20"/>
                <w:u w:val="none"/>
              </w:rPr>
              <w:t>Rating</w:t>
            </w:r>
          </w:p>
        </w:tc>
        <w:tc>
          <w:tcPr>
            <w:tcW w:type="dxa" w:w="2075"/>
            <w:shd w:fill="FF7C0A" w:val="clear"/>
            <w:vAlign w:val="center"/>
          </w:tcPr>
          <w:p>
            <w:pPr>
              <w:jc w:val="left"/>
              <w:spacing w:before="40" w:after="40"/>
            </w:pPr>
            <w:r>
              <w:rPr>
                <w:rFonts w:ascii="DM Sans" w:hAnsi="DM Sans" w:cs="DM Sans"/>
                <w:b/>
                <w:i w:val="0"/>
                <w:color w:val="FFFFFF"/>
                <w:sz w:val="20"/>
                <w:u w:val="none"/>
              </w:rPr>
              <w:t>Descriptor</w:t>
            </w:r>
          </w:p>
        </w:tc>
        <w:tc>
          <w:tcPr>
            <w:tcW w:type="dxa" w:w="6226"/>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1059"/>
            <w:vAlign w:val="center"/>
          </w:tcPr>
          <w:p>
            <w:pPr>
              <w:spacing w:before="30" w:after="30"/>
            </w:pPr>
            <w:r>
              <w:rPr>
                <w:rFonts w:ascii="DM Sans" w:hAnsi="DM Sans" w:cs="DM Sans"/>
                <w:b w:val="0"/>
                <w:i w:val="0"/>
                <w:color w:val="050C2A"/>
                <w:sz w:val="20"/>
                <w:u w:val="none"/>
              </w:rPr>
              <w:t>4</w:t>
            </w:r>
          </w:p>
        </w:tc>
        <w:tc>
          <w:tcPr>
            <w:tcW w:type="dxa" w:w="2075"/>
            <w:vAlign w:val="center"/>
          </w:tcPr>
          <w:p>
            <w:pPr>
              <w:spacing w:before="30" w:after="30"/>
            </w:pPr>
            <w:r>
              <w:rPr>
                <w:rFonts w:ascii="DM Sans" w:hAnsi="DM Sans" w:cs="DM Sans"/>
                <w:b w:val="0"/>
                <w:i w:val="0"/>
                <w:color w:val="050C2A"/>
                <w:sz w:val="20"/>
                <w:u w:val="none"/>
              </w:rPr>
              <w:t>Consistently dependable</w:t>
            </w:r>
          </w:p>
        </w:tc>
        <w:tc>
          <w:tcPr>
            <w:tcW w:type="dxa" w:w="6226"/>
            <w:vAlign w:val="center"/>
          </w:tcPr>
          <w:p>
            <w:pPr>
              <w:spacing w:before="30" w:after="30"/>
            </w:pPr>
            <w:r>
              <w:rPr>
                <w:rFonts w:ascii="DM Sans" w:hAnsi="DM Sans" w:cs="DM Sans"/>
                <w:b w:val="0"/>
                <w:i w:val="0"/>
                <w:color w:val="050C2A"/>
                <w:sz w:val="20"/>
                <w:u w:val="none"/>
              </w:rPr>
              <w:t>Delivers on every commitment on time or early. Shows up to meetings prepared. Notifies the team proactively if a timeline is at risk. Other team members trust this person to follow through without reminders.</w:t>
            </w:r>
          </w:p>
        </w:tc>
      </w:tr>
      <w:tr>
        <w:tc>
          <w:tcPr>
            <w:tcW w:type="dxa" w:w="1059"/>
            <w:shd w:fill="F5F5F5" w:val="clear"/>
            <w:vAlign w:val="center"/>
          </w:tcPr>
          <w:p>
            <w:pPr>
              <w:spacing w:before="30" w:after="30"/>
            </w:pPr>
            <w:r>
              <w:rPr>
                <w:rFonts w:ascii="DM Sans" w:hAnsi="DM Sans" w:cs="DM Sans"/>
                <w:b w:val="0"/>
                <w:i w:val="0"/>
                <w:color w:val="050C2A"/>
                <w:sz w:val="20"/>
                <w:u w:val="none"/>
              </w:rPr>
              <w:t>3</w:t>
            </w:r>
          </w:p>
        </w:tc>
        <w:tc>
          <w:tcPr>
            <w:tcW w:type="dxa" w:w="2075"/>
            <w:shd w:fill="F5F5F5" w:val="clear"/>
            <w:vAlign w:val="center"/>
          </w:tcPr>
          <w:p>
            <w:pPr>
              <w:spacing w:before="30" w:after="30"/>
            </w:pPr>
            <w:r>
              <w:rPr>
                <w:rFonts w:ascii="DM Sans" w:hAnsi="DM Sans" w:cs="DM Sans"/>
                <w:b w:val="0"/>
                <w:i w:val="0"/>
                <w:color w:val="050C2A"/>
                <w:sz w:val="20"/>
                <w:u w:val="none"/>
              </w:rPr>
              <w:t>Generally reliable</w:t>
            </w:r>
          </w:p>
        </w:tc>
        <w:tc>
          <w:tcPr>
            <w:tcW w:type="dxa" w:w="6226"/>
            <w:shd w:fill="F5F5F5" w:val="clear"/>
            <w:vAlign w:val="center"/>
          </w:tcPr>
          <w:p>
            <w:pPr>
              <w:spacing w:before="30" w:after="30"/>
            </w:pPr>
            <w:r>
              <w:rPr>
                <w:rFonts w:ascii="DM Sans" w:hAnsi="DM Sans" w:cs="DM Sans"/>
                <w:b w:val="0"/>
                <w:i w:val="0"/>
                <w:color w:val="050C2A"/>
                <w:sz w:val="20"/>
                <w:u w:val="none"/>
              </w:rPr>
              <w:t>Meets most deadlines and shows up prepared for meetings. Occasionally needs a reminder but follows through when prompted. Has not caused the team to miss a milestone.</w:t>
            </w:r>
          </w:p>
        </w:tc>
      </w:tr>
      <w:tr>
        <w:tc>
          <w:tcPr>
            <w:tcW w:type="dxa" w:w="1059"/>
            <w:vAlign w:val="center"/>
          </w:tcPr>
          <w:p>
            <w:pPr>
              <w:spacing w:before="30" w:after="30"/>
            </w:pPr>
            <w:r>
              <w:rPr>
                <w:rFonts w:ascii="DM Sans" w:hAnsi="DM Sans" w:cs="DM Sans"/>
                <w:b w:val="0"/>
                <w:i w:val="0"/>
                <w:color w:val="050C2A"/>
                <w:sz w:val="20"/>
                <w:u w:val="none"/>
              </w:rPr>
              <w:t>2</w:t>
            </w:r>
          </w:p>
        </w:tc>
        <w:tc>
          <w:tcPr>
            <w:tcW w:type="dxa" w:w="2075"/>
            <w:vAlign w:val="center"/>
          </w:tcPr>
          <w:p>
            <w:pPr>
              <w:spacing w:before="30" w:after="30"/>
            </w:pPr>
            <w:r>
              <w:rPr>
                <w:rFonts w:ascii="DM Sans" w:hAnsi="DM Sans" w:cs="DM Sans"/>
                <w:b w:val="0"/>
                <w:i w:val="0"/>
                <w:color w:val="050C2A"/>
                <w:sz w:val="20"/>
                <w:u w:val="none"/>
              </w:rPr>
              <w:t>Inconsistently reliable</w:t>
            </w:r>
          </w:p>
        </w:tc>
        <w:tc>
          <w:tcPr>
            <w:tcW w:type="dxa" w:w="6226"/>
            <w:vAlign w:val="center"/>
          </w:tcPr>
          <w:p>
            <w:pPr>
              <w:spacing w:before="30" w:after="30"/>
            </w:pPr>
            <w:r>
              <w:rPr>
                <w:rFonts w:ascii="DM Sans" w:hAnsi="DM Sans" w:cs="DM Sans"/>
                <w:b w:val="0"/>
                <w:i w:val="0"/>
                <w:color w:val="050C2A"/>
                <w:sz w:val="20"/>
                <w:u w:val="none"/>
              </w:rPr>
              <w:t>Missed a deadline or came to a meeting unprepared more than once. Required teammates to follow up or compensate. Has caused at least one delay or rework cycle for the team.</w:t>
            </w:r>
          </w:p>
        </w:tc>
      </w:tr>
      <w:tr>
        <w:tc>
          <w:tcPr>
            <w:tcW w:type="dxa" w:w="1059"/>
            <w:shd w:fill="F5F5F5" w:val="clear"/>
            <w:vAlign w:val="center"/>
          </w:tcPr>
          <w:p>
            <w:pPr>
              <w:spacing w:before="30" w:after="30"/>
            </w:pPr>
            <w:r>
              <w:rPr>
                <w:rFonts w:ascii="DM Sans" w:hAnsi="DM Sans" w:cs="DM Sans"/>
                <w:b w:val="0"/>
                <w:i w:val="0"/>
                <w:color w:val="050C2A"/>
                <w:sz w:val="20"/>
                <w:u w:val="none"/>
              </w:rPr>
              <w:t>1</w:t>
            </w:r>
          </w:p>
        </w:tc>
        <w:tc>
          <w:tcPr>
            <w:tcW w:type="dxa" w:w="2075"/>
            <w:shd w:fill="F5F5F5" w:val="clear"/>
            <w:vAlign w:val="center"/>
          </w:tcPr>
          <w:p>
            <w:pPr>
              <w:spacing w:before="30" w:after="30"/>
            </w:pPr>
            <w:r>
              <w:rPr>
                <w:rFonts w:ascii="DM Sans" w:hAnsi="DM Sans" w:cs="DM Sans"/>
                <w:b w:val="0"/>
                <w:i w:val="0"/>
                <w:color w:val="050C2A"/>
                <w:sz w:val="20"/>
                <w:u w:val="none"/>
              </w:rPr>
              <w:t>Unreliable</w:t>
            </w:r>
          </w:p>
        </w:tc>
        <w:tc>
          <w:tcPr>
            <w:tcW w:type="dxa" w:w="6226"/>
            <w:shd w:fill="F5F5F5" w:val="clear"/>
            <w:vAlign w:val="center"/>
          </w:tcPr>
          <w:p>
            <w:pPr>
              <w:spacing w:before="30" w:after="30"/>
            </w:pPr>
            <w:r>
              <w:rPr>
                <w:rFonts w:ascii="DM Sans" w:hAnsi="DM Sans" w:cs="DM Sans"/>
                <w:b w:val="0"/>
                <w:i w:val="0"/>
                <w:color w:val="050C2A"/>
                <w:sz w:val="20"/>
                <w:u w:val="none"/>
              </w:rPr>
              <w:t>Regularly misses commitments or fails to follow through. Team cannot count on this person to deliver what they agreed to. Other members have had to absorb their responsibilities.</w:t>
            </w:r>
          </w:p>
        </w:tc>
      </w:tr>
    </w:tbl>
    <w:p>
      <w:pPr>
        <w:spacing w:before="0" w:after="120"/>
      </w:pPr>
    </w:p>
    <w:p>
      <w:pPr>
        <w:spacing w:before="0" w:after="120" w:line="276" w:lineRule="auto"/>
      </w:pPr>
      <w:r>
        <w:rPr>
          <w:rFonts w:ascii="DM Sans" w:hAnsi="DM Sans" w:cs="DM Sans"/>
          <w:b w:val="0"/>
          <w:i w:val="0"/>
          <w:color w:val="050C2A"/>
          <w:sz w:val="20"/>
          <w:u w:val="none"/>
        </w:rPr>
        <w:t>Evidence field type: Long text (textarea) Evidence field required: Yes</w:t>
      </w:r>
    </w:p>
    <w:p>
      <w:pPr>
        <w:spacing w:before="0" w:after="120" w:line="276" w:lineRule="auto"/>
      </w:pPr>
      <w:r>
        <w:rPr>
          <w:rFonts w:ascii="DM Sans" w:hAnsi="DM Sans" w:cs="DM Sans"/>
          <w:b w:val="0"/>
          <w:i w:val="0"/>
          <w:color w:val="050C2A"/>
          <w:sz w:val="20"/>
          <w:u w:val="none"/>
        </w:rPr>
        <w:t>Evidence prompt shown to learner:</w:t>
      </w:r>
    </w:p>
    <w:p>
      <w:pPr>
        <w:spacing w:before="0" w:after="120" w:line="276" w:lineRule="auto"/>
      </w:pPr>
      <w:r>
        <w:rPr>
          <w:rFonts w:ascii="DM Sans" w:hAnsi="DM Sans" w:cs="DM Sans"/>
          <w:b w:val="0"/>
          <w:i w:val="0"/>
          <w:color w:val="050C2A"/>
          <w:sz w:val="20"/>
          <w:u w:val="none"/>
        </w:rPr>
        <w:t>Provide a specific example of a commitment this teammate made and how they followed through (or didn't).</w:t>
      </w:r>
    </w:p>
    <w:p>
      <w:pPr>
        <w:pStyle w:val="Heading3"/>
        <w:spacing w:before="240" w:after="80"/>
      </w:pPr>
      <w:r>
        <w:rPr>
          <w:rFonts w:ascii="DM Sans" w:hAnsi="DM Sans" w:cs="DM Sans"/>
          <w:b/>
          <w:i w:val="0"/>
          <w:color w:val="050C2A"/>
          <w:sz w:val="24"/>
          <w:u w:val="none"/>
        </w:rPr>
        <w:t>B2. Contribution</w:t>
      </w:r>
    </w:p>
    <w:p>
      <w:pPr>
        <w:spacing w:before="0" w:after="120" w:line="276" w:lineRule="auto"/>
      </w:pPr>
      <w:r>
        <w:rPr>
          <w:rFonts w:ascii="DM Sans" w:hAnsi="DM Sans" w:cs="DM Sans"/>
          <w:b w:val="0"/>
          <w:i w:val="0"/>
          <w:color w:val="050C2A"/>
          <w:sz w:val="20"/>
          <w:u w:val="none"/>
        </w:rPr>
        <w:t xml:space="preserve">Sub-heading question shown to learner: </w:t>
      </w:r>
      <w:r>
        <w:rPr>
          <w:rFonts w:ascii="DM Sans" w:hAnsi="DM Sans" w:cs="DM Sans"/>
          <w:b w:val="0"/>
          <w:i/>
          <w:color w:val="050C2A"/>
          <w:sz w:val="20"/>
          <w:u w:val="none"/>
        </w:rPr>
        <w:t>Is this teammate doing their fair share and making the work better?</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learner: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024"/>
            <w:shd w:fill="FF7C0A" w:val="clear"/>
            <w:vAlign w:val="center"/>
          </w:tcPr>
          <w:p>
            <w:pPr>
              <w:jc w:val="left"/>
              <w:spacing w:before="40" w:after="40"/>
            </w:pPr>
            <w:r>
              <w:rPr>
                <w:rFonts w:ascii="DM Sans" w:hAnsi="DM Sans" w:cs="DM Sans"/>
                <w:b/>
                <w:i w:val="0"/>
                <w:color w:val="FFFFFF"/>
                <w:sz w:val="20"/>
                <w:u w:val="none"/>
              </w:rPr>
              <w:t>Rating</w:t>
            </w:r>
          </w:p>
        </w:tc>
        <w:tc>
          <w:tcPr>
            <w:tcW w:type="dxa" w:w="2005"/>
            <w:shd w:fill="FF7C0A" w:val="clear"/>
            <w:vAlign w:val="center"/>
          </w:tcPr>
          <w:p>
            <w:pPr>
              <w:jc w:val="left"/>
              <w:spacing w:before="40" w:after="40"/>
            </w:pPr>
            <w:r>
              <w:rPr>
                <w:rFonts w:ascii="DM Sans" w:hAnsi="DM Sans" w:cs="DM Sans"/>
                <w:b/>
                <w:i w:val="0"/>
                <w:color w:val="FFFFFF"/>
                <w:sz w:val="20"/>
                <w:u w:val="none"/>
              </w:rPr>
              <w:t>Descriptor</w:t>
            </w:r>
          </w:p>
        </w:tc>
        <w:tc>
          <w:tcPr>
            <w:tcW w:type="dxa" w:w="6331"/>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1024"/>
            <w:vAlign w:val="center"/>
          </w:tcPr>
          <w:p>
            <w:pPr>
              <w:spacing w:before="30" w:after="30"/>
            </w:pPr>
            <w:r>
              <w:rPr>
                <w:rFonts w:ascii="DM Sans" w:hAnsi="DM Sans" w:cs="DM Sans"/>
                <w:b w:val="0"/>
                <w:i w:val="0"/>
                <w:color w:val="050C2A"/>
                <w:sz w:val="20"/>
                <w:u w:val="none"/>
              </w:rPr>
              <w:t>4</w:t>
            </w:r>
          </w:p>
        </w:tc>
        <w:tc>
          <w:tcPr>
            <w:tcW w:type="dxa" w:w="2005"/>
            <w:vAlign w:val="center"/>
          </w:tcPr>
          <w:p>
            <w:pPr>
              <w:spacing w:before="30" w:after="30"/>
            </w:pPr>
            <w:r>
              <w:rPr>
                <w:rFonts w:ascii="DM Sans" w:hAnsi="DM Sans" w:cs="DM Sans"/>
                <w:b w:val="0"/>
                <w:i w:val="0"/>
                <w:color w:val="050C2A"/>
                <w:sz w:val="20"/>
                <w:u w:val="none"/>
              </w:rPr>
              <w:t>Drives the work forward</w:t>
            </w:r>
          </w:p>
        </w:tc>
        <w:tc>
          <w:tcPr>
            <w:tcW w:type="dxa" w:w="6331"/>
            <w:vAlign w:val="center"/>
          </w:tcPr>
          <w:p>
            <w:pPr>
              <w:spacing w:before="30" w:after="30"/>
            </w:pPr>
            <w:r>
              <w:rPr>
                <w:rFonts w:ascii="DM Sans" w:hAnsi="DM Sans" w:cs="DM Sans"/>
                <w:b w:val="0"/>
                <w:i w:val="0"/>
                <w:color w:val="050C2A"/>
                <w:sz w:val="20"/>
                <w:u w:val="none"/>
              </w:rPr>
              <w:t>Completes their fair share and actively looks for ways to contribute more. Volunteers for tasks when the team needs it. Work quality is strong enough that teammates rarely need to revise it. Brings ideas that improve the project.</w:t>
            </w:r>
          </w:p>
        </w:tc>
      </w:tr>
      <w:tr>
        <w:tc>
          <w:tcPr>
            <w:tcW w:type="dxa" w:w="1024"/>
            <w:shd w:fill="F5F5F5" w:val="clear"/>
            <w:vAlign w:val="center"/>
          </w:tcPr>
          <w:p>
            <w:pPr>
              <w:spacing w:before="30" w:after="30"/>
            </w:pPr>
            <w:r>
              <w:rPr>
                <w:rFonts w:ascii="DM Sans" w:hAnsi="DM Sans" w:cs="DM Sans"/>
                <w:b w:val="0"/>
                <w:i w:val="0"/>
                <w:color w:val="050C2A"/>
                <w:sz w:val="20"/>
                <w:u w:val="none"/>
              </w:rPr>
              <w:t>3</w:t>
            </w:r>
          </w:p>
        </w:tc>
        <w:tc>
          <w:tcPr>
            <w:tcW w:type="dxa" w:w="2005"/>
            <w:shd w:fill="F5F5F5" w:val="clear"/>
            <w:vAlign w:val="center"/>
          </w:tcPr>
          <w:p>
            <w:pPr>
              <w:spacing w:before="30" w:after="30"/>
            </w:pPr>
            <w:r>
              <w:rPr>
                <w:rFonts w:ascii="DM Sans" w:hAnsi="DM Sans" w:cs="DM Sans"/>
                <w:b w:val="0"/>
                <w:i w:val="0"/>
                <w:color w:val="050C2A"/>
                <w:sz w:val="20"/>
                <w:u w:val="none"/>
              </w:rPr>
              <w:t>Pulls their weight</w:t>
            </w:r>
          </w:p>
        </w:tc>
        <w:tc>
          <w:tcPr>
            <w:tcW w:type="dxa" w:w="6331"/>
            <w:shd w:fill="F5F5F5" w:val="clear"/>
            <w:vAlign w:val="center"/>
          </w:tcPr>
          <w:p>
            <w:pPr>
              <w:spacing w:before="30" w:after="30"/>
            </w:pPr>
            <w:r>
              <w:rPr>
                <w:rFonts w:ascii="DM Sans" w:hAnsi="DM Sans" w:cs="DM Sans"/>
                <w:b w:val="0"/>
                <w:i w:val="0"/>
                <w:color w:val="050C2A"/>
                <w:sz w:val="20"/>
                <w:u w:val="none"/>
              </w:rPr>
              <w:t>Completes assigned work to an acceptable standard. Does what is asked without needing excessive direction. Work may need some editing but does not require fundamental rework.</w:t>
            </w:r>
          </w:p>
        </w:tc>
      </w:tr>
      <w:tr>
        <w:tc>
          <w:tcPr>
            <w:tcW w:type="dxa" w:w="1024"/>
            <w:vAlign w:val="center"/>
          </w:tcPr>
          <w:p>
            <w:pPr>
              <w:spacing w:before="30" w:after="30"/>
            </w:pPr>
            <w:r>
              <w:rPr>
                <w:rFonts w:ascii="DM Sans" w:hAnsi="DM Sans" w:cs="DM Sans"/>
                <w:b w:val="0"/>
                <w:i w:val="0"/>
                <w:color w:val="050C2A"/>
                <w:sz w:val="20"/>
                <w:u w:val="none"/>
              </w:rPr>
              <w:t>2</w:t>
            </w:r>
          </w:p>
        </w:tc>
        <w:tc>
          <w:tcPr>
            <w:tcW w:type="dxa" w:w="2005"/>
            <w:vAlign w:val="center"/>
          </w:tcPr>
          <w:p>
            <w:pPr>
              <w:spacing w:before="30" w:after="30"/>
            </w:pPr>
            <w:r>
              <w:rPr>
                <w:rFonts w:ascii="DM Sans" w:hAnsi="DM Sans" w:cs="DM Sans"/>
                <w:b w:val="0"/>
                <w:i w:val="0"/>
                <w:color w:val="050C2A"/>
                <w:sz w:val="20"/>
                <w:u w:val="none"/>
              </w:rPr>
              <w:t>Under-contributing</w:t>
            </w:r>
          </w:p>
        </w:tc>
        <w:tc>
          <w:tcPr>
            <w:tcW w:type="dxa" w:w="6331"/>
            <w:vAlign w:val="center"/>
          </w:tcPr>
          <w:p>
            <w:pPr>
              <w:spacing w:before="30" w:after="30"/>
            </w:pPr>
            <w:r>
              <w:rPr>
                <w:rFonts w:ascii="DM Sans" w:hAnsi="DM Sans" w:cs="DM Sans"/>
                <w:b w:val="0"/>
                <w:i w:val="0"/>
                <w:color w:val="050C2A"/>
                <w:sz w:val="20"/>
                <w:u w:val="none"/>
              </w:rPr>
              <w:t>Needed reminders to complete assigned work or produced work that required significant revision by teammates. Did not volunteer for additional tasks even when the team was stretched.</w:t>
            </w:r>
          </w:p>
        </w:tc>
      </w:tr>
      <w:tr>
        <w:tc>
          <w:tcPr>
            <w:tcW w:type="dxa" w:w="1024"/>
            <w:shd w:fill="F5F5F5" w:val="clear"/>
            <w:vAlign w:val="center"/>
          </w:tcPr>
          <w:p>
            <w:pPr>
              <w:spacing w:before="30" w:after="30"/>
            </w:pPr>
            <w:r>
              <w:rPr>
                <w:rFonts w:ascii="DM Sans" w:hAnsi="DM Sans" w:cs="DM Sans"/>
                <w:b w:val="0"/>
                <w:i w:val="0"/>
                <w:color w:val="050C2A"/>
                <w:sz w:val="20"/>
                <w:u w:val="none"/>
              </w:rPr>
              <w:t>1</w:t>
            </w:r>
          </w:p>
        </w:tc>
        <w:tc>
          <w:tcPr>
            <w:tcW w:type="dxa" w:w="2005"/>
            <w:shd w:fill="F5F5F5" w:val="clear"/>
            <w:vAlign w:val="center"/>
          </w:tcPr>
          <w:p>
            <w:pPr>
              <w:spacing w:before="30" w:after="30"/>
            </w:pPr>
            <w:r>
              <w:rPr>
                <w:rFonts w:ascii="DM Sans" w:hAnsi="DM Sans" w:cs="DM Sans"/>
                <w:b w:val="0"/>
                <w:i w:val="0"/>
                <w:color w:val="050C2A"/>
                <w:sz w:val="20"/>
                <w:u w:val="none"/>
              </w:rPr>
              <w:t>Not contributing</w:t>
            </w:r>
          </w:p>
        </w:tc>
        <w:tc>
          <w:tcPr>
            <w:tcW w:type="dxa" w:w="6331"/>
            <w:shd w:fill="F5F5F5" w:val="clear"/>
            <w:vAlign w:val="center"/>
          </w:tcPr>
          <w:p>
            <w:pPr>
              <w:spacing w:before="30" w:after="30"/>
            </w:pPr>
            <w:r>
              <w:rPr>
                <w:rFonts w:ascii="DM Sans" w:hAnsi="DM Sans" w:cs="DM Sans"/>
                <w:b w:val="0"/>
                <w:i w:val="0"/>
                <w:color w:val="050C2A"/>
                <w:sz w:val="20"/>
                <w:u w:val="none"/>
              </w:rPr>
              <w:t>Did not complete assigned work or relied on others to cover their responsibilities. Work product, if submitted, was unusable without being essentially redone by a teammate.</w:t>
            </w:r>
          </w:p>
        </w:tc>
      </w:tr>
    </w:tbl>
    <w:p>
      <w:pPr>
        <w:spacing w:before="0" w:after="120"/>
      </w:pPr>
    </w:p>
    <w:p>
      <w:pPr>
        <w:spacing w:before="0" w:after="120" w:line="276" w:lineRule="auto"/>
      </w:pPr>
      <w:r>
        <w:rPr>
          <w:rFonts w:ascii="DM Sans" w:hAnsi="DM Sans" w:cs="DM Sans"/>
          <w:b w:val="0"/>
          <w:i w:val="0"/>
          <w:color w:val="050C2A"/>
          <w:sz w:val="20"/>
          <w:u w:val="none"/>
        </w:rPr>
        <w:t>Evidence field type: Long text (textarea) Evidence field required: Yes</w:t>
      </w:r>
    </w:p>
    <w:p>
      <w:pPr>
        <w:spacing w:before="0" w:after="120" w:line="276" w:lineRule="auto"/>
      </w:pPr>
      <w:r>
        <w:rPr>
          <w:rFonts w:ascii="DM Sans" w:hAnsi="DM Sans" w:cs="DM Sans"/>
          <w:b w:val="0"/>
          <w:i w:val="0"/>
          <w:color w:val="050C2A"/>
          <w:sz w:val="20"/>
          <w:u w:val="none"/>
        </w:rPr>
        <w:t>Evidence prompt shown to learner:</w:t>
      </w:r>
    </w:p>
    <w:p>
      <w:pPr>
        <w:spacing w:before="0" w:after="120" w:line="276" w:lineRule="auto"/>
      </w:pPr>
      <w:r>
        <w:rPr>
          <w:rFonts w:ascii="DM Sans" w:hAnsi="DM Sans" w:cs="DM Sans"/>
          <w:b w:val="0"/>
          <w:i w:val="0"/>
          <w:color w:val="050C2A"/>
          <w:sz w:val="20"/>
          <w:u w:val="none"/>
        </w:rPr>
        <w:t>Describe a specific piece of work this teammate produced or a specific way they contributed (or failed to contribute) to the team's progress.</w:t>
      </w:r>
    </w:p>
    <w:p>
      <w:pPr>
        <w:pStyle w:val="Heading3"/>
        <w:spacing w:before="240" w:after="80"/>
      </w:pPr>
      <w:r>
        <w:rPr>
          <w:rFonts w:ascii="DM Sans" w:hAnsi="DM Sans" w:cs="DM Sans"/>
          <w:b/>
          <w:i w:val="0"/>
          <w:color w:val="050C2A"/>
          <w:sz w:val="24"/>
          <w:u w:val="none"/>
        </w:rPr>
        <w:t>B3. Constructive Engagement</w:t>
      </w:r>
    </w:p>
    <w:p>
      <w:pPr>
        <w:spacing w:before="0" w:after="120" w:line="276" w:lineRule="auto"/>
      </w:pPr>
      <w:r>
        <w:rPr>
          <w:rFonts w:ascii="DM Sans" w:hAnsi="DM Sans" w:cs="DM Sans"/>
          <w:b w:val="0"/>
          <w:i w:val="0"/>
          <w:color w:val="050C2A"/>
          <w:sz w:val="20"/>
          <w:u w:val="none"/>
        </w:rPr>
        <w:t xml:space="preserve">Sub-heading question shown to learner: </w:t>
      </w:r>
      <w:r>
        <w:rPr>
          <w:rFonts w:ascii="DM Sans" w:hAnsi="DM Sans" w:cs="DM Sans"/>
          <w:b w:val="0"/>
          <w:i/>
          <w:color w:val="050C2A"/>
          <w:sz w:val="20"/>
          <w:u w:val="none"/>
        </w:rPr>
        <w:t>Does this teammate participate in a way that makes the team's work better?</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learner: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946"/>
            <w:shd w:fill="FF7C0A" w:val="clear"/>
            <w:vAlign w:val="center"/>
          </w:tcPr>
          <w:p>
            <w:pPr>
              <w:jc w:val="left"/>
              <w:spacing w:before="40" w:after="40"/>
            </w:pPr>
            <w:r>
              <w:rPr>
                <w:rFonts w:ascii="DM Sans" w:hAnsi="DM Sans" w:cs="DM Sans"/>
                <w:b/>
                <w:i w:val="0"/>
                <w:color w:val="FFFFFF"/>
                <w:sz w:val="20"/>
                <w:u w:val="none"/>
              </w:rPr>
              <w:t>Rating</w:t>
            </w:r>
          </w:p>
        </w:tc>
        <w:tc>
          <w:tcPr>
            <w:tcW w:type="dxa" w:w="2317"/>
            <w:shd w:fill="FF7C0A" w:val="clear"/>
            <w:vAlign w:val="center"/>
          </w:tcPr>
          <w:p>
            <w:pPr>
              <w:jc w:val="left"/>
              <w:spacing w:before="40" w:after="40"/>
            </w:pPr>
            <w:r>
              <w:rPr>
                <w:rFonts w:ascii="DM Sans" w:hAnsi="DM Sans" w:cs="DM Sans"/>
                <w:b/>
                <w:i w:val="0"/>
                <w:color w:val="FFFFFF"/>
                <w:sz w:val="20"/>
                <w:u w:val="none"/>
              </w:rPr>
              <w:t>Descriptor</w:t>
            </w:r>
          </w:p>
        </w:tc>
        <w:tc>
          <w:tcPr>
            <w:tcW w:type="dxa" w:w="6097"/>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946"/>
            <w:vAlign w:val="center"/>
          </w:tcPr>
          <w:p>
            <w:pPr>
              <w:spacing w:before="30" w:after="30"/>
            </w:pPr>
            <w:r>
              <w:rPr>
                <w:rFonts w:ascii="DM Sans" w:hAnsi="DM Sans" w:cs="DM Sans"/>
                <w:b w:val="0"/>
                <w:i w:val="0"/>
                <w:color w:val="050C2A"/>
                <w:sz w:val="20"/>
                <w:u w:val="none"/>
              </w:rPr>
              <w:t>4</w:t>
            </w:r>
          </w:p>
        </w:tc>
        <w:tc>
          <w:tcPr>
            <w:tcW w:type="dxa" w:w="2317"/>
            <w:vAlign w:val="center"/>
          </w:tcPr>
          <w:p>
            <w:pPr>
              <w:spacing w:before="30" w:after="30"/>
            </w:pPr>
            <w:r>
              <w:rPr>
                <w:rFonts w:ascii="DM Sans" w:hAnsi="DM Sans" w:cs="DM Sans"/>
                <w:b w:val="0"/>
                <w:i w:val="0"/>
                <w:color w:val="050C2A"/>
                <w:sz w:val="20"/>
                <w:u w:val="none"/>
              </w:rPr>
              <w:t>Actively improves team communication</w:t>
            </w:r>
          </w:p>
        </w:tc>
        <w:tc>
          <w:tcPr>
            <w:tcW w:type="dxa" w:w="6097"/>
            <w:vAlign w:val="center"/>
          </w:tcPr>
          <w:p>
            <w:pPr>
              <w:spacing w:before="30" w:after="30"/>
            </w:pPr>
            <w:r>
              <w:rPr>
                <w:rFonts w:ascii="DM Sans" w:hAnsi="DM Sans" w:cs="DM Sans"/>
                <w:b w:val="0"/>
                <w:i w:val="0"/>
                <w:color w:val="050C2A"/>
                <w:sz w:val="20"/>
                <w:u w:val="none"/>
              </w:rPr>
              <w:t>Regularly offers specific, actionable input that makes the team's work better. Engages thoughtfully with others' ideas, building on them, asking questions, and identifying gaps. Navigates disagreements by focusing on the work rather than the person.</w:t>
            </w:r>
          </w:p>
        </w:tc>
      </w:tr>
      <w:tr>
        <w:tc>
          <w:tcPr>
            <w:tcW w:type="dxa" w:w="946"/>
            <w:shd w:fill="F5F5F5" w:val="clear"/>
            <w:vAlign w:val="center"/>
          </w:tcPr>
          <w:p>
            <w:pPr>
              <w:spacing w:before="30" w:after="30"/>
            </w:pPr>
            <w:r>
              <w:rPr>
                <w:rFonts w:ascii="DM Sans" w:hAnsi="DM Sans" w:cs="DM Sans"/>
                <w:b w:val="0"/>
                <w:i w:val="0"/>
                <w:color w:val="050C2A"/>
                <w:sz w:val="20"/>
                <w:u w:val="none"/>
              </w:rPr>
              <w:t>3</w:t>
            </w:r>
          </w:p>
        </w:tc>
        <w:tc>
          <w:tcPr>
            <w:tcW w:type="dxa" w:w="2317"/>
            <w:shd w:fill="F5F5F5" w:val="clear"/>
            <w:vAlign w:val="center"/>
          </w:tcPr>
          <w:p>
            <w:pPr>
              <w:spacing w:before="30" w:after="30"/>
            </w:pPr>
            <w:r>
              <w:rPr>
                <w:rFonts w:ascii="DM Sans" w:hAnsi="DM Sans" w:cs="DM Sans"/>
                <w:b w:val="0"/>
                <w:i w:val="0"/>
                <w:color w:val="050C2A"/>
                <w:sz w:val="20"/>
                <w:u w:val="none"/>
              </w:rPr>
              <w:t>Participates constructively</w:t>
            </w:r>
          </w:p>
        </w:tc>
        <w:tc>
          <w:tcPr>
            <w:tcW w:type="dxa" w:w="6097"/>
            <w:shd w:fill="F5F5F5" w:val="clear"/>
            <w:vAlign w:val="center"/>
          </w:tcPr>
          <w:p>
            <w:pPr>
              <w:spacing w:before="30" w:after="30"/>
            </w:pPr>
            <w:r>
              <w:rPr>
                <w:rFonts w:ascii="DM Sans" w:hAnsi="DM Sans" w:cs="DM Sans"/>
                <w:b w:val="0"/>
                <w:i w:val="0"/>
                <w:color w:val="050C2A"/>
                <w:sz w:val="20"/>
                <w:u w:val="none"/>
              </w:rPr>
              <w:t>Participates in team discussions and responds to feedback from others. Shares their perspective when asked. Does not create communication friction. Accepts feedback without defensiveness.</w:t>
            </w:r>
          </w:p>
        </w:tc>
      </w:tr>
      <w:tr>
        <w:tc>
          <w:tcPr>
            <w:tcW w:type="dxa" w:w="946"/>
            <w:vAlign w:val="center"/>
          </w:tcPr>
          <w:p>
            <w:pPr>
              <w:spacing w:before="30" w:after="30"/>
            </w:pPr>
            <w:r>
              <w:rPr>
                <w:rFonts w:ascii="DM Sans" w:hAnsi="DM Sans" w:cs="DM Sans"/>
                <w:b w:val="0"/>
                <w:i w:val="0"/>
                <w:color w:val="050C2A"/>
                <w:sz w:val="20"/>
                <w:u w:val="none"/>
              </w:rPr>
              <w:t>2</w:t>
            </w:r>
          </w:p>
        </w:tc>
        <w:tc>
          <w:tcPr>
            <w:tcW w:type="dxa" w:w="2317"/>
            <w:vAlign w:val="center"/>
          </w:tcPr>
          <w:p>
            <w:pPr>
              <w:spacing w:before="30" w:after="30"/>
            </w:pPr>
            <w:r>
              <w:rPr>
                <w:rFonts w:ascii="DM Sans" w:hAnsi="DM Sans" w:cs="DM Sans"/>
                <w:b w:val="0"/>
                <w:i w:val="0"/>
                <w:color w:val="050C2A"/>
                <w:sz w:val="20"/>
                <w:u w:val="none"/>
              </w:rPr>
              <w:t>Minimally engaged</w:t>
            </w:r>
          </w:p>
        </w:tc>
        <w:tc>
          <w:tcPr>
            <w:tcW w:type="dxa" w:w="6097"/>
            <w:vAlign w:val="center"/>
          </w:tcPr>
          <w:p>
            <w:pPr>
              <w:spacing w:before="30" w:after="30"/>
            </w:pPr>
            <w:r>
              <w:rPr>
                <w:rFonts w:ascii="DM Sans" w:hAnsi="DM Sans" w:cs="DM Sans"/>
                <w:b w:val="0"/>
                <w:i w:val="0"/>
                <w:color w:val="050C2A"/>
                <w:sz w:val="20"/>
                <w:u w:val="none"/>
              </w:rPr>
              <w:t>Participates only when directly prompted or gives feedback that is vague and unhelpful (e.g., "looks good" without specifics). Does not initiate discussion or build on others' ideas. May agree with everything to avoid conflict.</w:t>
            </w:r>
          </w:p>
        </w:tc>
      </w:tr>
      <w:tr>
        <w:tc>
          <w:tcPr>
            <w:tcW w:type="dxa" w:w="946"/>
            <w:shd w:fill="F5F5F5" w:val="clear"/>
            <w:vAlign w:val="center"/>
          </w:tcPr>
          <w:p>
            <w:pPr>
              <w:spacing w:before="30" w:after="30"/>
            </w:pPr>
            <w:r>
              <w:rPr>
                <w:rFonts w:ascii="DM Sans" w:hAnsi="DM Sans" w:cs="DM Sans"/>
                <w:b w:val="0"/>
                <w:i w:val="0"/>
                <w:color w:val="050C2A"/>
                <w:sz w:val="20"/>
                <w:u w:val="none"/>
              </w:rPr>
              <w:t>1</w:t>
            </w:r>
          </w:p>
        </w:tc>
        <w:tc>
          <w:tcPr>
            <w:tcW w:type="dxa" w:w="2317"/>
            <w:shd w:fill="F5F5F5" w:val="clear"/>
            <w:vAlign w:val="center"/>
          </w:tcPr>
          <w:p>
            <w:pPr>
              <w:spacing w:before="30" w:after="30"/>
            </w:pPr>
            <w:r>
              <w:rPr>
                <w:rFonts w:ascii="DM Sans" w:hAnsi="DM Sans" w:cs="DM Sans"/>
                <w:b w:val="0"/>
                <w:i w:val="0"/>
                <w:color w:val="050C2A"/>
                <w:sz w:val="20"/>
                <w:u w:val="none"/>
              </w:rPr>
              <w:t>Disengaged or counterproductive</w:t>
            </w:r>
          </w:p>
        </w:tc>
        <w:tc>
          <w:tcPr>
            <w:tcW w:type="dxa" w:w="6097"/>
            <w:shd w:fill="F5F5F5" w:val="clear"/>
            <w:vAlign w:val="center"/>
          </w:tcPr>
          <w:p>
            <w:pPr>
              <w:spacing w:before="30" w:after="30"/>
            </w:pPr>
            <w:r>
              <w:rPr>
                <w:rFonts w:ascii="DM Sans" w:hAnsi="DM Sans" w:cs="DM Sans"/>
                <w:b w:val="0"/>
                <w:i w:val="0"/>
                <w:color w:val="050C2A"/>
                <w:sz w:val="20"/>
                <w:u w:val="none"/>
              </w:rPr>
              <w:t>Does not engage meaningfully in team discussions. May dominate without listening, dismiss others' contributions, or create an environment where teammates hesitate to share ideas.</w:t>
            </w:r>
          </w:p>
        </w:tc>
      </w:tr>
    </w:tbl>
    <w:p>
      <w:pPr>
        <w:spacing w:before="0" w:after="120"/>
      </w:pPr>
    </w:p>
    <w:p>
      <w:pPr>
        <w:spacing w:before="0" w:after="120" w:line="276" w:lineRule="auto"/>
      </w:pPr>
      <w:r>
        <w:rPr>
          <w:rFonts w:ascii="DM Sans" w:hAnsi="DM Sans" w:cs="DM Sans"/>
          <w:b w:val="0"/>
          <w:i w:val="0"/>
          <w:color w:val="050C2A"/>
          <w:sz w:val="20"/>
          <w:u w:val="none"/>
        </w:rPr>
        <w:t>Evidence field type: Long text (textarea) Evidence field required: Yes</w:t>
      </w:r>
    </w:p>
    <w:p>
      <w:pPr>
        <w:spacing w:before="0" w:after="120" w:line="276" w:lineRule="auto"/>
      </w:pPr>
      <w:r>
        <w:rPr>
          <w:rFonts w:ascii="DM Sans" w:hAnsi="DM Sans" w:cs="DM Sans"/>
          <w:b w:val="0"/>
          <w:i w:val="0"/>
          <w:color w:val="050C2A"/>
          <w:sz w:val="20"/>
          <w:u w:val="none"/>
        </w:rPr>
        <w:t>Evidence prompt shown to learner:</w:t>
      </w:r>
    </w:p>
    <w:p>
      <w:pPr>
        <w:spacing w:before="0" w:after="120" w:line="276" w:lineRule="auto"/>
      </w:pPr>
      <w:r>
        <w:rPr>
          <w:rFonts w:ascii="DM Sans" w:hAnsi="DM Sans" w:cs="DM Sans"/>
          <w:b w:val="0"/>
          <w:i w:val="0"/>
          <w:color w:val="050C2A"/>
          <w:sz w:val="20"/>
          <w:u w:val="none"/>
        </w:rPr>
        <w:t>Describe a specific instance where this teammate's communication or feedback helped (or hindered) the team's work.</w:t>
      </w:r>
    </w:p>
    <w:p>
      <w:pPr>
        <w:pStyle w:val="Heading3"/>
        <w:spacing w:before="240" w:after="80"/>
      </w:pPr>
      <w:r>
        <w:rPr>
          <w:rFonts w:ascii="DM Sans" w:hAnsi="DM Sans" w:cs="DM Sans"/>
          <w:b/>
          <w:i w:val="0"/>
          <w:color w:val="050C2A"/>
          <w:sz w:val="24"/>
          <w:u w:val="none"/>
        </w:rPr>
        <w:t>B4. Accountability</w:t>
      </w:r>
    </w:p>
    <w:p>
      <w:pPr>
        <w:spacing w:before="0" w:after="120" w:line="276" w:lineRule="auto"/>
      </w:pPr>
      <w:r>
        <w:rPr>
          <w:rFonts w:ascii="DM Sans" w:hAnsi="DM Sans" w:cs="DM Sans"/>
          <w:b w:val="0"/>
          <w:i w:val="0"/>
          <w:color w:val="050C2A"/>
          <w:sz w:val="20"/>
          <w:u w:val="none"/>
        </w:rPr>
        <w:t xml:space="preserve">Sub-heading question shown to learner: </w:t>
      </w:r>
      <w:r>
        <w:rPr>
          <w:rFonts w:ascii="DM Sans" w:hAnsi="DM Sans" w:cs="DM Sans"/>
          <w:b w:val="0"/>
          <w:i/>
          <w:color w:val="050C2A"/>
          <w:sz w:val="20"/>
          <w:u w:val="none"/>
        </w:rPr>
        <w:t>Does this teammate take responsibility for team outcomes, not just their own section?</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learner: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960"/>
            <w:shd w:fill="FF7C0A" w:val="clear"/>
            <w:vAlign w:val="center"/>
          </w:tcPr>
          <w:p>
            <w:pPr>
              <w:jc w:val="left"/>
              <w:spacing w:before="40" w:after="40"/>
            </w:pPr>
            <w:r>
              <w:rPr>
                <w:rFonts w:ascii="DM Sans" w:hAnsi="DM Sans" w:cs="DM Sans"/>
                <w:b/>
                <w:i w:val="0"/>
                <w:color w:val="FFFFFF"/>
                <w:sz w:val="20"/>
                <w:u w:val="none"/>
              </w:rPr>
              <w:t>Rating</w:t>
            </w:r>
          </w:p>
        </w:tc>
        <w:tc>
          <w:tcPr>
            <w:tcW w:type="dxa" w:w="2112"/>
            <w:shd w:fill="FF7C0A" w:val="clear"/>
            <w:vAlign w:val="center"/>
          </w:tcPr>
          <w:p>
            <w:pPr>
              <w:jc w:val="left"/>
              <w:spacing w:before="40" w:after="40"/>
            </w:pPr>
            <w:r>
              <w:rPr>
                <w:rFonts w:ascii="DM Sans" w:hAnsi="DM Sans" w:cs="DM Sans"/>
                <w:b/>
                <w:i w:val="0"/>
                <w:color w:val="FFFFFF"/>
                <w:sz w:val="20"/>
                <w:u w:val="none"/>
              </w:rPr>
              <w:t>Descriptor</w:t>
            </w:r>
          </w:p>
        </w:tc>
        <w:tc>
          <w:tcPr>
            <w:tcW w:type="dxa" w:w="6288"/>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960"/>
            <w:vAlign w:val="center"/>
          </w:tcPr>
          <w:p>
            <w:pPr>
              <w:spacing w:before="30" w:after="30"/>
            </w:pPr>
            <w:r>
              <w:rPr>
                <w:rFonts w:ascii="DM Sans" w:hAnsi="DM Sans" w:cs="DM Sans"/>
                <w:b w:val="0"/>
                <w:i w:val="0"/>
                <w:color w:val="050C2A"/>
                <w:sz w:val="20"/>
                <w:u w:val="none"/>
              </w:rPr>
              <w:t>4</w:t>
            </w:r>
          </w:p>
        </w:tc>
        <w:tc>
          <w:tcPr>
            <w:tcW w:type="dxa" w:w="2112"/>
            <w:vAlign w:val="center"/>
          </w:tcPr>
          <w:p>
            <w:pPr>
              <w:spacing w:before="30" w:after="30"/>
            </w:pPr>
            <w:r>
              <w:rPr>
                <w:rFonts w:ascii="DM Sans" w:hAnsi="DM Sans" w:cs="DM Sans"/>
                <w:b w:val="0"/>
                <w:i w:val="0"/>
                <w:color w:val="050C2A"/>
                <w:sz w:val="20"/>
                <w:u w:val="none"/>
              </w:rPr>
              <w:t>Owns team outcomes</w:t>
            </w:r>
          </w:p>
        </w:tc>
        <w:tc>
          <w:tcPr>
            <w:tcW w:type="dxa" w:w="6288"/>
            <w:vAlign w:val="center"/>
          </w:tcPr>
          <w:p>
            <w:pPr>
              <w:spacing w:before="30" w:after="30"/>
            </w:pPr>
            <w:r>
              <w:rPr>
                <w:rFonts w:ascii="DM Sans" w:hAnsi="DM Sans" w:cs="DM Sans"/>
                <w:b w:val="0"/>
                <w:i w:val="0"/>
                <w:color w:val="050C2A"/>
                <w:sz w:val="20"/>
                <w:u w:val="none"/>
              </w:rPr>
              <w:t>Takes responsibility for the team's success, not just their individual section. Identifies problems proactively and mobilizes the team to address them. When something goes wrong, focuses on solutions rather than blame. Supports teammates who are struggling.</w:t>
            </w:r>
          </w:p>
        </w:tc>
      </w:tr>
      <w:tr>
        <w:tc>
          <w:tcPr>
            <w:tcW w:type="dxa" w:w="960"/>
            <w:shd w:fill="F5F5F5" w:val="clear"/>
            <w:vAlign w:val="center"/>
          </w:tcPr>
          <w:p>
            <w:pPr>
              <w:spacing w:before="30" w:after="30"/>
            </w:pPr>
            <w:r>
              <w:rPr>
                <w:rFonts w:ascii="DM Sans" w:hAnsi="DM Sans" w:cs="DM Sans"/>
                <w:b w:val="0"/>
                <w:i w:val="0"/>
                <w:color w:val="050C2A"/>
                <w:sz w:val="20"/>
                <w:u w:val="none"/>
              </w:rPr>
              <w:t>3</w:t>
            </w:r>
          </w:p>
        </w:tc>
        <w:tc>
          <w:tcPr>
            <w:tcW w:type="dxa" w:w="2112"/>
            <w:shd w:fill="F5F5F5" w:val="clear"/>
            <w:vAlign w:val="center"/>
          </w:tcPr>
          <w:p>
            <w:pPr>
              <w:spacing w:before="30" w:after="30"/>
            </w:pPr>
            <w:r>
              <w:rPr>
                <w:rFonts w:ascii="DM Sans" w:hAnsi="DM Sans" w:cs="DM Sans"/>
                <w:b w:val="0"/>
                <w:i w:val="0"/>
                <w:color w:val="050C2A"/>
                <w:sz w:val="20"/>
                <w:u w:val="none"/>
              </w:rPr>
              <w:t>Takes personal responsibility</w:t>
            </w:r>
          </w:p>
        </w:tc>
        <w:tc>
          <w:tcPr>
            <w:tcW w:type="dxa" w:w="6288"/>
            <w:shd w:fill="F5F5F5" w:val="clear"/>
            <w:vAlign w:val="center"/>
          </w:tcPr>
          <w:p>
            <w:pPr>
              <w:spacing w:before="30" w:after="30"/>
            </w:pPr>
            <w:r>
              <w:rPr>
                <w:rFonts w:ascii="DM Sans" w:hAnsi="DM Sans" w:cs="DM Sans"/>
                <w:b w:val="0"/>
                <w:i w:val="0"/>
                <w:color w:val="050C2A"/>
                <w:sz w:val="20"/>
                <w:u w:val="none"/>
              </w:rPr>
              <w:t>Takes responsibility for their own work and supports the team's goals. Acknowledges when they've made a mistake. Participates in problem-solving when issues arise.</w:t>
            </w:r>
          </w:p>
        </w:tc>
      </w:tr>
      <w:tr>
        <w:tc>
          <w:tcPr>
            <w:tcW w:type="dxa" w:w="960"/>
            <w:vAlign w:val="center"/>
          </w:tcPr>
          <w:p>
            <w:pPr>
              <w:spacing w:before="30" w:after="30"/>
            </w:pPr>
            <w:r>
              <w:rPr>
                <w:rFonts w:ascii="DM Sans" w:hAnsi="DM Sans" w:cs="DM Sans"/>
                <w:b w:val="0"/>
                <w:i w:val="0"/>
                <w:color w:val="050C2A"/>
                <w:sz w:val="20"/>
                <w:u w:val="none"/>
              </w:rPr>
              <w:t>2</w:t>
            </w:r>
          </w:p>
        </w:tc>
        <w:tc>
          <w:tcPr>
            <w:tcW w:type="dxa" w:w="2112"/>
            <w:vAlign w:val="center"/>
          </w:tcPr>
          <w:p>
            <w:pPr>
              <w:spacing w:before="30" w:after="30"/>
            </w:pPr>
            <w:r>
              <w:rPr>
                <w:rFonts w:ascii="DM Sans" w:hAnsi="DM Sans" w:cs="DM Sans"/>
                <w:b w:val="0"/>
                <w:i w:val="0"/>
                <w:color w:val="050C2A"/>
                <w:sz w:val="20"/>
                <w:u w:val="none"/>
              </w:rPr>
              <w:t>Deflects or waits</w:t>
            </w:r>
          </w:p>
        </w:tc>
        <w:tc>
          <w:tcPr>
            <w:tcW w:type="dxa" w:w="6288"/>
            <w:vAlign w:val="center"/>
          </w:tcPr>
          <w:p>
            <w:pPr>
              <w:spacing w:before="30" w:after="30"/>
            </w:pPr>
            <w:r>
              <w:rPr>
                <w:rFonts w:ascii="DM Sans" w:hAnsi="DM Sans" w:cs="DM Sans"/>
                <w:b w:val="0"/>
                <w:i w:val="0"/>
                <w:color w:val="050C2A"/>
                <w:sz w:val="20"/>
                <w:u w:val="none"/>
              </w:rPr>
              <w:t>Tends to deflect responsibility when things go wrong or waits for others to address problems. May blame external factors (the employer, the timeline, the tools) rather than examining their own role.</w:t>
            </w:r>
          </w:p>
        </w:tc>
      </w:tr>
      <w:tr>
        <w:tc>
          <w:tcPr>
            <w:tcW w:type="dxa" w:w="960"/>
            <w:shd w:fill="F5F5F5" w:val="clear"/>
            <w:vAlign w:val="center"/>
          </w:tcPr>
          <w:p>
            <w:pPr>
              <w:spacing w:before="30" w:after="30"/>
            </w:pPr>
            <w:r>
              <w:rPr>
                <w:rFonts w:ascii="DM Sans" w:hAnsi="DM Sans" w:cs="DM Sans"/>
                <w:b w:val="0"/>
                <w:i w:val="0"/>
                <w:color w:val="050C2A"/>
                <w:sz w:val="20"/>
                <w:u w:val="none"/>
              </w:rPr>
              <w:t>1</w:t>
            </w:r>
          </w:p>
        </w:tc>
        <w:tc>
          <w:tcPr>
            <w:tcW w:type="dxa" w:w="2112"/>
            <w:shd w:fill="F5F5F5" w:val="clear"/>
            <w:vAlign w:val="center"/>
          </w:tcPr>
          <w:p>
            <w:pPr>
              <w:spacing w:before="30" w:after="30"/>
            </w:pPr>
            <w:r>
              <w:rPr>
                <w:rFonts w:ascii="DM Sans" w:hAnsi="DM Sans" w:cs="DM Sans"/>
                <w:b w:val="0"/>
                <w:i w:val="0"/>
                <w:color w:val="050C2A"/>
                <w:sz w:val="20"/>
                <w:u w:val="none"/>
              </w:rPr>
              <w:t>Avoids responsibility</w:t>
            </w:r>
          </w:p>
        </w:tc>
        <w:tc>
          <w:tcPr>
            <w:tcW w:type="dxa" w:w="6288"/>
            <w:shd w:fill="F5F5F5" w:val="clear"/>
            <w:vAlign w:val="center"/>
          </w:tcPr>
          <w:p>
            <w:pPr>
              <w:spacing w:before="30" w:after="30"/>
            </w:pPr>
            <w:r>
              <w:rPr>
                <w:rFonts w:ascii="DM Sans" w:hAnsi="DM Sans" w:cs="DM Sans"/>
                <w:b w:val="0"/>
                <w:i w:val="0"/>
                <w:color w:val="050C2A"/>
                <w:sz w:val="20"/>
                <w:u w:val="none"/>
              </w:rPr>
              <w:t>Does not take responsibility for outcomes. Blames teammates or external factors. Does not participate in addressing team challenges. May actively undermine team cohesion through gossip, complaints, or disengagement.</w:t>
            </w:r>
          </w:p>
        </w:tc>
      </w:tr>
    </w:tbl>
    <w:p>
      <w:pPr>
        <w:spacing w:before="0" w:after="120"/>
      </w:pPr>
    </w:p>
    <w:p>
      <w:pPr>
        <w:spacing w:before="0" w:after="120" w:line="276" w:lineRule="auto"/>
      </w:pPr>
      <w:r>
        <w:rPr>
          <w:rFonts w:ascii="DM Sans" w:hAnsi="DM Sans" w:cs="DM Sans"/>
          <w:b w:val="0"/>
          <w:i w:val="0"/>
          <w:color w:val="050C2A"/>
          <w:sz w:val="20"/>
          <w:u w:val="none"/>
        </w:rPr>
        <w:t>Evidence field type: Long text (textarea) Evidence field required: Yes</w:t>
      </w:r>
    </w:p>
    <w:p>
      <w:pPr>
        <w:spacing w:before="0" w:after="120" w:line="276" w:lineRule="auto"/>
      </w:pPr>
      <w:r>
        <w:rPr>
          <w:rFonts w:ascii="DM Sans" w:hAnsi="DM Sans" w:cs="DM Sans"/>
          <w:b w:val="0"/>
          <w:i w:val="0"/>
          <w:color w:val="050C2A"/>
          <w:sz w:val="20"/>
          <w:u w:val="none"/>
        </w:rPr>
        <w:t>Evidence prompt shown to learner:</w:t>
      </w:r>
    </w:p>
    <w:p>
      <w:pPr>
        <w:spacing w:before="0" w:after="120" w:line="276" w:lineRule="auto"/>
      </w:pPr>
      <w:r>
        <w:rPr>
          <w:rFonts w:ascii="DM Sans" w:hAnsi="DM Sans" w:cs="DM Sans"/>
          <w:b w:val="0"/>
          <w:i w:val="0"/>
          <w:color w:val="050C2A"/>
          <w:sz w:val="20"/>
          <w:u w:val="none"/>
        </w:rPr>
        <w:t>Describe a specific situation where this teammate took responsibility for a team outcome (or failed to do so).</w:t>
      </w:r>
    </w:p>
    <w:p>
      <w:pPr>
        <w:pStyle w:val="Heading2"/>
        <w:spacing w:before="280" w:after="100"/>
      </w:pPr>
      <w:r>
        <w:rPr>
          <w:rFonts w:ascii="DM Sans" w:hAnsi="DM Sans" w:cs="DM Sans"/>
          <w:b/>
          <w:i w:val="0"/>
          <w:color w:val="050C2A"/>
          <w:sz w:val="28"/>
          <w:u w:val="none"/>
        </w:rPr>
        <w:t>Part C — Team pulse (instructor-only)</w:t>
      </w:r>
    </w:p>
    <w:p>
      <w:pPr>
        <w:spacing w:before="0" w:after="120" w:line="276" w:lineRule="auto"/>
      </w:pPr>
      <w:r>
        <w:rPr>
          <w:rFonts w:ascii="DM Sans" w:hAnsi="DM Sans" w:cs="DM Sans"/>
          <w:b w:val="0"/>
          <w:i w:val="0"/>
          <w:color w:val="050C2A"/>
          <w:sz w:val="20"/>
          <w:u w:val="none"/>
        </w:rPr>
        <w:t>Shown after the last teammate's Part B block. Visibility on this part is restricted to the instructor — teammates do not see these responses.</w:t>
      </w:r>
    </w:p>
    <w:p>
      <w:pPr>
        <w:spacing w:before="0" w:after="120" w:line="276" w:lineRule="auto"/>
      </w:pPr>
      <w:r>
        <w:rPr>
          <w:rFonts w:ascii="DM Sans" w:hAnsi="DM Sans" w:cs="DM Sans"/>
          <w:b w:val="0"/>
          <w:i w:val="0"/>
          <w:color w:val="050C2A"/>
          <w:sz w:val="20"/>
          <w:u w:val="none"/>
        </w:rPr>
        <w:t xml:space="preserve">Section heading shown to learner: </w:t>
      </w:r>
      <w:r>
        <w:rPr>
          <w:rFonts w:ascii="DM Sans" w:hAnsi="DM Sans" w:cs="DM Sans"/>
          <w:b/>
          <w:i w:val="0"/>
          <w:color w:val="050C2A"/>
          <w:sz w:val="20"/>
          <w:u w:val="none"/>
        </w:rPr>
        <w:t>Team pulse</w:t>
      </w:r>
    </w:p>
    <w:p>
      <w:pPr>
        <w:spacing w:before="0" w:after="120" w:line="276" w:lineRule="auto"/>
      </w:pPr>
      <w:r>
        <w:rPr>
          <w:rFonts w:ascii="DM Sans" w:hAnsi="DM Sans" w:cs="DM Sans"/>
          <w:b w:val="0"/>
          <w:i w:val="0"/>
          <w:color w:val="050C2A"/>
          <w:sz w:val="20"/>
          <w:u w:val="none"/>
        </w:rPr>
        <w:t>Framing shown to learner:</w:t>
      </w:r>
    </w:p>
    <w:p>
      <w:pPr>
        <w:spacing w:before="0" w:after="120" w:line="276" w:lineRule="auto"/>
      </w:pPr>
      <w:r>
        <w:rPr>
          <w:rFonts w:ascii="DM Sans" w:hAnsi="DM Sans" w:cs="DM Sans"/>
          <w:b w:val="0"/>
          <w:i w:val="0"/>
          <w:color w:val="050C2A"/>
          <w:sz w:val="20"/>
          <w:u w:val="none"/>
        </w:rPr>
        <w:t>These two questions are read only by your instructor. They are not shared with your teammates, not used in grading, and not surfaced in the anonymized feedback report. They exist so your instructor can identify teams that need support.</w:t>
      </w:r>
    </w:p>
    <w:p>
      <w:pPr>
        <w:pStyle w:val="Heading3"/>
        <w:spacing w:before="240" w:after="80"/>
      </w:pPr>
      <w:r>
        <w:rPr>
          <w:rFonts w:ascii="DM Sans" w:hAnsi="DM Sans" w:cs="DM Sans"/>
          <w:b/>
          <w:i w:val="0"/>
          <w:color w:val="050C2A"/>
          <w:sz w:val="24"/>
          <w:u w:val="none"/>
        </w:rPr>
        <w:t>C1. Confidence in completion</w:t>
      </w:r>
    </w:p>
    <w:p>
      <w:pPr>
        <w:spacing w:before="0" w:after="120" w:line="276" w:lineRule="auto"/>
      </w:pPr>
      <w:r>
        <w:rPr>
          <w:rFonts w:ascii="DM Sans" w:hAnsi="DM Sans" w:cs="DM Sans"/>
          <w:b w:val="0"/>
          <w:i w:val="0"/>
          <w:color w:val="050C2A"/>
          <w:sz w:val="20"/>
          <w:u w:val="none"/>
        </w:rPr>
        <w:t>Field type: Numeric scale, 1–10 (radio buttons or slider) Required: Yes</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On a scale of 1–10, how confident are you that your team will successfully complete the final deliverables?</w:t>
      </w:r>
    </w:p>
    <w:p>
      <w:pPr>
        <w:pStyle w:val="Heading3"/>
        <w:spacing w:before="240" w:after="80"/>
      </w:pPr>
      <w:r>
        <w:rPr>
          <w:rFonts w:ascii="DM Sans" w:hAnsi="DM Sans" w:cs="DM Sans"/>
          <w:b/>
          <w:i w:val="0"/>
          <w:color w:val="050C2A"/>
          <w:sz w:val="24"/>
          <w:u w:val="none"/>
        </w:rPr>
        <w:t>C2. Unspoken concerns</w:t>
      </w:r>
    </w:p>
    <w:p>
      <w:pPr>
        <w:spacing w:before="0" w:after="120" w:line="276" w:lineRule="auto"/>
      </w:pPr>
      <w:r>
        <w:rPr>
          <w:rFonts w:ascii="DM Sans" w:hAnsi="DM Sans" w:cs="DM Sans"/>
          <w:b w:val="0"/>
          <w:i w:val="0"/>
          <w:color w:val="050C2A"/>
          <w:sz w:val="20"/>
          <w:u w:val="none"/>
        </w:rPr>
        <w:t>Field type: Long text (textarea) Required: No</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Is there anything about your team's dynamics that you feel uncomfortable raising directly with your team? If so, please describe it here. Leave blank if there is nothing to add.</w:t>
      </w:r>
    </w:p>
    <w:p>
      <w:pPr>
        <w:pStyle w:val="Heading2"/>
        <w:spacing w:before="280" w:after="100"/>
      </w:pPr>
      <w:r>
        <w:rPr>
          <w:rFonts w:ascii="DM Sans" w:hAnsi="DM Sans" w:cs="DM Sans"/>
          <w:b/>
          <w:i w:val="0"/>
          <w:color w:val="050C2A"/>
          <w:sz w:val="28"/>
          <w:u w:val="none"/>
        </w:rPr>
        <w:t>AI use disclosure</w:t>
      </w:r>
    </w:p>
    <w:p>
      <w:pPr>
        <w:spacing w:before="0" w:after="120" w:line="276" w:lineRule="auto"/>
      </w:pPr>
      <w:r>
        <w:rPr>
          <w:rFonts w:ascii="DM Sans" w:hAnsi="DM Sans" w:cs="DM Sans"/>
          <w:b w:val="0"/>
          <w:i w:val="0"/>
          <w:color w:val="050C2A"/>
          <w:sz w:val="20"/>
          <w:u w:val="none"/>
        </w:rPr>
        <w:t>Shown at the end of the form, before the submit button.</w:t>
      </w:r>
    </w:p>
    <w:p>
      <w:pPr>
        <w:spacing w:before="0" w:after="120" w:line="276" w:lineRule="auto"/>
      </w:pPr>
      <w:r>
        <w:rPr>
          <w:rFonts w:ascii="DM Sans" w:hAnsi="DM Sans" w:cs="DM Sans"/>
          <w:b w:val="0"/>
          <w:i w:val="0"/>
          <w:color w:val="050C2A"/>
          <w:sz w:val="20"/>
          <w:u w:val="none"/>
        </w:rPr>
        <w:t>Field type: Radio buttons (single select), two options Required: Yes</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Did you use AI assistance to help draft or refine any part of this evaluation?</w:t>
      </w:r>
    </w:p>
    <w:p>
      <w:pPr>
        <w:spacing w:before="0" w:after="120" w:line="276" w:lineRule="auto"/>
      </w:pPr>
      <w:r>
        <w:rPr>
          <w:rFonts w:ascii="DM Sans" w:hAnsi="DM Sans" w:cs="DM Sans"/>
          <w:b w:val="0"/>
          <w:i w:val="0"/>
          <w:color w:val="050C2A"/>
          <w:sz w:val="20"/>
          <w:u w:val="none"/>
        </w:rPr>
        <w:t>Options shown to learner:</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No — I did not use AI to draft or refine any part of this evaluation.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Yes — I used AI to help with one or more parts of this evaluation.</w:t>
      </w:r>
    </w:p>
    <w:p>
      <w:pPr>
        <w:spacing w:before="0" w:after="120" w:line="276" w:lineRule="auto"/>
      </w:pPr>
      <w:r>
        <w:rPr>
          <w:rFonts w:ascii="DM Sans" w:hAnsi="DM Sans" w:cs="DM Sans"/>
          <w:b w:val="0"/>
          <w:i w:val="0"/>
          <w:color w:val="050C2A"/>
          <w:sz w:val="20"/>
          <w:u w:val="none"/>
        </w:rPr>
        <w:t>If "Yes" is selected, show a follow-up field:</w:t>
      </w:r>
    </w:p>
    <w:p>
      <w:pPr>
        <w:spacing w:before="0" w:after="120" w:line="276" w:lineRule="auto"/>
      </w:pPr>
      <w:r>
        <w:rPr>
          <w:rFonts w:ascii="DM Sans" w:hAnsi="DM Sans" w:cs="DM Sans"/>
          <w:b w:val="0"/>
          <w:i w:val="0"/>
          <w:color w:val="050C2A"/>
          <w:sz w:val="20"/>
          <w:u w:val="none"/>
        </w:rPr>
        <w:t>Field type: Long text (textarea) Required: Yes (only if "Yes" was selected above)</w:t>
      </w:r>
    </w:p>
    <w:p>
      <w:pPr>
        <w:spacing w:before="0" w:after="120" w:line="276" w:lineRule="auto"/>
      </w:pPr>
      <w:r>
        <w:rPr>
          <w:rFonts w:ascii="DM Sans" w:hAnsi="DM Sans" w:cs="DM Sans"/>
          <w:b w:val="0"/>
          <w:i w:val="0"/>
          <w:color w:val="050C2A"/>
          <w:sz w:val="20"/>
          <w:u w:val="none"/>
        </w:rPr>
        <w:t>Follow-up prompt shown to learner:</w:t>
      </w:r>
    </w:p>
    <w:p>
      <w:pPr>
        <w:spacing w:before="0" w:after="120" w:line="276" w:lineRule="auto"/>
      </w:pPr>
      <w:r>
        <w:rPr>
          <w:rFonts w:ascii="DM Sans" w:hAnsi="DM Sans" w:cs="DM Sans"/>
          <w:b w:val="0"/>
          <w:i w:val="0"/>
          <w:color w:val="050C2A"/>
          <w:sz w:val="20"/>
          <w:u w:val="none"/>
        </w:rPr>
        <w:t>In one or two sentences, describe how you used AI on this evaluation.</w:t>
      </w:r>
    </w:p>
    <w:p>
      <w:pPr>
        <w:pStyle w:val="Heading2"/>
        <w:spacing w:before="280" w:after="100"/>
      </w:pPr>
      <w:r>
        <w:rPr>
          <w:rFonts w:ascii="DM Sans" w:hAnsi="DM Sans" w:cs="DM Sans"/>
          <w:b/>
          <w:i w:val="0"/>
          <w:color w:val="050C2A"/>
          <w:sz w:val="28"/>
          <w:u w:val="none"/>
        </w:rPr>
        <w:t>Confirmation step</w:t>
      </w:r>
    </w:p>
    <w:p>
      <w:pPr>
        <w:spacing w:before="0" w:after="120" w:line="276" w:lineRule="auto"/>
      </w:pPr>
      <w:r>
        <w:rPr>
          <w:rFonts w:ascii="DM Sans" w:hAnsi="DM Sans" w:cs="DM Sans"/>
          <w:b w:val="0"/>
          <w:i w:val="0"/>
          <w:color w:val="050C2A"/>
          <w:sz w:val="20"/>
          <w:u w:val="none"/>
        </w:rPr>
        <w:t>If the Riipen platform supports it: above the Submit button, show a single confirmation checkbox, and disable the Submit button until the box is checked.</w:t>
      </w:r>
    </w:p>
    <w:p>
      <w:pPr>
        <w:spacing w:before="0" w:after="120" w:line="276" w:lineRule="auto"/>
      </w:pPr>
      <w:r>
        <w:rPr>
          <w:rFonts w:ascii="DM Sans" w:hAnsi="DM Sans" w:cs="DM Sans"/>
          <w:b w:val="0"/>
          <w:i w:val="0"/>
          <w:color w:val="050C2A"/>
          <w:sz w:val="20"/>
          <w:u w:val="none"/>
        </w:rPr>
        <w:t>Checkbox label shown to learner:</w:t>
      </w:r>
    </w:p>
    <w:p>
      <w:pPr>
        <w:spacing w:before="0" w:after="120" w:line="276" w:lineRule="auto"/>
      </w:pPr>
      <w:r>
        <w:rPr>
          <w:rFonts w:ascii="DM Sans" w:hAnsi="DM Sans" w:cs="DM Sans"/>
          <w:b w:val="0"/>
          <w:i w:val="0"/>
          <w:color w:val="050C2A"/>
          <w:sz w:val="20"/>
          <w:u w:val="none"/>
        </w:rPr>
        <w:t>I have based every rating and qualitative response on behavior I actually observed. The evaluation reflects my honest assessment of my teammates' contributions, and the qualitative responses are my own observations in my own words.</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