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458D" w14:textId="7C08FFCF" w:rsidR="00B5684F" w:rsidRPr="0024100D" w:rsidRDefault="00987DDA">
      <w:pPr>
        <w:rPr>
          <w:color w:val="FF0000"/>
          <w:sz w:val="32"/>
          <w:szCs w:val="32"/>
          <w:rtl/>
        </w:rPr>
      </w:pPr>
      <w:r w:rsidRPr="0024100D">
        <w:rPr>
          <w:rFonts w:hint="cs"/>
          <w:color w:val="FF0000"/>
          <w:sz w:val="32"/>
          <w:szCs w:val="32"/>
          <w:rtl/>
        </w:rPr>
        <w:t>בונוסים:</w:t>
      </w:r>
    </w:p>
    <w:p w14:paraId="6C72B2BE" w14:textId="0D0B8FEA" w:rsidR="00645993" w:rsidRPr="00645993" w:rsidRDefault="00987DDA" w:rsidP="00645993">
      <w:pPr>
        <w:pStyle w:val="a3"/>
        <w:numPr>
          <w:ilvl w:val="0"/>
          <w:numId w:val="1"/>
        </w:numPr>
      </w:pPr>
      <w:r w:rsidRPr="00645993">
        <w:rPr>
          <w:rFonts w:cs="Arial"/>
          <w:rtl/>
        </w:rPr>
        <w:t xml:space="preserve">תצוגה על בסיס סֶ קְ סָ גֵסִ </w:t>
      </w:r>
      <w:proofErr w:type="spellStart"/>
      <w:r w:rsidRPr="00645993">
        <w:rPr>
          <w:rFonts w:cs="Arial"/>
          <w:rtl/>
        </w:rPr>
        <w:t>ימ</w:t>
      </w:r>
      <w:proofErr w:type="spellEnd"/>
      <w:r w:rsidRPr="00645993">
        <w:rPr>
          <w:rFonts w:cs="Arial"/>
          <w:rtl/>
        </w:rPr>
        <w:t>ָ לִי )</w:t>
      </w:r>
      <w:r>
        <w:t>sexagesimal</w:t>
      </w:r>
      <w:r w:rsidRPr="00645993">
        <w:rPr>
          <w:rFonts w:cs="Arial"/>
          <w:rtl/>
        </w:rPr>
        <w:t xml:space="preserve"> - על בסיס 60 )של ערכי הקואורדינטות</w:t>
      </w:r>
      <w:r w:rsidR="00645993">
        <w:rPr>
          <w:rFonts w:cs="Arial" w:hint="cs"/>
          <w:rtl/>
        </w:rPr>
        <w:t>.</w:t>
      </w:r>
    </w:p>
    <w:p w14:paraId="0F9CA9DA" w14:textId="3C23D193" w:rsidR="00645993" w:rsidRDefault="00A53D33" w:rsidP="00645993">
      <w:pPr>
        <w:pStyle w:val="a3"/>
        <w:numPr>
          <w:ilvl w:val="0"/>
          <w:numId w:val="1"/>
        </w:numPr>
      </w:pPr>
      <w:r>
        <w:rPr>
          <w:rtl/>
        </w:rPr>
        <w:t>בתפריט שקולטת קואורדינטות נקודה כלשהי ומדפיסה מרחק מבסיס או מלקוח כלשהו לנקודה הזו</w:t>
      </w:r>
    </w:p>
    <w:p w14:paraId="1FEE8F13" w14:textId="77777777" w:rsidR="005861B8" w:rsidRPr="005861B8" w:rsidRDefault="005861B8" w:rsidP="005861B8">
      <w:pPr>
        <w:pStyle w:val="a3"/>
        <w:numPr>
          <w:ilvl w:val="0"/>
          <w:numId w:val="1"/>
        </w:numPr>
      </w:pPr>
      <w:r>
        <w:rPr>
          <w:rFonts w:ascii="David" w:hAnsi="David" w:cs="David"/>
          <w:color w:val="000000"/>
          <w:rtl/>
        </w:rPr>
        <w:t xml:space="preserve">בכל החלונות למעט החלון הראשי למנוע את סגירת החלון </w:t>
      </w:r>
      <w:r>
        <w:rPr>
          <w:rFonts w:ascii="David" w:hAnsi="David" w:cs="David"/>
          <w:color w:val="000000"/>
        </w:rPr>
        <w:t>"</w:t>
      </w:r>
      <w:r>
        <w:rPr>
          <w:rFonts w:ascii="David" w:hAnsi="David" w:cs="David"/>
          <w:color w:val="000000"/>
          <w:rtl/>
        </w:rPr>
        <w:t>בכוח</w:t>
      </w:r>
      <w:r>
        <w:rPr>
          <w:rFonts w:ascii="David" w:hAnsi="David" w:cs="David"/>
          <w:color w:val="000000"/>
        </w:rPr>
        <w:t xml:space="preserve">" </w:t>
      </w:r>
      <w:r>
        <w:rPr>
          <w:rFonts w:ascii="David" w:hAnsi="David" w:cs="David"/>
          <w:color w:val="000000"/>
          <w:rtl/>
        </w:rPr>
        <w:t>ע</w:t>
      </w:r>
      <w:r>
        <w:rPr>
          <w:rFonts w:ascii="David" w:hAnsi="David" w:cs="David"/>
          <w:color w:val="000000"/>
        </w:rPr>
        <w:t>"</w:t>
      </w:r>
      <w:r>
        <w:rPr>
          <w:rFonts w:ascii="David" w:hAnsi="David" w:cs="David"/>
          <w:color w:val="000000"/>
          <w:rtl/>
        </w:rPr>
        <w:t xml:space="preserve">י לחיצה על </w:t>
      </w:r>
      <w:r>
        <w:rPr>
          <w:rFonts w:ascii="Cambria Math" w:hAnsi="Cambria Math" w:cs="Cambria Math"/>
          <w:b/>
          <w:bCs/>
          <w:color w:val="000000"/>
        </w:rPr>
        <w:t>⨉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David" w:hAnsi="David" w:cs="David"/>
          <w:color w:val="000000"/>
          <w:rtl/>
        </w:rPr>
        <w:t>בפינת החלון</w:t>
      </w:r>
    </w:p>
    <w:p w14:paraId="63716217" w14:textId="77777777" w:rsidR="00AF4F31" w:rsidRPr="00AF4F31" w:rsidRDefault="005861B8" w:rsidP="00AF4F31">
      <w:pPr>
        <w:pStyle w:val="a3"/>
        <w:numPr>
          <w:ilvl w:val="0"/>
          <w:numId w:val="1"/>
        </w:numPr>
      </w:pPr>
      <w:r w:rsidRPr="005861B8">
        <w:rPr>
          <w:rFonts w:ascii="David" w:eastAsia="Times New Roman" w:hAnsi="David" w:cs="David"/>
          <w:color w:val="000000"/>
          <w:rtl/>
        </w:rPr>
        <w:t>אתגר 1:  לאחר הבחירה ב</w:t>
      </w:r>
      <w:proofErr w:type="spellStart"/>
      <w:r w:rsidRPr="005861B8">
        <w:rPr>
          <w:rFonts w:ascii="David" w:eastAsia="Times New Roman" w:hAnsi="David" w:cs="David"/>
          <w:color w:val="000000"/>
        </w:rPr>
        <w:t>ComboBox</w:t>
      </w:r>
      <w:proofErr w:type="spellEnd"/>
      <w:r w:rsidRPr="005861B8">
        <w:rPr>
          <w:rFonts w:ascii="David" w:eastAsia="Times New Roman" w:hAnsi="David" w:cs="David"/>
          <w:color w:val="000000"/>
          <w:rtl/>
        </w:rPr>
        <w:t xml:space="preserve"> אפשרי לבחור רק את אחד הערכים האחרים,</w:t>
      </w:r>
    </w:p>
    <w:p w14:paraId="3DF31127" w14:textId="3A7CDE85" w:rsidR="005861B8" w:rsidRPr="00AF4F31" w:rsidRDefault="005861B8" w:rsidP="00AF4F31">
      <w:pPr>
        <w:pStyle w:val="a3"/>
        <w:numPr>
          <w:ilvl w:val="0"/>
          <w:numId w:val="1"/>
        </w:numPr>
      </w:pPr>
      <w:r w:rsidRPr="00AF4F31">
        <w:rPr>
          <w:rFonts w:ascii="David" w:hAnsi="David" w:cs="David"/>
          <w:color w:val="000000"/>
          <w:shd w:val="clear" w:color="auto" w:fill="00FFFF"/>
          <w:rtl/>
        </w:rPr>
        <w:t>ממשק הלקוח:</w:t>
      </w:r>
      <w:r w:rsidRPr="00AF4F31">
        <w:rPr>
          <w:rFonts w:ascii="David" w:hAnsi="David" w:cs="David"/>
          <w:b/>
          <w:bCs/>
          <w:color w:val="000000"/>
          <w:shd w:val="clear" w:color="auto" w:fill="00FFFF"/>
          <w:rtl/>
        </w:rPr>
        <w:t xml:space="preserve"> (לבונוס)</w:t>
      </w:r>
    </w:p>
    <w:p w14:paraId="30E5CE26" w14:textId="77777777" w:rsidR="005861B8" w:rsidRPr="005861B8" w:rsidRDefault="005861B8" w:rsidP="005861B8">
      <w:pPr>
        <w:pStyle w:val="NormalWeb"/>
        <w:numPr>
          <w:ilvl w:val="1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 w:rsidRPr="005861B8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הרשמה</w:t>
      </w:r>
    </w:p>
    <w:p w14:paraId="7B225E7E" w14:textId="77777777" w:rsidR="005861B8" w:rsidRPr="005861B8" w:rsidRDefault="005861B8" w:rsidP="005861B8">
      <w:pPr>
        <w:pStyle w:val="NormalWeb"/>
        <w:numPr>
          <w:ilvl w:val="1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 w:rsidRPr="005861B8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עדכון פרופיל (נתוני הלקוח)</w:t>
      </w:r>
    </w:p>
    <w:p w14:paraId="70900E0B" w14:textId="77777777" w:rsidR="005861B8" w:rsidRPr="005861B8" w:rsidRDefault="005861B8" w:rsidP="005861B8">
      <w:pPr>
        <w:pStyle w:val="NormalWeb"/>
        <w:numPr>
          <w:ilvl w:val="1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 w:rsidRPr="005861B8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הזנת חבילה חדשה למשלוח</w:t>
      </w:r>
    </w:p>
    <w:p w14:paraId="6177A904" w14:textId="77777777" w:rsidR="005861B8" w:rsidRPr="005861B8" w:rsidRDefault="005861B8" w:rsidP="005861B8">
      <w:pPr>
        <w:pStyle w:val="NormalWeb"/>
        <w:numPr>
          <w:ilvl w:val="1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 w:rsidRPr="005861B8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מעקב חבילות שנשלחו ע"י הלקוח</w:t>
      </w:r>
    </w:p>
    <w:p w14:paraId="0CDCE77B" w14:textId="77777777" w:rsidR="00AF4F31" w:rsidRDefault="005861B8" w:rsidP="00AF4F31">
      <w:pPr>
        <w:pStyle w:val="NormalWeb"/>
        <w:numPr>
          <w:ilvl w:val="1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5861B8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מעקב חבילות שנשלחו אל הלקוח</w:t>
      </w:r>
      <w:r w:rsidR="00F859CC">
        <w:rPr>
          <w:rFonts w:ascii="David" w:hAnsi="David" w:cs="David" w:hint="cs"/>
          <w:color w:val="000000"/>
          <w:sz w:val="22"/>
          <w:szCs w:val="22"/>
          <w:rtl/>
        </w:rPr>
        <w:t>.</w:t>
      </w:r>
      <w:r w:rsidR="00AF4F31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</w:p>
    <w:p w14:paraId="5C42405C" w14:textId="21CB5255" w:rsidR="00F859CC" w:rsidRPr="00AF4F31" w:rsidRDefault="00F859CC" w:rsidP="00AF4F31">
      <w:pPr>
        <w:pStyle w:val="NormalWeb"/>
        <w:numPr>
          <w:ilvl w:val="0"/>
          <w:numId w:val="4"/>
        </w:numPr>
        <w:bidi/>
        <w:spacing w:before="0" w:beforeAutospacing="0" w:after="0" w:afterAutospacing="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AF4F31">
        <w:rPr>
          <w:rFonts w:ascii="David" w:hAnsi="David" w:cs="David" w:hint="cs"/>
          <w:color w:val="000000"/>
          <w:sz w:val="22"/>
          <w:szCs w:val="22"/>
          <w:rtl/>
        </w:rPr>
        <w:t>תבנית של מודל השכבות- מבנה 2</w:t>
      </w:r>
    </w:p>
    <w:p w14:paraId="0D3760B6" w14:textId="77777777" w:rsidR="00117F3B" w:rsidRDefault="00117F3B" w:rsidP="00117F3B">
      <w:pPr>
        <w:pStyle w:val="NormalWeb"/>
        <w:numPr>
          <w:ilvl w:val="0"/>
          <w:numId w:val="7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שימוש פונקציונליות נוספת של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WPF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שאיננה חובה בסילבוס של הקורס, למשל:</w:t>
      </w:r>
    </w:p>
    <w:p w14:paraId="2085DEB1" w14:textId="77777777" w:rsidR="00117F3B" w:rsidRDefault="00117F3B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טריגרים (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trigger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 xml:space="preserve"> - שלושה סוגים - טריגר תכונה, טריגר נתונים, וטריגר אירוע)</w:t>
      </w:r>
    </w:p>
    <w:p w14:paraId="4ABCE519" w14:textId="5858C737" w:rsidR="00117F3B" w:rsidRDefault="00117F3B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תבניות עיצוב (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DataTemplate</w:t>
      </w:r>
      <w:proofErr w:type="spellEnd"/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) בכללי ולתבניות אלמנט בפקד מרובה נתונים בפרט</w:t>
      </w:r>
    </w:p>
    <w:p w14:paraId="46120CD8" w14:textId="77777777" w:rsidR="00117F3B" w:rsidRDefault="00117F3B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סגנון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 (Style),</w:t>
      </w:r>
    </w:p>
    <w:p w14:paraId="639D7F50" w14:textId="425EB89B" w:rsidR="00117F3B" w:rsidRDefault="00117F3B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 w:rsidRPr="00117F3B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טרנספורמציות של פקדים (</w:t>
      </w:r>
      <w:r w:rsidRPr="00117F3B">
        <w:rPr>
          <w:rFonts w:ascii="David" w:hAnsi="David" w:cs="David"/>
          <w:color w:val="000000"/>
          <w:sz w:val="22"/>
          <w:szCs w:val="22"/>
          <w:shd w:val="clear" w:color="auto" w:fill="00FFFF"/>
        </w:rPr>
        <w:t>Transform</w:t>
      </w:r>
      <w:r w:rsidRPr="00117F3B"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)</w:t>
      </w:r>
      <w:r w:rsidR="00182131">
        <w:rPr>
          <w:rFonts w:ascii="David" w:hAnsi="David" w:cs="David" w:hint="cs"/>
          <w:color w:val="000000"/>
          <w:sz w:val="22"/>
          <w:szCs w:val="22"/>
          <w:rtl/>
        </w:rPr>
        <w:t xml:space="preserve"> </w:t>
      </w:r>
    </w:p>
    <w:p w14:paraId="46DCF31E" w14:textId="24A6C00A" w:rsidR="00182131" w:rsidRDefault="00182131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תכונות מצורפות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 (attached properties)</w:t>
      </w:r>
    </w:p>
    <w:p w14:paraId="2C21F702" w14:textId="301EF686" w:rsidR="00182131" w:rsidRDefault="00182131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גרפיקה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 (drawing, shapes)</w:t>
      </w:r>
    </w:p>
    <w:p w14:paraId="2EE43212" w14:textId="67247275" w:rsidR="00182131" w:rsidRDefault="00B447B3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ארכיטקטורה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 MVVM</w:t>
      </w:r>
    </w:p>
    <w:p w14:paraId="7C47E6B7" w14:textId="115F4E1E" w:rsidR="00B447B3" w:rsidRDefault="00B447B3" w:rsidP="00117F3B">
      <w:pPr>
        <w:pStyle w:val="NormalWeb"/>
        <w:numPr>
          <w:ilvl w:val="1"/>
          <w:numId w:val="8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בישויות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 xml:space="preserve"> PO - 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  <w:rtl/>
        </w:rPr>
        <w:t>עבור אוספי אובייקטים ניתן (וכדאי) להשתמש ב</w:t>
      </w:r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-</w:t>
      </w:r>
      <w:proofErr w:type="spellStart"/>
      <w:r>
        <w:rPr>
          <w:rFonts w:ascii="David" w:hAnsi="David" w:cs="David"/>
          <w:color w:val="000000"/>
          <w:sz w:val="22"/>
          <w:szCs w:val="22"/>
          <w:shd w:val="clear" w:color="auto" w:fill="00FFFF"/>
        </w:rPr>
        <w:t>ObservableCollection</w:t>
      </w:r>
      <w:proofErr w:type="spellEnd"/>
    </w:p>
    <w:p w14:paraId="62FE045A" w14:textId="77777777" w:rsidR="00AF4F31" w:rsidRPr="00AF4F31" w:rsidRDefault="00AF4F31" w:rsidP="00AF4F3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</w:rPr>
      </w:pPr>
      <w:r w:rsidRPr="00AF4F31">
        <w:rPr>
          <w:rFonts w:ascii="David" w:eastAsia="Times New Roman" w:hAnsi="David" w:cs="David"/>
          <w:b/>
          <w:bCs/>
          <w:color w:val="000000"/>
          <w:rtl/>
        </w:rPr>
        <w:t xml:space="preserve">מחלקת </w:t>
      </w:r>
      <w:proofErr w:type="spellStart"/>
      <w:r w:rsidRPr="00AF4F31">
        <w:rPr>
          <w:rFonts w:ascii="David" w:eastAsia="Times New Roman" w:hAnsi="David" w:cs="David"/>
          <w:b/>
          <w:bCs/>
          <w:color w:val="000000"/>
        </w:rPr>
        <w:t>DalFactory</w:t>
      </w:r>
      <w:proofErr w:type="spellEnd"/>
      <w:r w:rsidRPr="00AF4F31">
        <w:rPr>
          <w:rFonts w:ascii="David" w:eastAsia="Times New Roman" w:hAnsi="David" w:cs="David"/>
          <w:color w:val="000000"/>
          <w:rtl/>
        </w:rPr>
        <w:t xml:space="preserve"> הינה חלק מתבנית עיצוב </w:t>
      </w:r>
      <w:r w:rsidRPr="00AF4F31">
        <w:rPr>
          <w:rFonts w:ascii="David" w:eastAsia="Times New Roman" w:hAnsi="David" w:cs="David"/>
          <w:color w:val="000000"/>
        </w:rPr>
        <w:t>Simple Factory</w:t>
      </w:r>
    </w:p>
    <w:p w14:paraId="73C366E2" w14:textId="77777777" w:rsidR="00AF4F31" w:rsidRPr="00AF4F31" w:rsidRDefault="00AF4F31" w:rsidP="00AF4F31">
      <w:pPr>
        <w:numPr>
          <w:ilvl w:val="2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b/>
          <w:bCs/>
          <w:color w:val="000000"/>
          <w:rtl/>
        </w:rPr>
      </w:pPr>
      <w:r w:rsidRPr="00AF4F31">
        <w:rPr>
          <w:rFonts w:ascii="David" w:eastAsia="Times New Roman" w:hAnsi="David" w:cs="David"/>
          <w:b/>
          <w:bCs/>
          <w:color w:val="000000"/>
          <w:shd w:val="clear" w:color="auto" w:fill="00FFFF"/>
          <w:rtl/>
        </w:rPr>
        <w:t>לבונוס (מבנה 2):</w:t>
      </w:r>
    </w:p>
    <w:p w14:paraId="2A4ED108" w14:textId="77777777" w:rsidR="00AF4F31" w:rsidRPr="00AF4F31" w:rsidRDefault="00AF4F31" w:rsidP="00AF4F31">
      <w:pPr>
        <w:numPr>
          <w:ilvl w:val="3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>ללא פרמטרים</w:t>
      </w:r>
    </w:p>
    <w:p w14:paraId="2CB5ED29" w14:textId="77777777" w:rsidR="00AF4F31" w:rsidRPr="00AF4F31" w:rsidRDefault="00AF4F31" w:rsidP="00AF4F31">
      <w:pPr>
        <w:numPr>
          <w:ilvl w:val="3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טיפוס ערך מוחזר </w:t>
      </w:r>
      <w:proofErr w:type="spellStart"/>
      <w:r w:rsidRPr="00AF4F31">
        <w:rPr>
          <w:rFonts w:ascii="David" w:eastAsia="Times New Roman" w:hAnsi="David" w:cs="David"/>
          <w:color w:val="000000"/>
          <w:shd w:val="clear" w:color="auto" w:fill="00FFFF"/>
        </w:rPr>
        <w:t>IDal</w:t>
      </w:r>
      <w:proofErr w:type="spellEnd"/>
    </w:p>
    <w:p w14:paraId="5A57FBC9" w14:textId="77777777" w:rsidR="00AF4F31" w:rsidRPr="00AF4F31" w:rsidRDefault="00AF4F31" w:rsidP="00AF4F31">
      <w:pPr>
        <w:numPr>
          <w:ilvl w:val="3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מחזירה אובייקט מטיפוס שמימש את הממשק </w:t>
      </w:r>
      <w:proofErr w:type="spellStart"/>
      <w:r w:rsidRPr="00AF4F31">
        <w:rPr>
          <w:rFonts w:ascii="David" w:eastAsia="Times New Roman" w:hAnsi="David" w:cs="David"/>
          <w:color w:val="000000"/>
          <w:shd w:val="clear" w:color="auto" w:fill="00FFFF"/>
        </w:rPr>
        <w:t>IDal</w:t>
      </w:r>
      <w:proofErr w:type="spellEnd"/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 בהתאם (אובייקט של </w:t>
      </w:r>
      <w:proofErr w:type="spellStart"/>
      <w:r w:rsidRPr="00AF4F31">
        <w:rPr>
          <w:rFonts w:ascii="David" w:eastAsia="Times New Roman" w:hAnsi="David" w:cs="David"/>
          <w:color w:val="000000"/>
          <w:shd w:val="clear" w:color="auto" w:fill="00FFFF"/>
        </w:rPr>
        <w:t>DalObject</w:t>
      </w:r>
      <w:proofErr w:type="spellEnd"/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 או של </w:t>
      </w:r>
      <w:proofErr w:type="spellStart"/>
      <w:r w:rsidRPr="00AF4F31">
        <w:rPr>
          <w:rFonts w:ascii="David" w:eastAsia="Times New Roman" w:hAnsi="David" w:cs="David"/>
          <w:color w:val="000000"/>
          <w:shd w:val="clear" w:color="auto" w:fill="00FFFF"/>
        </w:rPr>
        <w:t>DalXml</w:t>
      </w:r>
      <w:proofErr w:type="spellEnd"/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) ע"פ התצורה בקובץ </w:t>
      </w:r>
      <w:r w:rsidRPr="00AF4F31">
        <w:rPr>
          <w:rFonts w:ascii="David" w:eastAsia="Times New Roman" w:hAnsi="David" w:cs="David"/>
          <w:color w:val="000000"/>
          <w:shd w:val="clear" w:color="auto" w:fill="00FFFF"/>
        </w:rPr>
        <w:t>dal-config.xml</w:t>
      </w:r>
    </w:p>
    <w:p w14:paraId="7C632934" w14:textId="77777777" w:rsidR="00AF4F31" w:rsidRPr="00AF4F31" w:rsidRDefault="00AF4F31" w:rsidP="00AF4F31">
      <w:pPr>
        <w:numPr>
          <w:ilvl w:val="3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>תשתמש ב-</w:t>
      </w:r>
      <w:r w:rsidRPr="00AF4F31">
        <w:rPr>
          <w:rFonts w:ascii="David" w:eastAsia="Times New Roman" w:hAnsi="David" w:cs="David"/>
          <w:color w:val="000000"/>
          <w:shd w:val="clear" w:color="auto" w:fill="00FFFF"/>
        </w:rPr>
        <w:t>reflection</w:t>
      </w:r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 על מנת לטעון את </w:t>
      </w:r>
      <w:proofErr w:type="spellStart"/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>האסמבלי</w:t>
      </w:r>
      <w:proofErr w:type="spellEnd"/>
      <w:r w:rsidRPr="00AF4F31">
        <w:rPr>
          <w:rFonts w:ascii="David" w:eastAsia="Times New Roman" w:hAnsi="David" w:cs="David"/>
          <w:color w:val="000000"/>
          <w:shd w:val="clear" w:color="auto" w:fill="00FFFF"/>
          <w:rtl/>
        </w:rPr>
        <w:t xml:space="preserve"> המתאים וליצור את האובייקט המוחזר</w:t>
      </w:r>
    </w:p>
    <w:p w14:paraId="651780F9" w14:textId="77777777" w:rsidR="001710AD" w:rsidRPr="001710AD" w:rsidRDefault="001710AD" w:rsidP="001710AD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בונוס :</w:t>
      </w:r>
    </w:p>
    <w:p w14:paraId="51BBCEA3" w14:textId="77777777" w:rsidR="001710AD" w:rsidRPr="001710AD" w:rsidRDefault="001710AD" w:rsidP="001710AD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אפשרויות כניסה</w:t>
      </w:r>
    </w:p>
    <w:p w14:paraId="2CF3188F" w14:textId="77777777" w:rsidR="001710AD" w:rsidRPr="001710AD" w:rsidRDefault="001710AD" w:rsidP="001710AD">
      <w:pPr>
        <w:numPr>
          <w:ilvl w:val="2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מנהל  / עובד בחברה</w:t>
      </w:r>
    </w:p>
    <w:p w14:paraId="0501FB85" w14:textId="77777777" w:rsidR="001710AD" w:rsidRPr="001710AD" w:rsidRDefault="001710AD" w:rsidP="001710AD">
      <w:pPr>
        <w:numPr>
          <w:ilvl w:val="2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לקוח קיים</w:t>
      </w:r>
    </w:p>
    <w:p w14:paraId="381AE16D" w14:textId="77777777" w:rsidR="001710AD" w:rsidRPr="001710AD" w:rsidRDefault="001710AD" w:rsidP="001710AD">
      <w:pPr>
        <w:numPr>
          <w:ilvl w:val="2"/>
          <w:numId w:val="1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רישום למערכת</w:t>
      </w:r>
    </w:p>
    <w:p w14:paraId="43573EE1" w14:textId="77777777" w:rsidR="001710AD" w:rsidRPr="001710AD" w:rsidRDefault="001710AD" w:rsidP="001710AD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b/>
          <w:bCs/>
          <w:color w:val="000000"/>
        </w:rPr>
      </w:pPr>
      <w:r w:rsidRPr="001710AD">
        <w:rPr>
          <w:rFonts w:ascii="David" w:eastAsia="Times New Roman" w:hAnsi="David" w:cs="David"/>
          <w:b/>
          <w:bCs/>
          <w:color w:val="000000"/>
          <w:shd w:val="clear" w:color="auto" w:fill="00FFFF"/>
          <w:rtl/>
        </w:rPr>
        <w:t>בונוס ממשק לקוח:</w:t>
      </w:r>
    </w:p>
    <w:p w14:paraId="05141DBA" w14:textId="77777777" w:rsidR="001710AD" w:rsidRPr="001710AD" w:rsidRDefault="001710AD" w:rsidP="001710AD">
      <w:pPr>
        <w:numPr>
          <w:ilvl w:val="0"/>
          <w:numId w:val="16"/>
        </w:numPr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תינתן אפשרות להירשם ולהיכנס למערכת כלקוח.</w:t>
      </w:r>
    </w:p>
    <w:p w14:paraId="6FC50FD5" w14:textId="77777777" w:rsidR="001710AD" w:rsidRPr="001710AD" w:rsidRDefault="001710AD" w:rsidP="001710AD">
      <w:pPr>
        <w:numPr>
          <w:ilvl w:val="0"/>
          <w:numId w:val="16"/>
        </w:numPr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תתאפשר הוספת שליחת חבילה</w:t>
      </w:r>
    </w:p>
    <w:p w14:paraId="75FD3F1C" w14:textId="77777777" w:rsidR="001710AD" w:rsidRPr="001710AD" w:rsidRDefault="001710AD" w:rsidP="001710AD">
      <w:pPr>
        <w:numPr>
          <w:ilvl w:val="0"/>
          <w:numId w:val="16"/>
        </w:numPr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תתאפשר הצגת חבילות של הלקוח בלבד</w:t>
      </w:r>
    </w:p>
    <w:p w14:paraId="0F6B0232" w14:textId="77777777" w:rsidR="001710AD" w:rsidRPr="001710AD" w:rsidRDefault="001710AD" w:rsidP="001710AD">
      <w:pPr>
        <w:numPr>
          <w:ilvl w:val="0"/>
          <w:numId w:val="16"/>
        </w:numPr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תתאפשר אישור איסוף ואישור קבלת חבילה</w:t>
      </w:r>
    </w:p>
    <w:p w14:paraId="173FF6BB" w14:textId="77777777" w:rsidR="001710AD" w:rsidRPr="001710AD" w:rsidRDefault="001710AD" w:rsidP="001710AD">
      <w:pPr>
        <w:numPr>
          <w:ilvl w:val="0"/>
          <w:numId w:val="16"/>
        </w:numPr>
        <w:spacing w:after="0" w:line="240" w:lineRule="auto"/>
        <w:ind w:right="720"/>
        <w:jc w:val="both"/>
        <w:textAlignment w:val="baseline"/>
        <w:rPr>
          <w:rFonts w:ascii="David" w:eastAsia="Times New Roman" w:hAnsi="David" w:cs="David"/>
          <w:color w:val="000000"/>
          <w:rtl/>
        </w:rPr>
      </w:pPr>
      <w:r w:rsidRPr="001710AD">
        <w:rPr>
          <w:rFonts w:ascii="David" w:eastAsia="Times New Roman" w:hAnsi="David" w:cs="David"/>
          <w:color w:val="000000"/>
          <w:shd w:val="clear" w:color="auto" w:fill="00FFFF"/>
          <w:rtl/>
        </w:rPr>
        <w:t>ועוד</w:t>
      </w:r>
    </w:p>
    <w:p w14:paraId="10449BEF" w14:textId="482BF054" w:rsidR="00B447B3" w:rsidRPr="00117F3B" w:rsidRDefault="00B447B3" w:rsidP="0024100D">
      <w:pPr>
        <w:pStyle w:val="1"/>
      </w:pPr>
    </w:p>
    <w:p w14:paraId="646200AA" w14:textId="77777777" w:rsidR="00117F3B" w:rsidRDefault="00117F3B" w:rsidP="00117F3B">
      <w:pPr>
        <w:pStyle w:val="NormalWeb"/>
        <w:bidi/>
        <w:spacing w:before="0" w:beforeAutospacing="0" w:after="0" w:afterAutospacing="0"/>
        <w:ind w:left="144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236D0DFE" w14:textId="10529061" w:rsidR="005861B8" w:rsidRPr="005861B8" w:rsidRDefault="005861B8" w:rsidP="00F859CC">
      <w:pPr>
        <w:pStyle w:val="a3"/>
        <w:ind w:left="837"/>
      </w:pPr>
    </w:p>
    <w:p w14:paraId="3FF1D38D" w14:textId="181B7689" w:rsidR="005861B8" w:rsidRPr="005861B8" w:rsidRDefault="005861B8" w:rsidP="005861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861B8">
        <w:rPr>
          <w:rFonts w:ascii="David" w:eastAsia="Times New Roman" w:hAnsi="David" w:cs="David"/>
          <w:color w:val="000000"/>
          <w:rtl/>
        </w:rPr>
        <w:tab/>
        <w:t xml:space="preserve"> </w:t>
      </w:r>
    </w:p>
    <w:p w14:paraId="62E5DB05" w14:textId="77777777" w:rsidR="005861B8" w:rsidRDefault="005861B8" w:rsidP="005861B8">
      <w:pPr>
        <w:pStyle w:val="a3"/>
        <w:ind w:left="837"/>
      </w:pPr>
    </w:p>
    <w:p w14:paraId="004AA94E" w14:textId="7ED31477" w:rsidR="00987DDA" w:rsidRDefault="00987DDA" w:rsidP="00987DDA">
      <w:pPr>
        <w:rPr>
          <w:rtl/>
        </w:rPr>
      </w:pPr>
    </w:p>
    <w:p w14:paraId="79703279" w14:textId="77777777" w:rsidR="00987DDA" w:rsidRPr="00987DDA" w:rsidRDefault="00987DDA" w:rsidP="00987DDA">
      <w:pPr>
        <w:rPr>
          <w:rFonts w:hint="cs"/>
        </w:rPr>
      </w:pPr>
    </w:p>
    <w:sectPr w:rsidR="00987DDA" w:rsidRPr="00987DDA" w:rsidSect="00574A2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EBF6" w14:textId="77777777" w:rsidR="000B78D5" w:rsidRDefault="000B78D5" w:rsidP="0024100D">
      <w:pPr>
        <w:spacing w:after="0" w:line="240" w:lineRule="auto"/>
      </w:pPr>
      <w:r>
        <w:separator/>
      </w:r>
    </w:p>
  </w:endnote>
  <w:endnote w:type="continuationSeparator" w:id="0">
    <w:p w14:paraId="2B59F810" w14:textId="77777777" w:rsidR="000B78D5" w:rsidRDefault="000B78D5" w:rsidP="0024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A718" w14:textId="77777777" w:rsidR="000B78D5" w:rsidRDefault="000B78D5" w:rsidP="0024100D">
      <w:pPr>
        <w:spacing w:after="0" w:line="240" w:lineRule="auto"/>
      </w:pPr>
      <w:r>
        <w:separator/>
      </w:r>
    </w:p>
  </w:footnote>
  <w:footnote w:type="continuationSeparator" w:id="0">
    <w:p w14:paraId="63C68879" w14:textId="77777777" w:rsidR="000B78D5" w:rsidRDefault="000B78D5" w:rsidP="0024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BAD4" w14:textId="2456445C" w:rsidR="0024100D" w:rsidRDefault="0024100D">
    <w:pPr>
      <w:pStyle w:val="a4"/>
      <w:rPr>
        <w:rtl/>
      </w:rPr>
    </w:pPr>
    <w:r>
      <w:rPr>
        <w:rFonts w:hint="cs"/>
        <w:rtl/>
      </w:rPr>
      <w:t xml:space="preserve">בס"ד                                                                            דבורה </w:t>
    </w:r>
    <w:proofErr w:type="spellStart"/>
    <w:r>
      <w:rPr>
        <w:rFonts w:hint="cs"/>
        <w:rtl/>
      </w:rPr>
      <w:t>זרביב</w:t>
    </w:r>
    <w:proofErr w:type="spellEnd"/>
  </w:p>
  <w:p w14:paraId="1C8931A6" w14:textId="3C6CED6E" w:rsidR="0024100D" w:rsidRDefault="0024100D">
    <w:pPr>
      <w:pStyle w:val="a4"/>
    </w:pPr>
    <w:r>
      <w:rPr>
        <w:rFonts w:hint="cs"/>
        <w:rtl/>
      </w:rPr>
      <w:t xml:space="preserve">                                                                                    רחל לאה כהן.</w:t>
    </w:r>
  </w:p>
  <w:p w14:paraId="43B8FD2E" w14:textId="77777777" w:rsidR="0024100D" w:rsidRDefault="002410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E43"/>
    <w:multiLevelType w:val="multilevel"/>
    <w:tmpl w:val="095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64759"/>
    <w:multiLevelType w:val="multilevel"/>
    <w:tmpl w:val="D94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3029B"/>
    <w:multiLevelType w:val="multilevel"/>
    <w:tmpl w:val="56D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2122"/>
    <w:multiLevelType w:val="multilevel"/>
    <w:tmpl w:val="785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E0C91"/>
    <w:multiLevelType w:val="multilevel"/>
    <w:tmpl w:val="AB3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10382"/>
    <w:multiLevelType w:val="multilevel"/>
    <w:tmpl w:val="A6A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28CA"/>
    <w:multiLevelType w:val="hybridMultilevel"/>
    <w:tmpl w:val="33F0E1A8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 w15:restartNumberingAfterBreak="0">
    <w:nsid w:val="371558C2"/>
    <w:multiLevelType w:val="multilevel"/>
    <w:tmpl w:val="BDC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15EA"/>
    <w:multiLevelType w:val="multilevel"/>
    <w:tmpl w:val="C19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E4F12"/>
    <w:multiLevelType w:val="multilevel"/>
    <w:tmpl w:val="319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56DE1"/>
    <w:multiLevelType w:val="multilevel"/>
    <w:tmpl w:val="549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A0E01"/>
    <w:multiLevelType w:val="multilevel"/>
    <w:tmpl w:val="C02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069"/>
          </w:tabs>
          <w:ind w:left="1069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  <w:num w:numId="1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</w:num>
  <w:num w:numId="15">
    <w:abstractNumId w:val="0"/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A"/>
    <w:rsid w:val="000B78D5"/>
    <w:rsid w:val="00117F3B"/>
    <w:rsid w:val="001710AD"/>
    <w:rsid w:val="00182131"/>
    <w:rsid w:val="0024100D"/>
    <w:rsid w:val="00574A2A"/>
    <w:rsid w:val="005861B8"/>
    <w:rsid w:val="005F10F7"/>
    <w:rsid w:val="00645993"/>
    <w:rsid w:val="006D31C0"/>
    <w:rsid w:val="00987DDA"/>
    <w:rsid w:val="00A53D33"/>
    <w:rsid w:val="00AF4F31"/>
    <w:rsid w:val="00B447B3"/>
    <w:rsid w:val="00B5684F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FD3D"/>
  <w15:chartTrackingRefBased/>
  <w15:docId w15:val="{5E5FC8E8-0039-4B48-BB27-C9257AD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1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993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5861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861B8"/>
  </w:style>
  <w:style w:type="character" w:styleId="Hyperlink">
    <w:name w:val="Hyperlink"/>
    <w:basedOn w:val="a0"/>
    <w:uiPriority w:val="99"/>
    <w:semiHidden/>
    <w:unhideWhenUsed/>
    <w:rsid w:val="00AF4F31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241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410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4100D"/>
  </w:style>
  <w:style w:type="paragraph" w:styleId="a6">
    <w:name w:val="footer"/>
    <w:basedOn w:val="a"/>
    <w:link w:val="a7"/>
    <w:uiPriority w:val="99"/>
    <w:unhideWhenUsed/>
    <w:rsid w:val="002410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41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240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 zarbiv</dc:creator>
  <cp:keywords/>
  <dc:description/>
  <cp:lastModifiedBy>devora zarbiv</cp:lastModifiedBy>
  <cp:revision>1</cp:revision>
  <dcterms:created xsi:type="dcterms:W3CDTF">2022-01-22T21:50:00Z</dcterms:created>
  <dcterms:modified xsi:type="dcterms:W3CDTF">2022-01-23T14:07:00Z</dcterms:modified>
</cp:coreProperties>
</file>