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508FB2" w14:textId="23797955" w:rsidR="005C182E" w:rsidRDefault="006A5FBD" w:rsidP="006A5FBD">
      <w:pPr>
        <w:pStyle w:val="Heading1"/>
        <w:jc w:val="center"/>
      </w:pPr>
      <w:r>
        <w:t xml:space="preserve">Ski Lift Lines in the Time of </w:t>
      </w:r>
      <w:r w:rsidR="00277E86">
        <w:t>COVID</w:t>
      </w:r>
      <w:r>
        <w:t>-19</w:t>
      </w:r>
    </w:p>
    <w:p w14:paraId="4291ED40" w14:textId="77777777" w:rsidR="006A5FBD" w:rsidRPr="006A5FBD" w:rsidRDefault="006A5FBD" w:rsidP="006A5FBD"/>
    <w:p w14:paraId="7F2717B0" w14:textId="16765CBC" w:rsidR="00EE5358" w:rsidRDefault="006A5FBD" w:rsidP="006A5FBD">
      <w:pPr>
        <w:pStyle w:val="Subtitle"/>
        <w:jc w:val="center"/>
      </w:pPr>
      <w:r>
        <w:t>Reed Kottke</w:t>
      </w:r>
    </w:p>
    <w:p w14:paraId="55D05477" w14:textId="1C110E76" w:rsidR="006A5FBD" w:rsidRPr="00164E4D" w:rsidRDefault="00164E4D" w:rsidP="006A5FBD">
      <w:pPr>
        <w:rPr>
          <w:i/>
          <w:iCs/>
        </w:rPr>
      </w:pPr>
      <w:r w:rsidRPr="0071525F">
        <w:rPr>
          <w:i/>
          <w:iCs/>
        </w:rPr>
        <w:t>Note: The terms ski resort, ski hill, ski lif</w:t>
      </w:r>
      <w:r>
        <w:rPr>
          <w:i/>
          <w:iCs/>
        </w:rPr>
        <w:t>t</w:t>
      </w:r>
      <w:r w:rsidRPr="0071525F">
        <w:rPr>
          <w:i/>
          <w:iCs/>
        </w:rPr>
        <w:t>, skier</w:t>
      </w:r>
      <w:r>
        <w:rPr>
          <w:i/>
          <w:iCs/>
        </w:rPr>
        <w:t xml:space="preserve">, </w:t>
      </w:r>
      <w:proofErr w:type="gramStart"/>
      <w:r>
        <w:rPr>
          <w:i/>
          <w:iCs/>
        </w:rPr>
        <w:t>rider</w:t>
      </w:r>
      <w:proofErr w:type="gramEnd"/>
      <w:r w:rsidRPr="0071525F">
        <w:rPr>
          <w:i/>
          <w:iCs/>
        </w:rPr>
        <w:t xml:space="preserve"> and customer are used often and ambiguously to refer to resorts, hills, lifts and skier</w:t>
      </w:r>
      <w:r>
        <w:rPr>
          <w:i/>
          <w:iCs/>
        </w:rPr>
        <w:t>s</w:t>
      </w:r>
      <w:r w:rsidRPr="0071525F">
        <w:rPr>
          <w:i/>
          <w:iCs/>
        </w:rPr>
        <w:t>/snowboarders – all of which do not differentiate between skiers and snowboarders.</w:t>
      </w:r>
    </w:p>
    <w:p w14:paraId="5CF334A6" w14:textId="77777777" w:rsidR="006A5FBD" w:rsidRPr="006A5FBD" w:rsidRDefault="006A5FBD" w:rsidP="006A5FBD"/>
    <w:p w14:paraId="6578DECF" w14:textId="77777777" w:rsidR="00613B85" w:rsidRDefault="00C13602">
      <w:pPr>
        <w:rPr>
          <w:i/>
          <w:iCs/>
        </w:rPr>
      </w:pPr>
      <w:r w:rsidRPr="00C13602">
        <w:rPr>
          <w:i/>
          <w:iCs/>
        </w:rPr>
        <w:t>[</w:t>
      </w:r>
      <w:r w:rsidRPr="005577CF">
        <w:rPr>
          <w:b/>
          <w:bCs/>
          <w:i/>
          <w:iCs/>
        </w:rPr>
        <w:t>Abstract</w:t>
      </w:r>
      <w:r w:rsidRPr="00C13602">
        <w:rPr>
          <w:i/>
          <w:iCs/>
        </w:rPr>
        <w:t>]</w:t>
      </w:r>
      <w:r>
        <w:rPr>
          <w:i/>
          <w:iCs/>
        </w:rPr>
        <w:t xml:space="preserve"> </w:t>
      </w:r>
    </w:p>
    <w:p w14:paraId="2E565066" w14:textId="07A4DE3D" w:rsidR="00EE5358" w:rsidRDefault="00687057" w:rsidP="004160B0">
      <w:pPr>
        <w:ind w:firstLine="720"/>
      </w:pPr>
      <w:r>
        <w:t xml:space="preserve">We aim to find the number of </w:t>
      </w:r>
      <w:proofErr w:type="spellStart"/>
      <w:r>
        <w:t>skiiers</w:t>
      </w:r>
      <w:proofErr w:type="spellEnd"/>
      <w:r>
        <w:t xml:space="preserve"> that should be allowed on the ski hill</w:t>
      </w:r>
      <w:r w:rsidR="004160B0">
        <w:t>, abiding by</w:t>
      </w:r>
      <w:r w:rsidR="00B541CA">
        <w:t xml:space="preserve"> </w:t>
      </w:r>
      <w:r w:rsidR="00277E86">
        <w:t>COVID</w:t>
      </w:r>
      <w:r w:rsidR="00B541CA">
        <w:t>-19 safety protocols</w:t>
      </w:r>
      <w:r w:rsidR="004160B0">
        <w:t xml:space="preserve">, </w:t>
      </w:r>
      <w:r w:rsidR="00A9626E">
        <w:t>that both maximizes the number of tickets sold (</w:t>
      </w:r>
      <w:r w:rsidR="00073C1F">
        <w:t xml:space="preserve">to maximize profits for the ski hill companies) while keeping lines at a reasonable length (to deliver an enjoyable experience to the skier).  </w:t>
      </w:r>
      <w:r w:rsidR="00525E2A">
        <w:t>We</w:t>
      </w:r>
      <w:r w:rsidR="00073C1F">
        <w:t xml:space="preserve"> will consider the experience </w:t>
      </w:r>
      <w:r w:rsidR="00555758">
        <w:t xml:space="preserve">a failure if any skier </w:t>
      </w:r>
      <w:r w:rsidR="004160B0">
        <w:t>must</w:t>
      </w:r>
      <w:r w:rsidR="00555758">
        <w:t xml:space="preserve"> wait in line for longer than five minutes.  </w:t>
      </w:r>
      <w:r w:rsidR="009A7803">
        <w:t xml:space="preserve">Using simulation, we were able to </w:t>
      </w:r>
      <w:r w:rsidR="00C57475">
        <w:t>determine</w:t>
      </w:r>
      <w:r w:rsidR="009A7803">
        <w:t xml:space="preserve"> a </w:t>
      </w:r>
      <w:r w:rsidR="00C57475">
        <w:t xml:space="preserve">reasonable number of ski tickets that should be sold </w:t>
      </w:r>
      <w:r w:rsidR="00D24581">
        <w:t>on any given day to achieve this goal.</w:t>
      </w:r>
    </w:p>
    <w:p w14:paraId="098B03CA" w14:textId="2F9A8777" w:rsidR="00613B85" w:rsidRDefault="005577CF">
      <w:pPr>
        <w:rPr>
          <w:i/>
          <w:iCs/>
        </w:rPr>
      </w:pPr>
      <w:r>
        <w:rPr>
          <w:i/>
          <w:iCs/>
        </w:rPr>
        <w:t>[</w:t>
      </w:r>
      <w:r w:rsidR="00EE5358" w:rsidRPr="005577CF">
        <w:rPr>
          <w:b/>
          <w:bCs/>
          <w:i/>
          <w:iCs/>
        </w:rPr>
        <w:t>Background and Description of Problems</w:t>
      </w:r>
      <w:r>
        <w:rPr>
          <w:i/>
          <w:iCs/>
        </w:rPr>
        <w:t xml:space="preserve">] </w:t>
      </w:r>
    </w:p>
    <w:p w14:paraId="30AA07AC" w14:textId="743E839C" w:rsidR="00463307" w:rsidRDefault="00463307" w:rsidP="00463307">
      <w:pPr>
        <w:ind w:firstLine="720"/>
      </w:pPr>
      <w:r>
        <w:t xml:space="preserve">Despite significant losses at the end of the 2019-2020 ski season because of </w:t>
      </w:r>
      <w:r w:rsidR="00277E86">
        <w:t>COVID</w:t>
      </w:r>
      <w:r>
        <w:t>-19 induced closures</w:t>
      </w:r>
      <w:r>
        <w:rPr>
          <w:rStyle w:val="FootnoteReference"/>
        </w:rPr>
        <w:footnoteReference w:id="1"/>
      </w:r>
      <w:r>
        <w:t>, many ski resorts have experienced a resurgence in customers as interest grows for an outdoor activity.</w:t>
      </w:r>
      <w:r>
        <w:rPr>
          <w:rStyle w:val="FootnoteReference"/>
        </w:rPr>
        <w:footnoteReference w:id="2"/>
      </w:r>
      <w:r>
        <w:t xml:space="preserve">  To ensure the safety of guests many ski resorts have mandated policies ensuring that only members that arrived at the resort together share a ski lift chair together - and are therefore already exposed to each other in a </w:t>
      </w:r>
      <w:r w:rsidR="00277E86">
        <w:t>COVID-19</w:t>
      </w:r>
      <w:r>
        <w:t>-risk capacity, minimizing the spread to other skiers at the resort.</w:t>
      </w:r>
      <w:r>
        <w:rPr>
          <w:rStyle w:val="FootnoteReference"/>
        </w:rPr>
        <w:footnoteReference w:id="3"/>
      </w:r>
      <w:r>
        <w:t xml:space="preserve"> This is contrary to standard protocol in non-</w:t>
      </w:r>
      <w:r w:rsidR="00277E86">
        <w:t>COVID-19</w:t>
      </w:r>
      <w:r>
        <w:t xml:space="preserve"> times in which ski lift chairs are filled up to capacity much like elevators: if there’s a spot open and a person free to fill it, it gets filled.  Given limitations on sharing ski lifts with strangers, ski lifts are carrying less people per chair.  This reduction in capacity causes longer lines at the ski lift.  </w:t>
      </w:r>
    </w:p>
    <w:p w14:paraId="76C415F4" w14:textId="77777777" w:rsidR="00147B12" w:rsidRDefault="004160B0" w:rsidP="00463307">
      <w:pPr>
        <w:ind w:firstLine="720"/>
      </w:pPr>
      <w:r>
        <w:t>This</w:t>
      </w:r>
      <w:r w:rsidR="00463307">
        <w:t xml:space="preserve"> simulation </w:t>
      </w:r>
      <w:r>
        <w:t>is slightly</w:t>
      </w:r>
      <w:r w:rsidR="00463307">
        <w:t xml:space="preserve"> different than existing ski hill simulations that would otherwise assume ski lift chairs are filled to maximum capacity.</w:t>
      </w:r>
      <w:r w:rsidR="00653462">
        <w:t xml:space="preserve"> </w:t>
      </w:r>
      <w:r>
        <w:t xml:space="preserve"> Still, w</w:t>
      </w:r>
      <w:r w:rsidR="00653462">
        <w:t>e will need to</w:t>
      </w:r>
      <w:r w:rsidR="001149A6">
        <w:t xml:space="preserve"> (1)</w:t>
      </w:r>
      <w:r w:rsidR="00653462">
        <w:t xml:space="preserve"> identify appropriate metrics for the </w:t>
      </w:r>
      <w:r w:rsidR="00DF3F89">
        <w:t xml:space="preserve">simulation, including distributions and </w:t>
      </w:r>
      <w:r>
        <w:t>constants</w:t>
      </w:r>
      <w:r w:rsidR="002A3D0C">
        <w:t xml:space="preserve">, </w:t>
      </w:r>
      <w:r w:rsidR="002A3D0C">
        <w:t>(2) build the simulation and (3) run the simulation with various quantities until we find an appropriate result.</w:t>
      </w:r>
      <w:r w:rsidR="0044255E">
        <w:t xml:space="preserve">  </w:t>
      </w:r>
    </w:p>
    <w:p w14:paraId="05F517C5" w14:textId="55F199F3" w:rsidR="00463307" w:rsidRDefault="0044255E" w:rsidP="00463307">
      <w:pPr>
        <w:ind w:firstLine="720"/>
      </w:pPr>
      <w:r>
        <w:t xml:space="preserve">The ski hill we are simulating does not match any existing hill </w:t>
      </w:r>
      <w:r w:rsidR="00565CE2">
        <w:t>but</w:t>
      </w:r>
      <w:r>
        <w:t xml:space="preserve"> is rather </w:t>
      </w:r>
      <w:r w:rsidR="00565CE2">
        <w:t xml:space="preserve">a simplified version of an average Midwest </w:t>
      </w:r>
      <w:r w:rsidR="008A3B87">
        <w:t xml:space="preserve">United States </w:t>
      </w:r>
      <w:r w:rsidR="00565CE2">
        <w:t xml:space="preserve">ski </w:t>
      </w:r>
      <w:r w:rsidR="00277E86">
        <w:t>hill,</w:t>
      </w:r>
      <w:r w:rsidR="00565CE2">
        <w:t xml:space="preserve"> combining the average attributes of many </w:t>
      </w:r>
      <w:r w:rsidR="004F7E4B">
        <w:t>hills into a composite but semi-realistic ski hill</w:t>
      </w:r>
      <w:r w:rsidR="00565CE2">
        <w:t xml:space="preserve">.  </w:t>
      </w:r>
      <w:r w:rsidR="00340026">
        <w:t xml:space="preserve">A </w:t>
      </w:r>
      <w:r w:rsidR="007D41E7">
        <w:t xml:space="preserve">group of skiers will arrive at the ski hill, ski multiple times, and eventually leave the ski hill. </w:t>
      </w:r>
      <w:r w:rsidR="00147B12">
        <w:t xml:space="preserve"> </w:t>
      </w:r>
      <w:r w:rsidR="00E86CBD">
        <w:t xml:space="preserve">The key difference in introducing the </w:t>
      </w:r>
      <w:r w:rsidR="00277E86">
        <w:t>COVID</w:t>
      </w:r>
      <w:r w:rsidR="00E86CBD">
        <w:t xml:space="preserve">-19 protocols </w:t>
      </w:r>
      <w:r w:rsidR="00D02656">
        <w:t xml:space="preserve">will be treating out skiers as a group of skiers rather than just an individual skier.  </w:t>
      </w:r>
    </w:p>
    <w:p w14:paraId="0A1CE1C5" w14:textId="6D162950" w:rsidR="00B76499" w:rsidRPr="00B76499" w:rsidRDefault="00B76499" w:rsidP="00B76499">
      <w:pPr>
        <w:ind w:firstLine="720"/>
        <w:jc w:val="center"/>
        <w:rPr>
          <w:rStyle w:val="Strong"/>
        </w:rPr>
      </w:pPr>
      <w:r w:rsidRPr="00B76499">
        <w:rPr>
          <w:rStyle w:val="Strong"/>
        </w:rPr>
        <w:t>Data</w:t>
      </w:r>
      <w:r>
        <w:rPr>
          <w:rStyle w:val="Strong"/>
        </w:rPr>
        <w:t xml:space="preserve"> related to hypothetical ski </w:t>
      </w:r>
      <w:proofErr w:type="gramStart"/>
      <w:r>
        <w:rPr>
          <w:rStyle w:val="Strong"/>
        </w:rPr>
        <w:t>hill</w:t>
      </w:r>
      <w:proofErr w:type="gramEnd"/>
    </w:p>
    <w:p w14:paraId="77FA222B" w14:textId="0CAE0EB8" w:rsidR="00D2000F" w:rsidRDefault="00A0282E" w:rsidP="00A0282E">
      <w:pPr>
        <w:ind w:left="720"/>
      </w:pPr>
      <w:r>
        <w:t>[</w:t>
      </w:r>
      <w:r w:rsidRPr="0022652B">
        <w:rPr>
          <w:b/>
          <w:bCs/>
        </w:rPr>
        <w:t>S</w:t>
      </w:r>
      <w:r w:rsidR="00D2000F" w:rsidRPr="0022652B">
        <w:rPr>
          <w:b/>
          <w:bCs/>
        </w:rPr>
        <w:t>ki Hill Time of Operation</w:t>
      </w:r>
      <w:r>
        <w:t>]</w:t>
      </w:r>
      <w:r w:rsidR="00D2000F">
        <w:t xml:space="preserve"> – Our hill will open at 9 AM and the lifts will stop allowing new customers</w:t>
      </w:r>
      <w:r>
        <w:t xml:space="preserve"> </w:t>
      </w:r>
      <w:r w:rsidR="00CB6F11">
        <w:t>at 9 PM</w:t>
      </w:r>
    </w:p>
    <w:p w14:paraId="508AF0AD" w14:textId="7B9A88CE" w:rsidR="00124686" w:rsidRDefault="00CB6F11" w:rsidP="003F3788">
      <w:pPr>
        <w:ind w:left="720"/>
      </w:pPr>
      <w:r>
        <w:t>[</w:t>
      </w:r>
      <w:r w:rsidR="00147B12" w:rsidRPr="0022652B">
        <w:rPr>
          <w:b/>
          <w:bCs/>
        </w:rPr>
        <w:t>Customer Arrivals</w:t>
      </w:r>
      <w:r>
        <w:t>]</w:t>
      </w:r>
      <w:r w:rsidR="00147B12">
        <w:t xml:space="preserve"> – </w:t>
      </w:r>
      <w:r>
        <w:t xml:space="preserve">Customers arrivals </w:t>
      </w:r>
      <w:r w:rsidR="00207F74">
        <w:t xml:space="preserve">following a Poisson </w:t>
      </w:r>
      <w:r w:rsidR="00541515">
        <w:t>distribution</w:t>
      </w:r>
      <w:r>
        <w:t xml:space="preserve"> with decreasing </w:t>
      </w:r>
      <w:r w:rsidR="003F3788">
        <w:t>frequency throughout the day.  We will assume</w:t>
      </w:r>
      <w:r w:rsidR="008B525A">
        <w:t xml:space="preserve"> 50% of all the skiers that will </w:t>
      </w:r>
      <w:r w:rsidR="006A1C2C">
        <w:t>arrive at the ski hill that day arrive</w:t>
      </w:r>
      <w:r w:rsidR="003F3788">
        <w:t xml:space="preserve"> between 9 AM </w:t>
      </w:r>
      <w:r w:rsidR="008B525A">
        <w:t>- 1</w:t>
      </w:r>
      <w:r w:rsidR="003F3788">
        <w:t>2 PM</w:t>
      </w:r>
      <w:r w:rsidR="00541515">
        <w:t>, 40% arrive between 12PM – 6PM and 10% arrive between 6</w:t>
      </w:r>
      <w:r w:rsidR="00A37378">
        <w:t xml:space="preserve"> PM – 9 PM.</w:t>
      </w:r>
      <w:r w:rsidR="00E049C1">
        <w:t xml:space="preserve"> (See Arrival Time Evidence in Appendix)</w:t>
      </w:r>
    </w:p>
    <w:p w14:paraId="0810FCFC" w14:textId="77777777" w:rsidR="00204756" w:rsidRDefault="00A37378" w:rsidP="00204756">
      <w:pPr>
        <w:ind w:left="720"/>
      </w:pPr>
      <w:r>
        <w:t>[</w:t>
      </w:r>
      <w:r w:rsidRPr="0022652B">
        <w:rPr>
          <w:b/>
          <w:bCs/>
        </w:rPr>
        <w:t xml:space="preserve">Number of People in </w:t>
      </w:r>
      <w:r w:rsidR="006D4824" w:rsidRPr="0022652B">
        <w:rPr>
          <w:b/>
          <w:bCs/>
        </w:rPr>
        <w:t>Ski G</w:t>
      </w:r>
      <w:r w:rsidRPr="0022652B">
        <w:rPr>
          <w:b/>
          <w:bCs/>
        </w:rPr>
        <w:t>roup</w:t>
      </w:r>
      <w:r>
        <w:t xml:space="preserve">] </w:t>
      </w:r>
      <w:r w:rsidR="006D4824">
        <w:t>–</w:t>
      </w:r>
      <w:r>
        <w:t xml:space="preserve"> </w:t>
      </w:r>
      <w:r w:rsidR="006D4824">
        <w:t xml:space="preserve">When customers arrive, we </w:t>
      </w:r>
      <w:r w:rsidR="00204756">
        <w:t xml:space="preserve">note how many people are in their party.  </w:t>
      </w:r>
      <w:r w:rsidR="00204756">
        <w:t>By tracking the number of riders on each chair at Cascade Mountain, a ski hill in Wisconsin, we were able to gather data that could be used to simulate the distribution of riders in each party.</w:t>
      </w:r>
      <w:r w:rsidR="00204756">
        <w:rPr>
          <w:rStyle w:val="FootnoteReference"/>
        </w:rPr>
        <w:footnoteReference w:id="4"/>
      </w:r>
      <w:r w:rsidR="00204756">
        <w:t xml:space="preserve">  </w:t>
      </w:r>
      <w:r w:rsidR="00204756">
        <w:rPr>
          <w:b/>
          <w:bCs/>
        </w:rPr>
        <w:t xml:space="preserve">. </w:t>
      </w:r>
      <w:r w:rsidR="00204756">
        <w:t xml:space="preserve">An assumption is made that the members of any one chair lift are a party and parties larger than four are represented as multiple individual parties each less than or equal to four.  By doing this, we can treat these parties as our customer entity, where the number of skiers in each party is an attribute of the customer pseudo-randomly generated.  </w:t>
      </w:r>
    </w:p>
    <w:p w14:paraId="3D48E747" w14:textId="17DAB8F0" w:rsidR="00A37378" w:rsidRDefault="00EC6AE3" w:rsidP="003F3788">
      <w:pPr>
        <w:ind w:left="720"/>
      </w:pPr>
      <w:r>
        <w:t>[</w:t>
      </w:r>
      <w:r w:rsidRPr="0022652B">
        <w:rPr>
          <w:b/>
          <w:bCs/>
        </w:rPr>
        <w:t>Staying Time</w:t>
      </w:r>
      <w:r>
        <w:t xml:space="preserve">] – </w:t>
      </w:r>
      <w:r w:rsidR="0080139E">
        <w:t xml:space="preserve">Ski parties will stay for a fixed amount of time, usually around </w:t>
      </w:r>
      <w:r w:rsidR="002832F7">
        <w:t xml:space="preserve">5 hours.  </w:t>
      </w:r>
      <w:r w:rsidR="00C420D7">
        <w:t>Thus,</w:t>
      </w:r>
      <w:r w:rsidR="002832F7">
        <w:t xml:space="preserve"> we will give each ski party a ‘Staying Time’ value </w:t>
      </w:r>
      <w:r w:rsidR="0022652B">
        <w:t xml:space="preserve">in hours </w:t>
      </w:r>
      <w:r w:rsidR="002832F7">
        <w:t xml:space="preserve">from a Normal Distribution with mean 5 and </w:t>
      </w:r>
      <w:r w:rsidR="0022652B">
        <w:t>standard deviation 1.</w:t>
      </w:r>
    </w:p>
    <w:p w14:paraId="3E7F4F5B" w14:textId="0D265697" w:rsidR="00167CB3" w:rsidRDefault="00954041" w:rsidP="00545C57">
      <w:pPr>
        <w:ind w:left="720"/>
      </w:pPr>
      <w:r>
        <w:t>[</w:t>
      </w:r>
      <w:r>
        <w:rPr>
          <w:b/>
          <w:bCs/>
        </w:rPr>
        <w:t>Time Skiing Downhill</w:t>
      </w:r>
      <w:r>
        <w:t xml:space="preserve">] – </w:t>
      </w:r>
      <w:r>
        <w:t xml:space="preserve">Using a bit of trigonometry and the </w:t>
      </w:r>
      <w:r w:rsidR="003E1C0B">
        <w:t>below</w:t>
      </w:r>
      <w:r>
        <w:t xml:space="preserve"> [</w:t>
      </w:r>
      <w:r>
        <w:rPr>
          <w:b/>
          <w:bCs/>
        </w:rPr>
        <w:t>Speed</w:t>
      </w:r>
      <w:r>
        <w:t>], [</w:t>
      </w:r>
      <w:r>
        <w:rPr>
          <w:b/>
          <w:bCs/>
        </w:rPr>
        <w:t>Descent Angle</w:t>
      </w:r>
      <w:r>
        <w:t>], and [</w:t>
      </w:r>
      <w:r>
        <w:rPr>
          <w:b/>
          <w:bCs/>
        </w:rPr>
        <w:t>Height</w:t>
      </w:r>
      <w:r>
        <w:t>]</w:t>
      </w:r>
      <w:r w:rsidR="001B18F0">
        <w:t xml:space="preserve">, we can come up with a transposed Triangular distribution for the time it takes a ski party to get down the hill: </w:t>
      </w:r>
      <w:r w:rsidR="003E1C0B">
        <w:t>Triangular (</w:t>
      </w:r>
      <w:r w:rsidR="001B18F0">
        <w:t xml:space="preserve">lower limit: </w:t>
      </w:r>
      <w:r w:rsidR="00545C57">
        <w:t>1.97 minutes, mode: 2.96 minutes, upper limit: 3.95 minutes).</w:t>
      </w:r>
    </w:p>
    <w:p w14:paraId="7365D55C" w14:textId="77777777" w:rsidR="003E1C0B" w:rsidRDefault="003E1C0B" w:rsidP="003E1C0B">
      <w:pPr>
        <w:ind w:left="1440"/>
        <w:rPr>
          <w:b/>
          <w:bCs/>
        </w:rPr>
      </w:pPr>
      <w:r>
        <w:t>[</w:t>
      </w:r>
      <w:r>
        <w:rPr>
          <w:b/>
          <w:bCs/>
        </w:rPr>
        <w:t>Speed</w:t>
      </w:r>
      <w:r>
        <w:t>] – The average recreational skier travels between 10 – 20 mph.</w:t>
      </w:r>
      <w:r>
        <w:rPr>
          <w:rStyle w:val="FootnoteReference"/>
        </w:rPr>
        <w:footnoteReference w:id="5"/>
      </w:r>
      <w:r>
        <w:t xml:space="preserve">  We will use a Triangular distribution with lower limit = 10, mode = 15, upper limit 20.  </w:t>
      </w:r>
      <w:r>
        <w:rPr>
          <w:b/>
          <w:bCs/>
        </w:rPr>
        <w:t xml:space="preserve"> </w:t>
      </w:r>
    </w:p>
    <w:p w14:paraId="24B71F16" w14:textId="77777777" w:rsidR="003E1C0B" w:rsidRDefault="003E1C0B" w:rsidP="003E1C0B">
      <w:pPr>
        <w:ind w:left="1440"/>
      </w:pPr>
      <w:r>
        <w:t>[</w:t>
      </w:r>
      <w:r>
        <w:rPr>
          <w:b/>
          <w:bCs/>
        </w:rPr>
        <w:t>Descent Angle</w:t>
      </w:r>
      <w:r>
        <w:t>]</w:t>
      </w:r>
      <w:r>
        <w:rPr>
          <w:b/>
          <w:bCs/>
        </w:rPr>
        <w:t xml:space="preserve"> – </w:t>
      </w:r>
      <w:r>
        <w:t>For our hill, we will assume a middle-of-the-road descent slope of 25 degrees.</w:t>
      </w:r>
      <w:r>
        <w:rPr>
          <w:rStyle w:val="FootnoteReference"/>
        </w:rPr>
        <w:footnoteReference w:id="6"/>
      </w:r>
      <w:r>
        <w:t xml:space="preserve"> </w:t>
      </w:r>
    </w:p>
    <w:p w14:paraId="32B20B3C" w14:textId="410896F6" w:rsidR="003E1C0B" w:rsidRDefault="003E1C0B" w:rsidP="00E934BF">
      <w:pPr>
        <w:ind w:left="1440"/>
      </w:pPr>
      <w:r>
        <w:t>[</w:t>
      </w:r>
      <w:r>
        <w:rPr>
          <w:b/>
          <w:bCs/>
        </w:rPr>
        <w:t>Height</w:t>
      </w:r>
      <w:r>
        <w:t>] – For our hill we will use the height of Cascade Mountain in Wisconsin: 460 ft</w:t>
      </w:r>
      <w:r>
        <w:rPr>
          <w:rStyle w:val="FootnoteReference"/>
        </w:rPr>
        <w:footnoteReference w:id="7"/>
      </w:r>
    </w:p>
    <w:p w14:paraId="70F0BAD4" w14:textId="32A35F98" w:rsidR="00550D66" w:rsidRDefault="00550D66" w:rsidP="00545C57">
      <w:pPr>
        <w:ind w:left="720"/>
      </w:pPr>
      <w:r>
        <w:t>[</w:t>
      </w:r>
      <w:r w:rsidR="00E934BF">
        <w:rPr>
          <w:b/>
          <w:bCs/>
        </w:rPr>
        <w:t>Time between Ski Lift Chairs</w:t>
      </w:r>
      <w:r w:rsidR="00E934BF">
        <w:t>] – 5 seconds</w:t>
      </w:r>
      <w:r w:rsidR="00897EE9">
        <w:t>.</w:t>
      </w:r>
      <w:r w:rsidR="004036F6">
        <w:rPr>
          <w:vertAlign w:val="superscript"/>
        </w:rPr>
        <w:t>4</w:t>
      </w:r>
      <w:r w:rsidR="00897EE9">
        <w:t xml:space="preserve">  </w:t>
      </w:r>
    </w:p>
    <w:p w14:paraId="6BC7AA1D" w14:textId="256AD511" w:rsidR="00FE51F6" w:rsidRPr="00FE51F6" w:rsidRDefault="00FE51F6" w:rsidP="00545C57">
      <w:pPr>
        <w:ind w:left="720"/>
      </w:pPr>
      <w:r>
        <w:t>[</w:t>
      </w:r>
      <w:r>
        <w:rPr>
          <w:b/>
          <w:bCs/>
        </w:rPr>
        <w:t xml:space="preserve">Length of time on Ski Lift] </w:t>
      </w:r>
      <w:r>
        <w:t>– This will be a fixed value</w:t>
      </w:r>
      <w:r w:rsidR="0082350C">
        <w:t xml:space="preserve"> of 3.5 minutes</w:t>
      </w:r>
      <w:r>
        <w:t xml:space="preserve">.  </w:t>
      </w:r>
      <w:r w:rsidR="0082350C">
        <w:t xml:space="preserve">We determine this </w:t>
      </w:r>
      <w:r w:rsidR="00BC4BBD">
        <w:t xml:space="preserve">using </w:t>
      </w:r>
      <w:r w:rsidR="0021447F">
        <w:t xml:space="preserve">the length of the ski hill </w:t>
      </w:r>
      <w:r w:rsidR="00A269C7">
        <w:t xml:space="preserve">(again using trigonometry) and the speed of </w:t>
      </w:r>
      <w:r w:rsidR="00BC4BBD">
        <w:t>a standard ski lift</w:t>
      </w:r>
      <w:r w:rsidR="00BC4BBD">
        <w:rPr>
          <w:rStyle w:val="FootnoteReference"/>
        </w:rPr>
        <w:footnoteReference w:id="8"/>
      </w:r>
    </w:p>
    <w:p w14:paraId="180DE9AD" w14:textId="748D728A" w:rsidR="00983AF1" w:rsidRPr="00147B12" w:rsidRDefault="00983AF1" w:rsidP="00983AF1">
      <w:r>
        <w:rPr>
          <w:i/>
          <w:iCs/>
        </w:rPr>
        <w:t>[</w:t>
      </w:r>
      <w:r>
        <w:rPr>
          <w:b/>
          <w:bCs/>
          <w:i/>
          <w:iCs/>
        </w:rPr>
        <w:t>Main Findings]</w:t>
      </w:r>
      <w:r>
        <w:t xml:space="preserve"> </w:t>
      </w:r>
    </w:p>
    <w:p w14:paraId="5BBF4A84" w14:textId="02D9CB37" w:rsidR="00072DC8" w:rsidRDefault="00072DC8">
      <w:r>
        <w:tab/>
      </w:r>
      <w:r w:rsidR="003F53D3">
        <w:t>Running the simulation with a</w:t>
      </w:r>
      <w:r w:rsidR="00342D25">
        <w:t xml:space="preserve"> modifiable input variable of ‘Total Number of Ski Parties’, </w:t>
      </w:r>
      <w:r w:rsidR="00075342">
        <w:t xml:space="preserve">the </w:t>
      </w:r>
      <w:r w:rsidR="00F9537B">
        <w:t xml:space="preserve">intention was </w:t>
      </w:r>
      <w:r w:rsidR="00896055">
        <w:t>to evaluate the “Maximum Wait Time” at the “Ski Lift”</w:t>
      </w:r>
      <w:r w:rsidR="00580F8F">
        <w:t>.  If the maximum wait time exceeded</w:t>
      </w:r>
      <w:r w:rsidR="00943D7C">
        <w:t xml:space="preserve"> </w:t>
      </w:r>
      <w:r w:rsidR="00CB2C70">
        <w:t>five</w:t>
      </w:r>
      <w:r w:rsidR="00943D7C">
        <w:t xml:space="preserve"> minutes for any ski party, we count this as a failure and adjust the input variable and rerun. </w:t>
      </w:r>
      <w:r w:rsidR="006C772D">
        <w:t xml:space="preserve"> </w:t>
      </w:r>
    </w:p>
    <w:p w14:paraId="7855ACEE" w14:textId="42314439" w:rsidR="00A50E61" w:rsidRDefault="00A50E61">
      <w:r>
        <w:tab/>
        <w:t>The simulation operates as such:</w:t>
      </w:r>
    </w:p>
    <w:p w14:paraId="7713274E" w14:textId="1068CA63" w:rsidR="00730F37" w:rsidRDefault="00730F37" w:rsidP="00730F37">
      <w:pPr>
        <w:pStyle w:val="ListParagraph"/>
        <w:numPr>
          <w:ilvl w:val="0"/>
          <w:numId w:val="2"/>
        </w:numPr>
      </w:pPr>
      <w:r>
        <w:t>Create Ski Parties</w:t>
      </w:r>
    </w:p>
    <w:p w14:paraId="1F28FD6D" w14:textId="19726443" w:rsidR="00730F37" w:rsidRDefault="00730F37" w:rsidP="00730F37">
      <w:pPr>
        <w:pStyle w:val="ListParagraph"/>
        <w:numPr>
          <w:ilvl w:val="0"/>
          <w:numId w:val="2"/>
        </w:numPr>
      </w:pPr>
      <w:r>
        <w:t xml:space="preserve">Assign a leaving time for the ski </w:t>
      </w:r>
      <w:proofErr w:type="gramStart"/>
      <w:r>
        <w:t>party</w:t>
      </w:r>
      <w:proofErr w:type="gramEnd"/>
    </w:p>
    <w:p w14:paraId="547D0B39" w14:textId="1DD56B80" w:rsidR="00730F37" w:rsidRDefault="00730F37" w:rsidP="00730F37">
      <w:pPr>
        <w:pStyle w:val="ListParagraph"/>
        <w:numPr>
          <w:ilvl w:val="0"/>
          <w:numId w:val="2"/>
        </w:numPr>
      </w:pPr>
      <w:r>
        <w:t xml:space="preserve">Assign a number of </w:t>
      </w:r>
      <w:r w:rsidR="00890A5A">
        <w:t>skiers</w:t>
      </w:r>
      <w:r w:rsidR="005E6109">
        <w:t xml:space="preserve"> in </w:t>
      </w:r>
      <w:r w:rsidR="00890A5A">
        <w:t xml:space="preserve">each </w:t>
      </w:r>
      <w:proofErr w:type="gramStart"/>
      <w:r w:rsidR="00890A5A">
        <w:t>party</w:t>
      </w:r>
      <w:proofErr w:type="gramEnd"/>
    </w:p>
    <w:p w14:paraId="1F89CCBE" w14:textId="1C0B3EFC" w:rsidR="00890A5A" w:rsidRDefault="00010C65" w:rsidP="00730F37">
      <w:pPr>
        <w:pStyle w:val="ListParagraph"/>
        <w:numPr>
          <w:ilvl w:val="0"/>
          <w:numId w:val="2"/>
        </w:numPr>
      </w:pPr>
      <w:r>
        <w:t xml:space="preserve">Use the ski </w:t>
      </w:r>
      <w:proofErr w:type="gramStart"/>
      <w:r>
        <w:t>lift</w:t>
      </w:r>
      <w:proofErr w:type="gramEnd"/>
    </w:p>
    <w:p w14:paraId="767BF7A0" w14:textId="507604BC" w:rsidR="00010C65" w:rsidRDefault="00010C65" w:rsidP="00730F37">
      <w:pPr>
        <w:pStyle w:val="ListParagraph"/>
        <w:numPr>
          <w:ilvl w:val="0"/>
          <w:numId w:val="2"/>
        </w:numPr>
      </w:pPr>
      <w:r>
        <w:t xml:space="preserve">Wait on ski </w:t>
      </w:r>
      <w:proofErr w:type="gramStart"/>
      <w:r>
        <w:t>lift</w:t>
      </w:r>
      <w:proofErr w:type="gramEnd"/>
    </w:p>
    <w:p w14:paraId="5AA07CD5" w14:textId="0E773A12" w:rsidR="00010C65" w:rsidRDefault="00010C65" w:rsidP="00730F37">
      <w:pPr>
        <w:pStyle w:val="ListParagraph"/>
        <w:numPr>
          <w:ilvl w:val="0"/>
          <w:numId w:val="2"/>
        </w:numPr>
      </w:pPr>
      <w:r>
        <w:t>Ski Down the hill</w:t>
      </w:r>
    </w:p>
    <w:p w14:paraId="0EFB8907" w14:textId="254C75B9" w:rsidR="00010C65" w:rsidRDefault="00010C65" w:rsidP="00730F37">
      <w:pPr>
        <w:pStyle w:val="ListParagraph"/>
        <w:numPr>
          <w:ilvl w:val="0"/>
          <w:numId w:val="2"/>
        </w:numPr>
      </w:pPr>
      <w:r>
        <w:t xml:space="preserve">Decide to continue skiing (step 4 again) or </w:t>
      </w:r>
      <w:proofErr w:type="gramStart"/>
      <w:r>
        <w:t>leave</w:t>
      </w:r>
      <w:proofErr w:type="gramEnd"/>
    </w:p>
    <w:p w14:paraId="7CDAB14D" w14:textId="22A90421" w:rsidR="00A50E61" w:rsidRDefault="00A50E61">
      <w:r w:rsidRPr="003F53D3">
        <w:drawing>
          <wp:inline distT="0" distB="0" distL="0" distR="0" wp14:anchorId="491034AA" wp14:editId="39295CCC">
            <wp:extent cx="5943600" cy="18415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841500"/>
                    </a:xfrm>
                    <a:prstGeom prst="rect">
                      <a:avLst/>
                    </a:prstGeom>
                  </pic:spPr>
                </pic:pic>
              </a:graphicData>
            </a:graphic>
          </wp:inline>
        </w:drawing>
      </w:r>
    </w:p>
    <w:p w14:paraId="5E54044F" w14:textId="424313D7" w:rsidR="006C772D" w:rsidRDefault="006C772D">
      <w:r>
        <w:tab/>
        <w:t>The first problem</w:t>
      </w:r>
      <w:r w:rsidR="00D12115">
        <w:t xml:space="preserve"> we ran into was the “150 Entity” cap on the student version of Arena.  Due to the </w:t>
      </w:r>
      <w:r w:rsidR="0068360B">
        <w:t xml:space="preserve">repetitive nature of </w:t>
      </w:r>
      <w:r w:rsidR="00323B18">
        <w:t>entities using our resources</w:t>
      </w:r>
      <w:r w:rsidR="00D12115">
        <w:t xml:space="preserve">, we tend to have </w:t>
      </w:r>
      <w:r w:rsidR="00323B18">
        <w:t>many</w:t>
      </w:r>
      <w:r w:rsidR="00D12115">
        <w:t xml:space="preserve"> entities in the system before </w:t>
      </w:r>
      <w:r w:rsidR="0068360B">
        <w:t>departing.  T</w:t>
      </w:r>
      <w:r w:rsidR="00323B18">
        <w:t xml:space="preserve">o get around this, we ‘scaled down’ </w:t>
      </w:r>
      <w:r w:rsidR="00565550">
        <w:t xml:space="preserve">to keep below the 150 Entity cap, and then ‘scaled up’ the results to fit the original entries. For example, if we reduce the </w:t>
      </w:r>
      <w:r w:rsidR="00110617">
        <w:t xml:space="preserve">number of ski parties by a factor of eight: 1000 ski parties </w:t>
      </w:r>
      <w:r w:rsidR="00BC4BBD">
        <w:t>become</w:t>
      </w:r>
      <w:r w:rsidR="00110617">
        <w:t xml:space="preserve"> 125 ski parties, </w:t>
      </w:r>
      <w:r w:rsidR="00FE51F6">
        <w:t xml:space="preserve">the length of time </w:t>
      </w:r>
      <w:r w:rsidR="00892318">
        <w:t xml:space="preserve">on the ski lift of 3.5 minutes becomes </w:t>
      </w:r>
      <w:r w:rsidR="00E11637">
        <w:t>.4375 minutes and the</w:t>
      </w:r>
      <w:r w:rsidR="002E6F63">
        <w:t xml:space="preserve"> time skiing downhill of </w:t>
      </w:r>
      <w:proofErr w:type="gramStart"/>
      <w:r w:rsidR="002E6F63">
        <w:t>Triangular(</w:t>
      </w:r>
      <w:proofErr w:type="gramEnd"/>
      <w:r w:rsidR="008C5B52">
        <w:t xml:space="preserve">2, 3, 4) becomes Triangular(.25, .375, .5). </w:t>
      </w:r>
      <w:r w:rsidR="00167291">
        <w:t xml:space="preserve">The wait time of the </w:t>
      </w:r>
      <w:proofErr w:type="gramStart"/>
      <w:r w:rsidR="00167291">
        <w:t>five minute</w:t>
      </w:r>
      <w:proofErr w:type="gramEnd"/>
      <w:r w:rsidR="00167291">
        <w:t xml:space="preserve"> threshold remains</w:t>
      </w:r>
      <w:r w:rsidR="00352A62">
        <w:t>, but we have to translate the ‘Total Number’ of skiers and ‘Number of Ski Parties’ back by multiplying by 8.</w:t>
      </w:r>
    </w:p>
    <w:p w14:paraId="283E38FE" w14:textId="69A05B13" w:rsidR="00167291" w:rsidRDefault="008C5B52" w:rsidP="00167291">
      <w:r>
        <w:tab/>
      </w:r>
      <w:r w:rsidR="00167291">
        <w:t>We</w:t>
      </w:r>
      <w:r w:rsidR="00167291">
        <w:t xml:space="preserve"> are using bisection to determine the optimal number of ski parties</w:t>
      </w:r>
      <w:r w:rsidR="00167291">
        <w:t xml:space="preserve"> on a given day</w:t>
      </w:r>
      <w:r w:rsidR="00167291">
        <w:t xml:space="preserve">. Each run is an aggregate of ten simulation runs, each lasting twelve hours (the length of hours of operation for the ski hill).  </w:t>
      </w:r>
      <w:r w:rsidR="00501E77">
        <w:t xml:space="preserve">We keep track of a </w:t>
      </w:r>
      <w:r w:rsidR="0067771A">
        <w:t xml:space="preserve">variable called ‘Total Skiers’ that counts how many skiers are in each party; that way we can translate back </w:t>
      </w:r>
      <w:r w:rsidR="00B5650B">
        <w:t>from ‘Ski Parties’ to ‘Total Tickets’ the ski hill should sell.</w:t>
      </w:r>
    </w:p>
    <w:p w14:paraId="2A074C75" w14:textId="7E43BD55" w:rsidR="008824F0" w:rsidRDefault="004170F0">
      <w:r>
        <w:t>The findings were as such:</w:t>
      </w:r>
    </w:p>
    <w:p w14:paraId="07C35A79" w14:textId="77777777" w:rsidR="008824F0" w:rsidRDefault="008824F0">
      <w:r>
        <w:br w:type="page"/>
      </w:r>
    </w:p>
    <w:p w14:paraId="2402109B" w14:textId="77777777" w:rsidR="008C5B52" w:rsidRDefault="008C5B52"/>
    <w:tbl>
      <w:tblPr>
        <w:tblW w:w="4200" w:type="dxa"/>
        <w:jc w:val="center"/>
        <w:tblLook w:val="04A0" w:firstRow="1" w:lastRow="0" w:firstColumn="1" w:lastColumn="0" w:noHBand="0" w:noVBand="1"/>
      </w:tblPr>
      <w:tblGrid>
        <w:gridCol w:w="960"/>
        <w:gridCol w:w="1820"/>
        <w:gridCol w:w="1420"/>
      </w:tblGrid>
      <w:tr w:rsidR="005F388C" w:rsidRPr="005F388C" w14:paraId="6E1052BB" w14:textId="77777777" w:rsidTr="005F388C">
        <w:trPr>
          <w:trHeight w:val="300"/>
          <w:jc w:val="center"/>
        </w:trPr>
        <w:tc>
          <w:tcPr>
            <w:tcW w:w="9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762F4004" w14:textId="77777777" w:rsidR="005F388C" w:rsidRPr="005F388C" w:rsidRDefault="005F388C" w:rsidP="005F388C">
            <w:pPr>
              <w:spacing w:after="0" w:line="240" w:lineRule="auto"/>
              <w:rPr>
                <w:rFonts w:ascii="Calibri" w:eastAsia="Times New Roman" w:hAnsi="Calibri" w:cs="Calibri"/>
                <w:b/>
                <w:bCs/>
                <w:color w:val="000000"/>
              </w:rPr>
            </w:pPr>
            <w:r w:rsidRPr="005F388C">
              <w:rPr>
                <w:rFonts w:ascii="Calibri" w:eastAsia="Times New Roman" w:hAnsi="Calibri" w:cs="Calibri"/>
                <w:b/>
                <w:bCs/>
                <w:color w:val="000000"/>
              </w:rPr>
              <w:t xml:space="preserve">Real </w:t>
            </w:r>
          </w:p>
        </w:tc>
        <w:tc>
          <w:tcPr>
            <w:tcW w:w="182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DB7C5BA" w14:textId="77777777" w:rsidR="005F388C" w:rsidRPr="005F388C" w:rsidRDefault="005F388C" w:rsidP="005F388C">
            <w:pPr>
              <w:spacing w:after="0" w:line="240" w:lineRule="auto"/>
              <w:rPr>
                <w:rFonts w:ascii="Calibri" w:eastAsia="Times New Roman" w:hAnsi="Calibri" w:cs="Calibri"/>
                <w:b/>
                <w:bCs/>
                <w:color w:val="000000"/>
              </w:rPr>
            </w:pPr>
            <w:proofErr w:type="gramStart"/>
            <w:r w:rsidRPr="005F388C">
              <w:rPr>
                <w:rFonts w:ascii="Calibri" w:eastAsia="Times New Roman" w:hAnsi="Calibri" w:cs="Calibri"/>
                <w:b/>
                <w:bCs/>
                <w:color w:val="000000"/>
              </w:rPr>
              <w:t>Average(</w:t>
            </w:r>
            <w:proofErr w:type="gramEnd"/>
            <w:r w:rsidRPr="005F388C">
              <w:rPr>
                <w:rFonts w:ascii="Calibri" w:eastAsia="Times New Roman" w:hAnsi="Calibri" w:cs="Calibri"/>
                <w:b/>
                <w:bCs/>
                <w:color w:val="000000"/>
              </w:rPr>
              <w:t>Min)</w:t>
            </w:r>
          </w:p>
        </w:tc>
        <w:tc>
          <w:tcPr>
            <w:tcW w:w="142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5E29362D" w14:textId="77777777" w:rsidR="005F388C" w:rsidRPr="005F388C" w:rsidRDefault="005F388C" w:rsidP="005F388C">
            <w:pPr>
              <w:spacing w:after="0" w:line="240" w:lineRule="auto"/>
              <w:rPr>
                <w:rFonts w:ascii="Calibri" w:eastAsia="Times New Roman" w:hAnsi="Calibri" w:cs="Calibri"/>
                <w:b/>
                <w:bCs/>
                <w:color w:val="000000"/>
              </w:rPr>
            </w:pPr>
            <w:proofErr w:type="gramStart"/>
            <w:r w:rsidRPr="005F388C">
              <w:rPr>
                <w:rFonts w:ascii="Calibri" w:eastAsia="Times New Roman" w:hAnsi="Calibri" w:cs="Calibri"/>
                <w:b/>
                <w:bCs/>
                <w:color w:val="000000"/>
              </w:rPr>
              <w:t>Max(</w:t>
            </w:r>
            <w:proofErr w:type="gramEnd"/>
            <w:r w:rsidRPr="005F388C">
              <w:rPr>
                <w:rFonts w:ascii="Calibri" w:eastAsia="Times New Roman" w:hAnsi="Calibri" w:cs="Calibri"/>
                <w:b/>
                <w:bCs/>
                <w:color w:val="000000"/>
              </w:rPr>
              <w:t>Min)</w:t>
            </w:r>
          </w:p>
        </w:tc>
      </w:tr>
      <w:tr w:rsidR="005F388C" w:rsidRPr="005F388C" w14:paraId="2B04E45E" w14:textId="77777777" w:rsidTr="005F388C">
        <w:trPr>
          <w:trHeight w:val="290"/>
          <w:jc w:val="center"/>
        </w:trPr>
        <w:tc>
          <w:tcPr>
            <w:tcW w:w="960" w:type="dxa"/>
            <w:tcBorders>
              <w:top w:val="nil"/>
              <w:left w:val="single" w:sz="8" w:space="0" w:color="auto"/>
              <w:bottom w:val="nil"/>
              <w:right w:val="single" w:sz="8" w:space="0" w:color="auto"/>
            </w:tcBorders>
            <w:shd w:val="clear" w:color="auto" w:fill="auto"/>
            <w:noWrap/>
            <w:vAlign w:val="bottom"/>
            <w:hideMark/>
          </w:tcPr>
          <w:p w14:paraId="0342CFD7"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1000</w:t>
            </w:r>
          </w:p>
        </w:tc>
        <w:tc>
          <w:tcPr>
            <w:tcW w:w="1820" w:type="dxa"/>
            <w:tcBorders>
              <w:top w:val="nil"/>
              <w:left w:val="single" w:sz="8" w:space="0" w:color="auto"/>
              <w:bottom w:val="nil"/>
              <w:right w:val="single" w:sz="8" w:space="0" w:color="auto"/>
            </w:tcBorders>
            <w:shd w:val="clear" w:color="auto" w:fill="auto"/>
            <w:noWrap/>
            <w:vAlign w:val="bottom"/>
            <w:hideMark/>
          </w:tcPr>
          <w:p w14:paraId="352C20FB"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2.95</w:t>
            </w:r>
          </w:p>
        </w:tc>
        <w:tc>
          <w:tcPr>
            <w:tcW w:w="1420" w:type="dxa"/>
            <w:tcBorders>
              <w:top w:val="nil"/>
              <w:left w:val="single" w:sz="8" w:space="0" w:color="auto"/>
              <w:bottom w:val="nil"/>
              <w:right w:val="single" w:sz="8" w:space="0" w:color="auto"/>
            </w:tcBorders>
            <w:shd w:val="clear" w:color="000000" w:fill="FF0000"/>
            <w:noWrap/>
            <w:vAlign w:val="bottom"/>
            <w:hideMark/>
          </w:tcPr>
          <w:p w14:paraId="78FA07A9"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6.38</w:t>
            </w:r>
          </w:p>
        </w:tc>
      </w:tr>
      <w:tr w:rsidR="005F388C" w:rsidRPr="005F388C" w14:paraId="2AE41FD7" w14:textId="77777777" w:rsidTr="005F388C">
        <w:trPr>
          <w:trHeight w:val="290"/>
          <w:jc w:val="center"/>
        </w:trPr>
        <w:tc>
          <w:tcPr>
            <w:tcW w:w="960" w:type="dxa"/>
            <w:tcBorders>
              <w:top w:val="nil"/>
              <w:left w:val="single" w:sz="8" w:space="0" w:color="auto"/>
              <w:bottom w:val="nil"/>
              <w:right w:val="single" w:sz="8" w:space="0" w:color="auto"/>
            </w:tcBorders>
            <w:shd w:val="clear" w:color="auto" w:fill="auto"/>
            <w:noWrap/>
            <w:vAlign w:val="bottom"/>
            <w:hideMark/>
          </w:tcPr>
          <w:p w14:paraId="75B9BB4B"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900</w:t>
            </w:r>
          </w:p>
        </w:tc>
        <w:tc>
          <w:tcPr>
            <w:tcW w:w="1820" w:type="dxa"/>
            <w:tcBorders>
              <w:top w:val="nil"/>
              <w:left w:val="single" w:sz="8" w:space="0" w:color="auto"/>
              <w:bottom w:val="nil"/>
              <w:right w:val="single" w:sz="8" w:space="0" w:color="auto"/>
            </w:tcBorders>
            <w:shd w:val="clear" w:color="auto" w:fill="auto"/>
            <w:noWrap/>
            <w:vAlign w:val="bottom"/>
            <w:hideMark/>
          </w:tcPr>
          <w:p w14:paraId="71532195"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2.76</w:t>
            </w:r>
          </w:p>
        </w:tc>
        <w:tc>
          <w:tcPr>
            <w:tcW w:w="1420" w:type="dxa"/>
            <w:tcBorders>
              <w:top w:val="nil"/>
              <w:left w:val="single" w:sz="8" w:space="0" w:color="auto"/>
              <w:bottom w:val="nil"/>
              <w:right w:val="single" w:sz="8" w:space="0" w:color="auto"/>
            </w:tcBorders>
            <w:shd w:val="clear" w:color="000000" w:fill="FF7B7B"/>
            <w:noWrap/>
            <w:vAlign w:val="bottom"/>
            <w:hideMark/>
          </w:tcPr>
          <w:p w14:paraId="1D3C3C5B"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5.72</w:t>
            </w:r>
          </w:p>
        </w:tc>
      </w:tr>
      <w:tr w:rsidR="005F388C" w:rsidRPr="005F388C" w14:paraId="6D7B5642" w14:textId="77777777" w:rsidTr="005F388C">
        <w:trPr>
          <w:trHeight w:val="290"/>
          <w:jc w:val="center"/>
        </w:trPr>
        <w:tc>
          <w:tcPr>
            <w:tcW w:w="960" w:type="dxa"/>
            <w:tcBorders>
              <w:top w:val="nil"/>
              <w:left w:val="single" w:sz="8" w:space="0" w:color="auto"/>
              <w:bottom w:val="nil"/>
              <w:right w:val="single" w:sz="8" w:space="0" w:color="auto"/>
            </w:tcBorders>
            <w:shd w:val="clear" w:color="auto" w:fill="auto"/>
            <w:noWrap/>
            <w:vAlign w:val="bottom"/>
            <w:hideMark/>
          </w:tcPr>
          <w:p w14:paraId="0CA6381A"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800</w:t>
            </w:r>
          </w:p>
        </w:tc>
        <w:tc>
          <w:tcPr>
            <w:tcW w:w="1820" w:type="dxa"/>
            <w:tcBorders>
              <w:top w:val="nil"/>
              <w:left w:val="single" w:sz="8" w:space="0" w:color="auto"/>
              <w:bottom w:val="nil"/>
              <w:right w:val="single" w:sz="8" w:space="0" w:color="auto"/>
            </w:tcBorders>
            <w:shd w:val="clear" w:color="auto" w:fill="auto"/>
            <w:noWrap/>
            <w:vAlign w:val="bottom"/>
            <w:hideMark/>
          </w:tcPr>
          <w:p w14:paraId="5FC2EB60"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2.24</w:t>
            </w:r>
          </w:p>
        </w:tc>
        <w:tc>
          <w:tcPr>
            <w:tcW w:w="1420" w:type="dxa"/>
            <w:tcBorders>
              <w:top w:val="nil"/>
              <w:left w:val="single" w:sz="8" w:space="0" w:color="auto"/>
              <w:bottom w:val="nil"/>
              <w:right w:val="single" w:sz="8" w:space="0" w:color="auto"/>
            </w:tcBorders>
            <w:shd w:val="clear" w:color="000000" w:fill="FFDCDC"/>
            <w:noWrap/>
            <w:vAlign w:val="bottom"/>
            <w:hideMark/>
          </w:tcPr>
          <w:p w14:paraId="53CCA8FA"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5.19</w:t>
            </w:r>
          </w:p>
        </w:tc>
      </w:tr>
      <w:tr w:rsidR="005F388C" w:rsidRPr="005F388C" w14:paraId="6CC597A4" w14:textId="77777777" w:rsidTr="005F388C">
        <w:trPr>
          <w:trHeight w:val="290"/>
          <w:jc w:val="center"/>
        </w:trPr>
        <w:tc>
          <w:tcPr>
            <w:tcW w:w="960" w:type="dxa"/>
            <w:tcBorders>
              <w:top w:val="nil"/>
              <w:left w:val="single" w:sz="8" w:space="0" w:color="auto"/>
              <w:bottom w:val="nil"/>
              <w:right w:val="single" w:sz="8" w:space="0" w:color="auto"/>
            </w:tcBorders>
            <w:shd w:val="clear" w:color="auto" w:fill="auto"/>
            <w:noWrap/>
            <w:vAlign w:val="bottom"/>
            <w:hideMark/>
          </w:tcPr>
          <w:p w14:paraId="2FA92135"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700</w:t>
            </w:r>
          </w:p>
        </w:tc>
        <w:tc>
          <w:tcPr>
            <w:tcW w:w="1820" w:type="dxa"/>
            <w:tcBorders>
              <w:top w:val="nil"/>
              <w:left w:val="single" w:sz="8" w:space="0" w:color="auto"/>
              <w:bottom w:val="nil"/>
              <w:right w:val="single" w:sz="8" w:space="0" w:color="auto"/>
            </w:tcBorders>
            <w:shd w:val="clear" w:color="auto" w:fill="auto"/>
            <w:noWrap/>
            <w:vAlign w:val="bottom"/>
            <w:hideMark/>
          </w:tcPr>
          <w:p w14:paraId="066BB238"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1.88</w:t>
            </w:r>
          </w:p>
        </w:tc>
        <w:tc>
          <w:tcPr>
            <w:tcW w:w="1420" w:type="dxa"/>
            <w:tcBorders>
              <w:top w:val="nil"/>
              <w:left w:val="single" w:sz="8" w:space="0" w:color="auto"/>
              <w:bottom w:val="nil"/>
              <w:right w:val="single" w:sz="8" w:space="0" w:color="auto"/>
            </w:tcBorders>
            <w:shd w:val="clear" w:color="000000" w:fill="30BE71"/>
            <w:noWrap/>
            <w:vAlign w:val="bottom"/>
            <w:hideMark/>
          </w:tcPr>
          <w:p w14:paraId="6CA0B827"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4.55</w:t>
            </w:r>
          </w:p>
        </w:tc>
      </w:tr>
      <w:tr w:rsidR="005F388C" w:rsidRPr="005F388C" w14:paraId="014F7F88" w14:textId="77777777" w:rsidTr="005F388C">
        <w:trPr>
          <w:trHeight w:val="290"/>
          <w:jc w:val="center"/>
        </w:trPr>
        <w:tc>
          <w:tcPr>
            <w:tcW w:w="960" w:type="dxa"/>
            <w:tcBorders>
              <w:top w:val="nil"/>
              <w:left w:val="single" w:sz="8" w:space="0" w:color="auto"/>
              <w:bottom w:val="nil"/>
              <w:right w:val="single" w:sz="8" w:space="0" w:color="auto"/>
            </w:tcBorders>
            <w:shd w:val="clear" w:color="auto" w:fill="auto"/>
            <w:noWrap/>
            <w:vAlign w:val="bottom"/>
            <w:hideMark/>
          </w:tcPr>
          <w:p w14:paraId="735768EF"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750</w:t>
            </w:r>
          </w:p>
        </w:tc>
        <w:tc>
          <w:tcPr>
            <w:tcW w:w="1820" w:type="dxa"/>
            <w:tcBorders>
              <w:top w:val="nil"/>
              <w:left w:val="single" w:sz="8" w:space="0" w:color="auto"/>
              <w:bottom w:val="nil"/>
              <w:right w:val="single" w:sz="8" w:space="0" w:color="auto"/>
            </w:tcBorders>
            <w:shd w:val="clear" w:color="auto" w:fill="auto"/>
            <w:noWrap/>
            <w:vAlign w:val="bottom"/>
            <w:hideMark/>
          </w:tcPr>
          <w:p w14:paraId="7B618A7D"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1.98</w:t>
            </w:r>
          </w:p>
        </w:tc>
        <w:tc>
          <w:tcPr>
            <w:tcW w:w="1420" w:type="dxa"/>
            <w:tcBorders>
              <w:top w:val="nil"/>
              <w:left w:val="single" w:sz="8" w:space="0" w:color="auto"/>
              <w:bottom w:val="nil"/>
              <w:right w:val="single" w:sz="8" w:space="0" w:color="auto"/>
            </w:tcBorders>
            <w:shd w:val="clear" w:color="000000" w:fill="00B050"/>
            <w:noWrap/>
            <w:vAlign w:val="bottom"/>
            <w:hideMark/>
          </w:tcPr>
          <w:p w14:paraId="680ACC60"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4.44</w:t>
            </w:r>
          </w:p>
        </w:tc>
      </w:tr>
      <w:tr w:rsidR="005F388C" w:rsidRPr="005F388C" w14:paraId="2458F274" w14:textId="77777777" w:rsidTr="005F388C">
        <w:trPr>
          <w:trHeight w:val="290"/>
          <w:jc w:val="center"/>
        </w:trPr>
        <w:tc>
          <w:tcPr>
            <w:tcW w:w="960" w:type="dxa"/>
            <w:tcBorders>
              <w:top w:val="nil"/>
              <w:left w:val="single" w:sz="8" w:space="0" w:color="auto"/>
              <w:bottom w:val="nil"/>
              <w:right w:val="single" w:sz="8" w:space="0" w:color="auto"/>
            </w:tcBorders>
            <w:shd w:val="clear" w:color="auto" w:fill="auto"/>
            <w:noWrap/>
            <w:vAlign w:val="bottom"/>
            <w:hideMark/>
          </w:tcPr>
          <w:p w14:paraId="61DC3329"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775</w:t>
            </w:r>
          </w:p>
        </w:tc>
        <w:tc>
          <w:tcPr>
            <w:tcW w:w="1820" w:type="dxa"/>
            <w:tcBorders>
              <w:top w:val="nil"/>
              <w:left w:val="single" w:sz="8" w:space="0" w:color="auto"/>
              <w:bottom w:val="nil"/>
              <w:right w:val="single" w:sz="8" w:space="0" w:color="auto"/>
            </w:tcBorders>
            <w:shd w:val="clear" w:color="auto" w:fill="auto"/>
            <w:noWrap/>
            <w:vAlign w:val="bottom"/>
            <w:hideMark/>
          </w:tcPr>
          <w:p w14:paraId="57A392EC"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2.34</w:t>
            </w:r>
          </w:p>
        </w:tc>
        <w:tc>
          <w:tcPr>
            <w:tcW w:w="1420" w:type="dxa"/>
            <w:tcBorders>
              <w:top w:val="nil"/>
              <w:left w:val="single" w:sz="8" w:space="0" w:color="auto"/>
              <w:bottom w:val="nil"/>
              <w:right w:val="single" w:sz="8" w:space="0" w:color="auto"/>
            </w:tcBorders>
            <w:shd w:val="clear" w:color="000000" w:fill="FFC5C5"/>
            <w:noWrap/>
            <w:vAlign w:val="bottom"/>
            <w:hideMark/>
          </w:tcPr>
          <w:p w14:paraId="394843AC"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5.32</w:t>
            </w:r>
          </w:p>
        </w:tc>
      </w:tr>
      <w:tr w:rsidR="005F388C" w:rsidRPr="005F388C" w14:paraId="4581EF7A" w14:textId="77777777" w:rsidTr="005F388C">
        <w:trPr>
          <w:trHeight w:val="290"/>
          <w:jc w:val="center"/>
        </w:trPr>
        <w:tc>
          <w:tcPr>
            <w:tcW w:w="960" w:type="dxa"/>
            <w:tcBorders>
              <w:top w:val="nil"/>
              <w:left w:val="single" w:sz="8" w:space="0" w:color="auto"/>
              <w:bottom w:val="nil"/>
              <w:right w:val="single" w:sz="8" w:space="0" w:color="auto"/>
            </w:tcBorders>
            <w:shd w:val="clear" w:color="auto" w:fill="auto"/>
            <w:noWrap/>
            <w:vAlign w:val="bottom"/>
            <w:hideMark/>
          </w:tcPr>
          <w:p w14:paraId="035A253C"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760</w:t>
            </w:r>
          </w:p>
        </w:tc>
        <w:tc>
          <w:tcPr>
            <w:tcW w:w="1820" w:type="dxa"/>
            <w:tcBorders>
              <w:top w:val="nil"/>
              <w:left w:val="single" w:sz="8" w:space="0" w:color="auto"/>
              <w:bottom w:val="nil"/>
              <w:right w:val="single" w:sz="8" w:space="0" w:color="auto"/>
            </w:tcBorders>
            <w:shd w:val="clear" w:color="auto" w:fill="auto"/>
            <w:noWrap/>
            <w:vAlign w:val="bottom"/>
            <w:hideMark/>
          </w:tcPr>
          <w:p w14:paraId="34532126"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2.20</w:t>
            </w:r>
          </w:p>
        </w:tc>
        <w:tc>
          <w:tcPr>
            <w:tcW w:w="1420" w:type="dxa"/>
            <w:tcBorders>
              <w:top w:val="nil"/>
              <w:left w:val="single" w:sz="8" w:space="0" w:color="auto"/>
              <w:bottom w:val="nil"/>
              <w:right w:val="single" w:sz="8" w:space="0" w:color="auto"/>
            </w:tcBorders>
            <w:shd w:val="clear" w:color="000000" w:fill="1FB965"/>
            <w:noWrap/>
            <w:vAlign w:val="bottom"/>
            <w:hideMark/>
          </w:tcPr>
          <w:p w14:paraId="742B8B0A"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4.51</w:t>
            </w:r>
          </w:p>
        </w:tc>
      </w:tr>
      <w:tr w:rsidR="005F388C" w:rsidRPr="005F388C" w14:paraId="3A899F2C" w14:textId="77777777" w:rsidTr="005F388C">
        <w:trPr>
          <w:trHeight w:val="290"/>
          <w:jc w:val="center"/>
        </w:trPr>
        <w:tc>
          <w:tcPr>
            <w:tcW w:w="960" w:type="dxa"/>
            <w:tcBorders>
              <w:top w:val="nil"/>
              <w:left w:val="single" w:sz="8" w:space="0" w:color="auto"/>
              <w:bottom w:val="nil"/>
              <w:right w:val="single" w:sz="8" w:space="0" w:color="auto"/>
            </w:tcBorders>
            <w:shd w:val="clear" w:color="auto" w:fill="auto"/>
            <w:noWrap/>
            <w:vAlign w:val="bottom"/>
            <w:hideMark/>
          </w:tcPr>
          <w:p w14:paraId="24CCE414"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767</w:t>
            </w:r>
          </w:p>
        </w:tc>
        <w:tc>
          <w:tcPr>
            <w:tcW w:w="1820" w:type="dxa"/>
            <w:tcBorders>
              <w:top w:val="nil"/>
              <w:left w:val="single" w:sz="8" w:space="0" w:color="auto"/>
              <w:bottom w:val="nil"/>
              <w:right w:val="single" w:sz="8" w:space="0" w:color="auto"/>
            </w:tcBorders>
            <w:shd w:val="clear" w:color="auto" w:fill="auto"/>
            <w:noWrap/>
            <w:vAlign w:val="bottom"/>
            <w:hideMark/>
          </w:tcPr>
          <w:p w14:paraId="6356950D"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2.17</w:t>
            </w:r>
          </w:p>
        </w:tc>
        <w:tc>
          <w:tcPr>
            <w:tcW w:w="1420" w:type="dxa"/>
            <w:tcBorders>
              <w:top w:val="nil"/>
              <w:left w:val="single" w:sz="8" w:space="0" w:color="auto"/>
              <w:bottom w:val="nil"/>
              <w:right w:val="single" w:sz="8" w:space="0" w:color="auto"/>
            </w:tcBorders>
            <w:shd w:val="clear" w:color="000000" w:fill="26BB6A"/>
            <w:noWrap/>
            <w:vAlign w:val="bottom"/>
            <w:hideMark/>
          </w:tcPr>
          <w:p w14:paraId="0BA0FFFF" w14:textId="77777777" w:rsidR="005F388C" w:rsidRPr="005F388C" w:rsidRDefault="005F388C" w:rsidP="005F388C">
            <w:pPr>
              <w:spacing w:after="0" w:line="240" w:lineRule="auto"/>
              <w:jc w:val="right"/>
              <w:rPr>
                <w:rFonts w:ascii="Calibri" w:eastAsia="Times New Roman" w:hAnsi="Calibri" w:cs="Calibri"/>
                <w:color w:val="000000"/>
              </w:rPr>
            </w:pPr>
            <w:r w:rsidRPr="005F388C">
              <w:rPr>
                <w:rFonts w:ascii="Calibri" w:eastAsia="Times New Roman" w:hAnsi="Calibri" w:cs="Calibri"/>
                <w:color w:val="000000"/>
              </w:rPr>
              <w:t>4.53</w:t>
            </w:r>
          </w:p>
        </w:tc>
      </w:tr>
      <w:tr w:rsidR="005F388C" w:rsidRPr="005F388C" w14:paraId="69F1EE4D" w14:textId="77777777" w:rsidTr="005F388C">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bottom"/>
            <w:hideMark/>
          </w:tcPr>
          <w:p w14:paraId="4CAC240A" w14:textId="77777777" w:rsidR="005F388C" w:rsidRPr="005F388C" w:rsidRDefault="005F388C" w:rsidP="005F388C">
            <w:pPr>
              <w:spacing w:after="0" w:line="240" w:lineRule="auto"/>
              <w:jc w:val="right"/>
              <w:rPr>
                <w:rFonts w:ascii="Calibri" w:eastAsia="Times New Roman" w:hAnsi="Calibri" w:cs="Calibri"/>
                <w:b/>
                <w:bCs/>
                <w:color w:val="000000"/>
              </w:rPr>
            </w:pPr>
            <w:r w:rsidRPr="005F388C">
              <w:rPr>
                <w:rFonts w:ascii="Calibri" w:eastAsia="Times New Roman" w:hAnsi="Calibri" w:cs="Calibri"/>
                <w:b/>
                <w:bCs/>
                <w:color w:val="000000"/>
              </w:rPr>
              <w:t>770</w:t>
            </w:r>
          </w:p>
        </w:tc>
        <w:tc>
          <w:tcPr>
            <w:tcW w:w="1820" w:type="dxa"/>
            <w:tcBorders>
              <w:top w:val="nil"/>
              <w:left w:val="single" w:sz="8" w:space="0" w:color="auto"/>
              <w:bottom w:val="single" w:sz="8" w:space="0" w:color="auto"/>
              <w:right w:val="single" w:sz="8" w:space="0" w:color="auto"/>
            </w:tcBorders>
            <w:shd w:val="clear" w:color="auto" w:fill="auto"/>
            <w:noWrap/>
            <w:vAlign w:val="bottom"/>
            <w:hideMark/>
          </w:tcPr>
          <w:p w14:paraId="02EF714C" w14:textId="77777777" w:rsidR="005F388C" w:rsidRPr="005F388C" w:rsidRDefault="005F388C" w:rsidP="005F388C">
            <w:pPr>
              <w:spacing w:after="0" w:line="240" w:lineRule="auto"/>
              <w:jc w:val="right"/>
              <w:rPr>
                <w:rFonts w:ascii="Calibri" w:eastAsia="Times New Roman" w:hAnsi="Calibri" w:cs="Calibri"/>
                <w:b/>
                <w:bCs/>
                <w:color w:val="000000"/>
              </w:rPr>
            </w:pPr>
            <w:r w:rsidRPr="005F388C">
              <w:rPr>
                <w:rFonts w:ascii="Calibri" w:eastAsia="Times New Roman" w:hAnsi="Calibri" w:cs="Calibri"/>
                <w:b/>
                <w:bCs/>
                <w:color w:val="000000"/>
              </w:rPr>
              <w:t>1.86</w:t>
            </w:r>
          </w:p>
        </w:tc>
        <w:tc>
          <w:tcPr>
            <w:tcW w:w="1420" w:type="dxa"/>
            <w:tcBorders>
              <w:top w:val="nil"/>
              <w:left w:val="single" w:sz="8" w:space="0" w:color="auto"/>
              <w:bottom w:val="single" w:sz="8" w:space="0" w:color="auto"/>
              <w:right w:val="single" w:sz="8" w:space="0" w:color="auto"/>
            </w:tcBorders>
            <w:shd w:val="clear" w:color="000000" w:fill="BAE9D0"/>
            <w:noWrap/>
            <w:vAlign w:val="bottom"/>
            <w:hideMark/>
          </w:tcPr>
          <w:p w14:paraId="36DA2609" w14:textId="77777777" w:rsidR="005F388C" w:rsidRPr="005F388C" w:rsidRDefault="005F388C" w:rsidP="005F388C">
            <w:pPr>
              <w:spacing w:after="0" w:line="240" w:lineRule="auto"/>
              <w:jc w:val="right"/>
              <w:rPr>
                <w:rFonts w:ascii="Calibri" w:eastAsia="Times New Roman" w:hAnsi="Calibri" w:cs="Calibri"/>
                <w:b/>
                <w:bCs/>
                <w:color w:val="000000"/>
              </w:rPr>
            </w:pPr>
            <w:r w:rsidRPr="005F388C">
              <w:rPr>
                <w:rFonts w:ascii="Calibri" w:eastAsia="Times New Roman" w:hAnsi="Calibri" w:cs="Calibri"/>
                <w:b/>
                <w:bCs/>
                <w:color w:val="000000"/>
              </w:rPr>
              <w:t>4.85</w:t>
            </w:r>
          </w:p>
        </w:tc>
      </w:tr>
    </w:tbl>
    <w:p w14:paraId="147B62CD" w14:textId="77777777" w:rsidR="00F42CB8" w:rsidRDefault="00F42CB8" w:rsidP="005F388C">
      <w:pPr>
        <w:jc w:val="center"/>
      </w:pPr>
    </w:p>
    <w:p w14:paraId="5C9C2FE5" w14:textId="7FC07D5D" w:rsidR="00F42CB8" w:rsidRDefault="00B5650B" w:rsidP="00B5650B">
      <w:r>
        <w:tab/>
        <w:t xml:space="preserve">We have found that 770 </w:t>
      </w:r>
      <w:r w:rsidR="0078269E">
        <w:t>ski</w:t>
      </w:r>
      <w:r>
        <w:t xml:space="preserve"> </w:t>
      </w:r>
      <w:r w:rsidR="0078269E">
        <w:t>p</w:t>
      </w:r>
      <w:r>
        <w:t xml:space="preserve">arties </w:t>
      </w:r>
      <w:proofErr w:type="gramStart"/>
      <w:r>
        <w:t>is</w:t>
      </w:r>
      <w:proofErr w:type="gramEnd"/>
      <w:r>
        <w:t xml:space="preserve"> the appropriate </w:t>
      </w:r>
      <w:r w:rsidR="0078269E">
        <w:t xml:space="preserve">number if we want to keep the </w:t>
      </w:r>
      <w:r w:rsidR="008D261E">
        <w:t xml:space="preserve">maximum wait time under five minutes.  During this run, our ‘Total Skiers’ was </w:t>
      </w:r>
      <w:r w:rsidR="00352A62">
        <w:t>1662</w:t>
      </w:r>
      <w:r w:rsidR="00643201">
        <w:t xml:space="preserve">.  </w:t>
      </w:r>
      <w:r w:rsidR="00643201" w:rsidRPr="0079583B">
        <w:rPr>
          <w:b/>
          <w:bCs/>
        </w:rPr>
        <w:t xml:space="preserve">We would advise the ski hill that if they sell 1662 tickets for a single day of skiing, they </w:t>
      </w:r>
      <w:r w:rsidR="00EA7DF3" w:rsidRPr="0079583B">
        <w:rPr>
          <w:b/>
          <w:bCs/>
        </w:rPr>
        <w:t>expect no one to have to wait more than 5 minutes in line.</w:t>
      </w:r>
    </w:p>
    <w:p w14:paraId="400AA313" w14:textId="79F8EAF6" w:rsidR="004170F0" w:rsidRDefault="004170F0" w:rsidP="00F42CB8">
      <w:pPr>
        <w:jc w:val="center"/>
      </w:pPr>
    </w:p>
    <w:p w14:paraId="210165F0" w14:textId="14E8A783" w:rsidR="00EE5358" w:rsidRDefault="0079583B">
      <w:pPr>
        <w:rPr>
          <w:b/>
          <w:bCs/>
          <w:i/>
          <w:iCs/>
        </w:rPr>
      </w:pPr>
      <w:r w:rsidRPr="0079583B">
        <w:rPr>
          <w:b/>
          <w:bCs/>
          <w:i/>
          <w:iCs/>
        </w:rPr>
        <w:t>[</w:t>
      </w:r>
      <w:r w:rsidR="00EE5358" w:rsidRPr="0079583B">
        <w:rPr>
          <w:b/>
          <w:bCs/>
          <w:i/>
          <w:iCs/>
        </w:rPr>
        <w:t>Conclusions</w:t>
      </w:r>
      <w:r w:rsidRPr="0079583B">
        <w:rPr>
          <w:b/>
          <w:bCs/>
          <w:i/>
          <w:iCs/>
        </w:rPr>
        <w:t>]</w:t>
      </w:r>
    </w:p>
    <w:p w14:paraId="3C6F1353" w14:textId="7AC09153" w:rsidR="0079583B" w:rsidRDefault="0079583B">
      <w:r>
        <w:rPr>
          <w:b/>
          <w:bCs/>
          <w:i/>
          <w:iCs/>
        </w:rPr>
        <w:tab/>
      </w:r>
      <w:r w:rsidR="00582435">
        <w:t xml:space="preserve">We have found that simulation can be used to estimate an appropriate capacity for a system given constraints; </w:t>
      </w:r>
      <w:proofErr w:type="gramStart"/>
      <w:r w:rsidR="00582435">
        <w:t>in particular a</w:t>
      </w:r>
      <w:proofErr w:type="gramEnd"/>
      <w:r w:rsidR="00582435">
        <w:t xml:space="preserve"> hypothetical ski hill can be simulated so as to ensure all customers </w:t>
      </w:r>
      <w:r w:rsidR="00605E80">
        <w:t>move efficiently while maximizing earnings for the hill.</w:t>
      </w:r>
    </w:p>
    <w:p w14:paraId="489405AD" w14:textId="607FC5AC" w:rsidR="00605E80" w:rsidRDefault="00605E80">
      <w:r>
        <w:tab/>
        <w:t xml:space="preserve">Furthermore, there is a way to scale data down and back up to </w:t>
      </w:r>
      <w:r w:rsidR="00C815EC">
        <w:t>keep the number of entities small but allow the model to remain relevant.</w:t>
      </w:r>
    </w:p>
    <w:p w14:paraId="20CF463B" w14:textId="136D3BF3" w:rsidR="00C815EC" w:rsidRDefault="00C815EC">
      <w:r>
        <w:tab/>
        <w:t>In the future, this model could be used to compare to a ski hill capacity in non-</w:t>
      </w:r>
      <w:proofErr w:type="spellStart"/>
      <w:r>
        <w:t>covid</w:t>
      </w:r>
      <w:proofErr w:type="spellEnd"/>
      <w:r>
        <w:t xml:space="preserve"> times.</w:t>
      </w:r>
      <w:r w:rsidR="005036F0">
        <w:t xml:space="preserve">  By allowing members of parties for which (party one </w:t>
      </w:r>
      <w:r w:rsidR="008C45E9">
        <w:t xml:space="preserve">number of members + party two number of members &lt; lift chair capacity) we could determine how </w:t>
      </w:r>
      <w:r w:rsidR="001F539B">
        <w:t xml:space="preserve">ski hill capacity has been impacted by COVID-19 protocols.  </w:t>
      </w:r>
    </w:p>
    <w:p w14:paraId="60A19D03" w14:textId="77777777" w:rsidR="001F539B" w:rsidRPr="0079583B" w:rsidRDefault="001F539B"/>
    <w:p w14:paraId="70D11A53" w14:textId="5A29E951" w:rsidR="00EE5358" w:rsidRPr="0079583B" w:rsidRDefault="0079583B">
      <w:pPr>
        <w:rPr>
          <w:b/>
          <w:bCs/>
          <w:i/>
          <w:iCs/>
        </w:rPr>
      </w:pPr>
      <w:r w:rsidRPr="0079583B">
        <w:rPr>
          <w:b/>
          <w:bCs/>
          <w:i/>
          <w:iCs/>
        </w:rPr>
        <w:t>[</w:t>
      </w:r>
      <w:r w:rsidR="00EE5358" w:rsidRPr="0079583B">
        <w:rPr>
          <w:b/>
          <w:bCs/>
          <w:i/>
          <w:iCs/>
        </w:rPr>
        <w:t>Appendix and Miscellaneous Tables/Figures/Code</w:t>
      </w:r>
      <w:r w:rsidRPr="0079583B">
        <w:rPr>
          <w:b/>
          <w:bCs/>
          <w:i/>
          <w:iCs/>
        </w:rPr>
        <w:t>]</w:t>
      </w:r>
    </w:p>
    <w:p w14:paraId="4B9CE3F7" w14:textId="3398C0AD" w:rsidR="00515045" w:rsidRDefault="00515045">
      <w:r>
        <w:t>Arrival Time Evidence (Cascade Mountain):</w:t>
      </w:r>
    </w:p>
    <w:p w14:paraId="4844A0D9" w14:textId="1CE98471" w:rsidR="00EE5358" w:rsidRDefault="004F633F">
      <w:r w:rsidRPr="004F633F">
        <w:rPr>
          <w:noProof/>
        </w:rPr>
        <w:drawing>
          <wp:inline distT="0" distB="0" distL="0" distR="0" wp14:anchorId="5A24C9E9" wp14:editId="3C356D8F">
            <wp:extent cx="2355850" cy="1487453"/>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67080" cy="1494543"/>
                    </a:xfrm>
                    <a:prstGeom prst="rect">
                      <a:avLst/>
                    </a:prstGeom>
                  </pic:spPr>
                </pic:pic>
              </a:graphicData>
            </a:graphic>
          </wp:inline>
        </w:drawing>
      </w:r>
    </w:p>
    <w:p w14:paraId="458AB446" w14:textId="57201E30" w:rsidR="003F53D3" w:rsidRDefault="003F53D3"/>
    <w:p w14:paraId="0633097B" w14:textId="4136E27E" w:rsidR="00AF6470" w:rsidRDefault="00AF6470">
      <w:r>
        <w:t>Number of Customers in Party Data Collection</w:t>
      </w:r>
      <w:r w:rsidR="00090BBA">
        <w:t>:</w:t>
      </w:r>
    </w:p>
    <w:p w14:paraId="719BD190" w14:textId="58AC0A9B" w:rsidR="00090BBA" w:rsidRDefault="00090BBA">
      <w:r w:rsidRPr="00090BBA">
        <w:t>[2,2,2,4,3,2,3,1,2,3,2,2,2,2,1,2,1,2,1,3,2,3,3,2,4,2,3,2,2,4,3,2,2,1,3,4,4,2,2,1,2,3,2,2,2,4,3,2,3,2,3,2,1,3,3,2,4,3,1,2,3,4,1,3,3,2,2,1,2,2,2,2,4,1,4,2,1,1,1,2,1,2,4,2,4,3,2,2,2,2,2,3,2,3,2,3,2,3,2,4,4,2,3,2]</w:t>
      </w:r>
    </w:p>
    <w:p w14:paraId="5B1FC01D" w14:textId="220DD0F3" w:rsidR="00BF0C5C" w:rsidRDefault="00BF0C5C" w:rsidP="00BF0C5C">
      <w:pPr>
        <w:jc w:val="center"/>
      </w:pPr>
      <w:r>
        <w:rPr>
          <w:noProof/>
        </w:rPr>
        <mc:AlternateContent>
          <mc:Choice Requires="cx1">
            <w:drawing>
              <wp:inline distT="0" distB="0" distL="0" distR="0" wp14:anchorId="52265E08" wp14:editId="4E4329FE">
                <wp:extent cx="3648075" cy="1847850"/>
                <wp:effectExtent l="0" t="0" r="9525" b="0"/>
                <wp:docPr id="4" name="Chart 4">
                  <a:extLst xmlns:a="http://schemas.openxmlformats.org/drawingml/2006/main">
                    <a:ext uri="{FF2B5EF4-FFF2-40B4-BE49-F238E27FC236}">
                      <a16:creationId xmlns:a16="http://schemas.microsoft.com/office/drawing/2014/main" id="{20ACE0D3-E88E-439D-AFA4-A5EE453DB60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3"/>
                  </a:graphicData>
                </a:graphic>
              </wp:inline>
            </w:drawing>
          </mc:Choice>
          <mc:Fallback>
            <w:drawing>
              <wp:inline distT="0" distB="0" distL="0" distR="0" wp14:anchorId="52265E08" wp14:editId="4E4329FE">
                <wp:extent cx="3648075" cy="1847850"/>
                <wp:effectExtent l="0" t="0" r="9525" b="0"/>
                <wp:docPr id="4" name="Chart 4">
                  <a:extLst xmlns:a="http://schemas.openxmlformats.org/drawingml/2006/main">
                    <a:ext uri="{FF2B5EF4-FFF2-40B4-BE49-F238E27FC236}">
                      <a16:creationId xmlns:a16="http://schemas.microsoft.com/office/drawing/2014/main" id="{20ACE0D3-E88E-439D-AFA4-A5EE453DB60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 name="Chart 4">
                          <a:extLst>
                            <a:ext uri="{FF2B5EF4-FFF2-40B4-BE49-F238E27FC236}">
                              <a16:creationId xmlns:a16="http://schemas.microsoft.com/office/drawing/2014/main" id="{20ACE0D3-E88E-439D-AFA4-A5EE453DB60A}"/>
                            </a:ext>
                          </a:extLst>
                        </pic:cNvPr>
                        <pic:cNvPicPr>
                          <a:picLocks noGrp="1" noRot="1" noChangeAspect="1" noMove="1" noResize="1" noEditPoints="1" noAdjustHandles="1" noChangeArrowheads="1" noChangeShapeType="1"/>
                        </pic:cNvPicPr>
                      </pic:nvPicPr>
                      <pic:blipFill>
                        <a:blip r:embed="rId14"/>
                        <a:stretch>
                          <a:fillRect/>
                        </a:stretch>
                      </pic:blipFill>
                      <pic:spPr>
                        <a:xfrm>
                          <a:off x="0" y="0"/>
                          <a:ext cx="3648075" cy="1847850"/>
                        </a:xfrm>
                        <a:prstGeom prst="rect">
                          <a:avLst/>
                        </a:prstGeom>
                      </pic:spPr>
                    </pic:pic>
                  </a:graphicData>
                </a:graphic>
              </wp:inline>
            </w:drawing>
          </mc:Fallback>
        </mc:AlternateContent>
      </w:r>
    </w:p>
    <w:p w14:paraId="0715C150" w14:textId="4A86C5C4" w:rsidR="00BF0C5C" w:rsidRDefault="005E1B63" w:rsidP="00BF0C5C">
      <w:pPr>
        <w:jc w:val="center"/>
      </w:pPr>
      <w:r w:rsidRPr="005E1B63">
        <w:drawing>
          <wp:inline distT="0" distB="0" distL="0" distR="0" wp14:anchorId="7E01BF41" wp14:editId="24132B28">
            <wp:extent cx="1705213" cy="1066949"/>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05213" cy="1066949"/>
                    </a:xfrm>
                    <a:prstGeom prst="rect">
                      <a:avLst/>
                    </a:prstGeom>
                  </pic:spPr>
                </pic:pic>
              </a:graphicData>
            </a:graphic>
          </wp:inline>
        </w:drawing>
      </w:r>
    </w:p>
    <w:p w14:paraId="2F5DC9BE" w14:textId="06BA8502" w:rsidR="008E4EDA" w:rsidRDefault="008E4EDA" w:rsidP="00BF0C5C">
      <w:pPr>
        <w:jc w:val="center"/>
      </w:pPr>
    </w:p>
    <w:p w14:paraId="3C8D5134" w14:textId="6558BEBA" w:rsidR="008E4EDA" w:rsidRDefault="008E4EDA" w:rsidP="005841CC">
      <w:r>
        <w:t>Full Results</w:t>
      </w:r>
      <w:r w:rsidR="005841CC">
        <w:t>:</w:t>
      </w:r>
    </w:p>
    <w:tbl>
      <w:tblPr>
        <w:tblStyle w:val="TableGrid"/>
        <w:tblW w:w="0" w:type="auto"/>
        <w:tblLook w:val="04A0" w:firstRow="1" w:lastRow="0" w:firstColumn="1" w:lastColumn="0" w:noHBand="0" w:noVBand="1"/>
      </w:tblPr>
      <w:tblGrid>
        <w:gridCol w:w="818"/>
        <w:gridCol w:w="996"/>
        <w:gridCol w:w="818"/>
        <w:gridCol w:w="818"/>
        <w:gridCol w:w="818"/>
        <w:gridCol w:w="1303"/>
        <w:gridCol w:w="1028"/>
        <w:gridCol w:w="1514"/>
        <w:gridCol w:w="1237"/>
      </w:tblGrid>
      <w:tr w:rsidR="007417AA" w:rsidRPr="007417AA" w14:paraId="4B419B87" w14:textId="77777777" w:rsidTr="007417AA">
        <w:trPr>
          <w:trHeight w:val="290"/>
        </w:trPr>
        <w:tc>
          <w:tcPr>
            <w:tcW w:w="960" w:type="dxa"/>
            <w:noWrap/>
            <w:hideMark/>
          </w:tcPr>
          <w:p w14:paraId="3767AE4E" w14:textId="77777777" w:rsidR="007417AA" w:rsidRPr="007417AA" w:rsidRDefault="007417AA">
            <w:r w:rsidRPr="007417AA">
              <w:t xml:space="preserve">Real </w:t>
            </w:r>
          </w:p>
        </w:tc>
        <w:tc>
          <w:tcPr>
            <w:tcW w:w="1180" w:type="dxa"/>
            <w:noWrap/>
            <w:hideMark/>
          </w:tcPr>
          <w:p w14:paraId="1F96C08D" w14:textId="77777777" w:rsidR="007417AA" w:rsidRPr="007417AA" w:rsidRDefault="007417AA">
            <w:r w:rsidRPr="007417AA">
              <w:t>Scaled (1/8)</w:t>
            </w:r>
          </w:p>
        </w:tc>
        <w:tc>
          <w:tcPr>
            <w:tcW w:w="960" w:type="dxa"/>
            <w:noWrap/>
            <w:hideMark/>
          </w:tcPr>
          <w:p w14:paraId="7565AF5F" w14:textId="77777777" w:rsidR="007417AA" w:rsidRPr="007417AA" w:rsidRDefault="007417AA" w:rsidP="007417AA">
            <w:r w:rsidRPr="007417AA">
              <w:t>50%</w:t>
            </w:r>
          </w:p>
        </w:tc>
        <w:tc>
          <w:tcPr>
            <w:tcW w:w="960" w:type="dxa"/>
            <w:noWrap/>
            <w:hideMark/>
          </w:tcPr>
          <w:p w14:paraId="5905BAA8" w14:textId="77777777" w:rsidR="007417AA" w:rsidRPr="007417AA" w:rsidRDefault="007417AA" w:rsidP="007417AA">
            <w:r w:rsidRPr="007417AA">
              <w:t>40%</w:t>
            </w:r>
          </w:p>
        </w:tc>
        <w:tc>
          <w:tcPr>
            <w:tcW w:w="960" w:type="dxa"/>
            <w:noWrap/>
            <w:hideMark/>
          </w:tcPr>
          <w:p w14:paraId="4BD6B5A4" w14:textId="77777777" w:rsidR="007417AA" w:rsidRPr="007417AA" w:rsidRDefault="007417AA" w:rsidP="007417AA">
            <w:r w:rsidRPr="007417AA">
              <w:t>10%</w:t>
            </w:r>
          </w:p>
        </w:tc>
        <w:tc>
          <w:tcPr>
            <w:tcW w:w="1560" w:type="dxa"/>
            <w:noWrap/>
            <w:hideMark/>
          </w:tcPr>
          <w:p w14:paraId="07034307" w14:textId="77777777" w:rsidR="007417AA" w:rsidRPr="007417AA" w:rsidRDefault="007417AA">
            <w:r w:rsidRPr="007417AA">
              <w:t>Average (hours)</w:t>
            </w:r>
          </w:p>
        </w:tc>
        <w:tc>
          <w:tcPr>
            <w:tcW w:w="1220" w:type="dxa"/>
            <w:noWrap/>
            <w:hideMark/>
          </w:tcPr>
          <w:p w14:paraId="232F0CFB" w14:textId="77777777" w:rsidR="007417AA" w:rsidRPr="007417AA" w:rsidRDefault="007417AA">
            <w:r w:rsidRPr="007417AA">
              <w:t>Max (hours)</w:t>
            </w:r>
          </w:p>
        </w:tc>
        <w:tc>
          <w:tcPr>
            <w:tcW w:w="1740" w:type="dxa"/>
            <w:noWrap/>
            <w:hideMark/>
          </w:tcPr>
          <w:p w14:paraId="5F11BDD1" w14:textId="77777777" w:rsidR="007417AA" w:rsidRPr="007417AA" w:rsidRDefault="007417AA">
            <w:proofErr w:type="gramStart"/>
            <w:r w:rsidRPr="007417AA">
              <w:t>Average(</w:t>
            </w:r>
            <w:proofErr w:type="gramEnd"/>
            <w:r w:rsidRPr="007417AA">
              <w:t>Minutes)</w:t>
            </w:r>
          </w:p>
        </w:tc>
        <w:tc>
          <w:tcPr>
            <w:tcW w:w="1380" w:type="dxa"/>
            <w:noWrap/>
            <w:hideMark/>
          </w:tcPr>
          <w:p w14:paraId="46ABE373" w14:textId="77777777" w:rsidR="007417AA" w:rsidRPr="007417AA" w:rsidRDefault="007417AA">
            <w:proofErr w:type="gramStart"/>
            <w:r w:rsidRPr="007417AA">
              <w:t>Max(</w:t>
            </w:r>
            <w:proofErr w:type="gramEnd"/>
            <w:r w:rsidRPr="007417AA">
              <w:t>Minutes)</w:t>
            </w:r>
          </w:p>
        </w:tc>
      </w:tr>
      <w:tr w:rsidR="007417AA" w:rsidRPr="007417AA" w14:paraId="5BBA21DD" w14:textId="77777777" w:rsidTr="007417AA">
        <w:trPr>
          <w:trHeight w:val="290"/>
        </w:trPr>
        <w:tc>
          <w:tcPr>
            <w:tcW w:w="960" w:type="dxa"/>
            <w:noWrap/>
            <w:hideMark/>
          </w:tcPr>
          <w:p w14:paraId="2EF86156" w14:textId="77777777" w:rsidR="007417AA" w:rsidRPr="007417AA" w:rsidRDefault="007417AA" w:rsidP="007417AA">
            <w:r w:rsidRPr="007417AA">
              <w:t>1000</w:t>
            </w:r>
          </w:p>
        </w:tc>
        <w:tc>
          <w:tcPr>
            <w:tcW w:w="1180" w:type="dxa"/>
            <w:noWrap/>
            <w:hideMark/>
          </w:tcPr>
          <w:p w14:paraId="09BAEB2D" w14:textId="77777777" w:rsidR="007417AA" w:rsidRPr="007417AA" w:rsidRDefault="007417AA" w:rsidP="007417AA">
            <w:r w:rsidRPr="007417AA">
              <w:t>125.00</w:t>
            </w:r>
          </w:p>
        </w:tc>
        <w:tc>
          <w:tcPr>
            <w:tcW w:w="960" w:type="dxa"/>
            <w:noWrap/>
            <w:hideMark/>
          </w:tcPr>
          <w:p w14:paraId="62DCC309" w14:textId="77777777" w:rsidR="007417AA" w:rsidRPr="007417AA" w:rsidRDefault="007417AA" w:rsidP="007417AA">
            <w:r w:rsidRPr="007417AA">
              <w:t>62.50</w:t>
            </w:r>
          </w:p>
        </w:tc>
        <w:tc>
          <w:tcPr>
            <w:tcW w:w="960" w:type="dxa"/>
            <w:noWrap/>
            <w:hideMark/>
          </w:tcPr>
          <w:p w14:paraId="4A33181F" w14:textId="77777777" w:rsidR="007417AA" w:rsidRPr="007417AA" w:rsidRDefault="007417AA" w:rsidP="007417AA">
            <w:r w:rsidRPr="007417AA">
              <w:t>50.00</w:t>
            </w:r>
          </w:p>
        </w:tc>
        <w:tc>
          <w:tcPr>
            <w:tcW w:w="960" w:type="dxa"/>
            <w:noWrap/>
            <w:hideMark/>
          </w:tcPr>
          <w:p w14:paraId="25312DA9" w14:textId="77777777" w:rsidR="007417AA" w:rsidRPr="007417AA" w:rsidRDefault="007417AA" w:rsidP="007417AA">
            <w:r w:rsidRPr="007417AA">
              <w:t>12.50</w:t>
            </w:r>
          </w:p>
        </w:tc>
        <w:tc>
          <w:tcPr>
            <w:tcW w:w="1560" w:type="dxa"/>
            <w:noWrap/>
            <w:hideMark/>
          </w:tcPr>
          <w:p w14:paraId="6AB18269" w14:textId="77777777" w:rsidR="007417AA" w:rsidRPr="007417AA" w:rsidRDefault="007417AA" w:rsidP="007417AA">
            <w:r w:rsidRPr="007417AA">
              <w:t>0.05</w:t>
            </w:r>
          </w:p>
        </w:tc>
        <w:tc>
          <w:tcPr>
            <w:tcW w:w="1220" w:type="dxa"/>
            <w:noWrap/>
            <w:hideMark/>
          </w:tcPr>
          <w:p w14:paraId="36E4E411" w14:textId="77777777" w:rsidR="007417AA" w:rsidRPr="007417AA" w:rsidRDefault="007417AA" w:rsidP="007417AA">
            <w:r w:rsidRPr="007417AA">
              <w:t>0.11</w:t>
            </w:r>
          </w:p>
        </w:tc>
        <w:tc>
          <w:tcPr>
            <w:tcW w:w="1740" w:type="dxa"/>
            <w:noWrap/>
            <w:hideMark/>
          </w:tcPr>
          <w:p w14:paraId="060E2590" w14:textId="77777777" w:rsidR="007417AA" w:rsidRPr="007417AA" w:rsidRDefault="007417AA" w:rsidP="007417AA">
            <w:r w:rsidRPr="007417AA">
              <w:t>2.95</w:t>
            </w:r>
          </w:p>
        </w:tc>
        <w:tc>
          <w:tcPr>
            <w:tcW w:w="1380" w:type="dxa"/>
            <w:noWrap/>
            <w:hideMark/>
          </w:tcPr>
          <w:p w14:paraId="67C3C06E" w14:textId="77777777" w:rsidR="007417AA" w:rsidRPr="007417AA" w:rsidRDefault="007417AA" w:rsidP="007417AA">
            <w:r w:rsidRPr="007417AA">
              <w:t>6.38</w:t>
            </w:r>
          </w:p>
        </w:tc>
      </w:tr>
      <w:tr w:rsidR="007417AA" w:rsidRPr="007417AA" w14:paraId="42AACCE8" w14:textId="77777777" w:rsidTr="007417AA">
        <w:trPr>
          <w:trHeight w:val="290"/>
        </w:trPr>
        <w:tc>
          <w:tcPr>
            <w:tcW w:w="960" w:type="dxa"/>
            <w:noWrap/>
            <w:hideMark/>
          </w:tcPr>
          <w:p w14:paraId="0EB1F654" w14:textId="77777777" w:rsidR="007417AA" w:rsidRPr="007417AA" w:rsidRDefault="007417AA" w:rsidP="007417AA">
            <w:r w:rsidRPr="007417AA">
              <w:t>900</w:t>
            </w:r>
          </w:p>
        </w:tc>
        <w:tc>
          <w:tcPr>
            <w:tcW w:w="1180" w:type="dxa"/>
            <w:noWrap/>
            <w:hideMark/>
          </w:tcPr>
          <w:p w14:paraId="5C439C3A" w14:textId="77777777" w:rsidR="007417AA" w:rsidRPr="007417AA" w:rsidRDefault="007417AA" w:rsidP="007417AA">
            <w:r w:rsidRPr="007417AA">
              <w:t>112.50</w:t>
            </w:r>
          </w:p>
        </w:tc>
        <w:tc>
          <w:tcPr>
            <w:tcW w:w="960" w:type="dxa"/>
            <w:noWrap/>
            <w:hideMark/>
          </w:tcPr>
          <w:p w14:paraId="28CD4140" w14:textId="77777777" w:rsidR="007417AA" w:rsidRPr="007417AA" w:rsidRDefault="007417AA" w:rsidP="007417AA">
            <w:r w:rsidRPr="007417AA">
              <w:t>56.25</w:t>
            </w:r>
          </w:p>
        </w:tc>
        <w:tc>
          <w:tcPr>
            <w:tcW w:w="960" w:type="dxa"/>
            <w:noWrap/>
            <w:hideMark/>
          </w:tcPr>
          <w:p w14:paraId="654D0878" w14:textId="77777777" w:rsidR="007417AA" w:rsidRPr="007417AA" w:rsidRDefault="007417AA" w:rsidP="007417AA">
            <w:r w:rsidRPr="007417AA">
              <w:t>45.00</w:t>
            </w:r>
          </w:p>
        </w:tc>
        <w:tc>
          <w:tcPr>
            <w:tcW w:w="960" w:type="dxa"/>
            <w:noWrap/>
            <w:hideMark/>
          </w:tcPr>
          <w:p w14:paraId="574AC3BA" w14:textId="77777777" w:rsidR="007417AA" w:rsidRPr="007417AA" w:rsidRDefault="007417AA" w:rsidP="007417AA">
            <w:r w:rsidRPr="007417AA">
              <w:t>11.25</w:t>
            </w:r>
          </w:p>
        </w:tc>
        <w:tc>
          <w:tcPr>
            <w:tcW w:w="1560" w:type="dxa"/>
            <w:noWrap/>
            <w:hideMark/>
          </w:tcPr>
          <w:p w14:paraId="6A439221" w14:textId="77777777" w:rsidR="007417AA" w:rsidRPr="007417AA" w:rsidRDefault="007417AA" w:rsidP="007417AA">
            <w:r w:rsidRPr="007417AA">
              <w:t>0.05</w:t>
            </w:r>
          </w:p>
        </w:tc>
        <w:tc>
          <w:tcPr>
            <w:tcW w:w="1220" w:type="dxa"/>
            <w:noWrap/>
            <w:hideMark/>
          </w:tcPr>
          <w:p w14:paraId="3D49FAD8" w14:textId="77777777" w:rsidR="007417AA" w:rsidRPr="007417AA" w:rsidRDefault="007417AA" w:rsidP="007417AA">
            <w:r w:rsidRPr="007417AA">
              <w:t>0.10</w:t>
            </w:r>
          </w:p>
        </w:tc>
        <w:tc>
          <w:tcPr>
            <w:tcW w:w="1740" w:type="dxa"/>
            <w:noWrap/>
            <w:hideMark/>
          </w:tcPr>
          <w:p w14:paraId="5A28F7CD" w14:textId="77777777" w:rsidR="007417AA" w:rsidRPr="007417AA" w:rsidRDefault="007417AA" w:rsidP="007417AA">
            <w:r w:rsidRPr="007417AA">
              <w:t>2.76</w:t>
            </w:r>
          </w:p>
        </w:tc>
        <w:tc>
          <w:tcPr>
            <w:tcW w:w="1380" w:type="dxa"/>
            <w:noWrap/>
            <w:hideMark/>
          </w:tcPr>
          <w:p w14:paraId="70B74A50" w14:textId="77777777" w:rsidR="007417AA" w:rsidRPr="007417AA" w:rsidRDefault="007417AA" w:rsidP="007417AA">
            <w:r w:rsidRPr="007417AA">
              <w:t>5.72</w:t>
            </w:r>
          </w:p>
        </w:tc>
      </w:tr>
      <w:tr w:rsidR="007417AA" w:rsidRPr="007417AA" w14:paraId="44E03E10" w14:textId="77777777" w:rsidTr="007417AA">
        <w:trPr>
          <w:trHeight w:val="290"/>
        </w:trPr>
        <w:tc>
          <w:tcPr>
            <w:tcW w:w="960" w:type="dxa"/>
            <w:noWrap/>
            <w:hideMark/>
          </w:tcPr>
          <w:p w14:paraId="2D83C536" w14:textId="77777777" w:rsidR="007417AA" w:rsidRPr="007417AA" w:rsidRDefault="007417AA" w:rsidP="007417AA">
            <w:r w:rsidRPr="007417AA">
              <w:t>800</w:t>
            </w:r>
          </w:p>
        </w:tc>
        <w:tc>
          <w:tcPr>
            <w:tcW w:w="1180" w:type="dxa"/>
            <w:noWrap/>
            <w:hideMark/>
          </w:tcPr>
          <w:p w14:paraId="333175CB" w14:textId="77777777" w:rsidR="007417AA" w:rsidRPr="007417AA" w:rsidRDefault="007417AA" w:rsidP="007417AA">
            <w:r w:rsidRPr="007417AA">
              <w:t>100.00</w:t>
            </w:r>
          </w:p>
        </w:tc>
        <w:tc>
          <w:tcPr>
            <w:tcW w:w="960" w:type="dxa"/>
            <w:noWrap/>
            <w:hideMark/>
          </w:tcPr>
          <w:p w14:paraId="0B80CA09" w14:textId="77777777" w:rsidR="007417AA" w:rsidRPr="007417AA" w:rsidRDefault="007417AA" w:rsidP="007417AA">
            <w:r w:rsidRPr="007417AA">
              <w:t>50.00</w:t>
            </w:r>
          </w:p>
        </w:tc>
        <w:tc>
          <w:tcPr>
            <w:tcW w:w="960" w:type="dxa"/>
            <w:noWrap/>
            <w:hideMark/>
          </w:tcPr>
          <w:p w14:paraId="66D37437" w14:textId="77777777" w:rsidR="007417AA" w:rsidRPr="007417AA" w:rsidRDefault="007417AA" w:rsidP="007417AA">
            <w:r w:rsidRPr="007417AA">
              <w:t>40.00</w:t>
            </w:r>
          </w:p>
        </w:tc>
        <w:tc>
          <w:tcPr>
            <w:tcW w:w="960" w:type="dxa"/>
            <w:noWrap/>
            <w:hideMark/>
          </w:tcPr>
          <w:p w14:paraId="591E3D9E" w14:textId="77777777" w:rsidR="007417AA" w:rsidRPr="007417AA" w:rsidRDefault="007417AA" w:rsidP="007417AA">
            <w:r w:rsidRPr="007417AA">
              <w:t>10.00</w:t>
            </w:r>
          </w:p>
        </w:tc>
        <w:tc>
          <w:tcPr>
            <w:tcW w:w="1560" w:type="dxa"/>
            <w:noWrap/>
            <w:hideMark/>
          </w:tcPr>
          <w:p w14:paraId="782EB5DB" w14:textId="77777777" w:rsidR="007417AA" w:rsidRPr="007417AA" w:rsidRDefault="007417AA" w:rsidP="007417AA">
            <w:r w:rsidRPr="007417AA">
              <w:t>0.04</w:t>
            </w:r>
          </w:p>
        </w:tc>
        <w:tc>
          <w:tcPr>
            <w:tcW w:w="1220" w:type="dxa"/>
            <w:noWrap/>
            <w:hideMark/>
          </w:tcPr>
          <w:p w14:paraId="33037C22" w14:textId="77777777" w:rsidR="007417AA" w:rsidRPr="007417AA" w:rsidRDefault="007417AA" w:rsidP="007417AA">
            <w:r w:rsidRPr="007417AA">
              <w:t>0.09</w:t>
            </w:r>
          </w:p>
        </w:tc>
        <w:tc>
          <w:tcPr>
            <w:tcW w:w="1740" w:type="dxa"/>
            <w:noWrap/>
            <w:hideMark/>
          </w:tcPr>
          <w:p w14:paraId="27BDFBA5" w14:textId="77777777" w:rsidR="007417AA" w:rsidRPr="007417AA" w:rsidRDefault="007417AA" w:rsidP="007417AA">
            <w:r w:rsidRPr="007417AA">
              <w:t>2.24</w:t>
            </w:r>
          </w:p>
        </w:tc>
        <w:tc>
          <w:tcPr>
            <w:tcW w:w="1380" w:type="dxa"/>
            <w:noWrap/>
            <w:hideMark/>
          </w:tcPr>
          <w:p w14:paraId="3E6BB3DF" w14:textId="77777777" w:rsidR="007417AA" w:rsidRPr="007417AA" w:rsidRDefault="007417AA" w:rsidP="007417AA">
            <w:r w:rsidRPr="007417AA">
              <w:t>5.19</w:t>
            </w:r>
          </w:p>
        </w:tc>
      </w:tr>
      <w:tr w:rsidR="007417AA" w:rsidRPr="007417AA" w14:paraId="372A5C1F" w14:textId="77777777" w:rsidTr="007417AA">
        <w:trPr>
          <w:trHeight w:val="290"/>
        </w:trPr>
        <w:tc>
          <w:tcPr>
            <w:tcW w:w="960" w:type="dxa"/>
            <w:noWrap/>
            <w:hideMark/>
          </w:tcPr>
          <w:p w14:paraId="69B9D3A9" w14:textId="77777777" w:rsidR="007417AA" w:rsidRPr="007417AA" w:rsidRDefault="007417AA" w:rsidP="007417AA">
            <w:r w:rsidRPr="007417AA">
              <w:t>700</w:t>
            </w:r>
          </w:p>
        </w:tc>
        <w:tc>
          <w:tcPr>
            <w:tcW w:w="1180" w:type="dxa"/>
            <w:noWrap/>
            <w:hideMark/>
          </w:tcPr>
          <w:p w14:paraId="18F9F129" w14:textId="77777777" w:rsidR="007417AA" w:rsidRPr="007417AA" w:rsidRDefault="007417AA" w:rsidP="007417AA">
            <w:r w:rsidRPr="007417AA">
              <w:t>87.50</w:t>
            </w:r>
          </w:p>
        </w:tc>
        <w:tc>
          <w:tcPr>
            <w:tcW w:w="960" w:type="dxa"/>
            <w:noWrap/>
            <w:hideMark/>
          </w:tcPr>
          <w:p w14:paraId="47A5618C" w14:textId="77777777" w:rsidR="007417AA" w:rsidRPr="007417AA" w:rsidRDefault="007417AA" w:rsidP="007417AA">
            <w:r w:rsidRPr="007417AA">
              <w:t>43.75</w:t>
            </w:r>
          </w:p>
        </w:tc>
        <w:tc>
          <w:tcPr>
            <w:tcW w:w="960" w:type="dxa"/>
            <w:noWrap/>
            <w:hideMark/>
          </w:tcPr>
          <w:p w14:paraId="2E9C25C8" w14:textId="77777777" w:rsidR="007417AA" w:rsidRPr="007417AA" w:rsidRDefault="007417AA" w:rsidP="007417AA">
            <w:r w:rsidRPr="007417AA">
              <w:t>35.00</w:t>
            </w:r>
          </w:p>
        </w:tc>
        <w:tc>
          <w:tcPr>
            <w:tcW w:w="960" w:type="dxa"/>
            <w:noWrap/>
            <w:hideMark/>
          </w:tcPr>
          <w:p w14:paraId="37622F0A" w14:textId="77777777" w:rsidR="007417AA" w:rsidRPr="007417AA" w:rsidRDefault="007417AA" w:rsidP="007417AA">
            <w:r w:rsidRPr="007417AA">
              <w:t>8.75</w:t>
            </w:r>
          </w:p>
        </w:tc>
        <w:tc>
          <w:tcPr>
            <w:tcW w:w="1560" w:type="dxa"/>
            <w:noWrap/>
            <w:hideMark/>
          </w:tcPr>
          <w:p w14:paraId="4CB3741D" w14:textId="77777777" w:rsidR="007417AA" w:rsidRPr="007417AA" w:rsidRDefault="007417AA" w:rsidP="007417AA">
            <w:r w:rsidRPr="007417AA">
              <w:t>0.03</w:t>
            </w:r>
          </w:p>
        </w:tc>
        <w:tc>
          <w:tcPr>
            <w:tcW w:w="1220" w:type="dxa"/>
            <w:noWrap/>
            <w:hideMark/>
          </w:tcPr>
          <w:p w14:paraId="1B7A6271" w14:textId="77777777" w:rsidR="007417AA" w:rsidRPr="007417AA" w:rsidRDefault="007417AA" w:rsidP="007417AA">
            <w:r w:rsidRPr="007417AA">
              <w:t>0.08</w:t>
            </w:r>
          </w:p>
        </w:tc>
        <w:tc>
          <w:tcPr>
            <w:tcW w:w="1740" w:type="dxa"/>
            <w:noWrap/>
            <w:hideMark/>
          </w:tcPr>
          <w:p w14:paraId="411F3DBA" w14:textId="77777777" w:rsidR="007417AA" w:rsidRPr="007417AA" w:rsidRDefault="007417AA" w:rsidP="007417AA">
            <w:r w:rsidRPr="007417AA">
              <w:t>1.88</w:t>
            </w:r>
          </w:p>
        </w:tc>
        <w:tc>
          <w:tcPr>
            <w:tcW w:w="1380" w:type="dxa"/>
            <w:noWrap/>
            <w:hideMark/>
          </w:tcPr>
          <w:p w14:paraId="668FD6A5" w14:textId="77777777" w:rsidR="007417AA" w:rsidRPr="007417AA" w:rsidRDefault="007417AA" w:rsidP="007417AA">
            <w:r w:rsidRPr="007417AA">
              <w:t>4.55</w:t>
            </w:r>
          </w:p>
        </w:tc>
      </w:tr>
      <w:tr w:rsidR="007417AA" w:rsidRPr="007417AA" w14:paraId="1C1D55A4" w14:textId="77777777" w:rsidTr="007417AA">
        <w:trPr>
          <w:trHeight w:val="290"/>
        </w:trPr>
        <w:tc>
          <w:tcPr>
            <w:tcW w:w="960" w:type="dxa"/>
            <w:noWrap/>
            <w:hideMark/>
          </w:tcPr>
          <w:p w14:paraId="6F1CE57B" w14:textId="77777777" w:rsidR="007417AA" w:rsidRPr="007417AA" w:rsidRDefault="007417AA" w:rsidP="007417AA">
            <w:r w:rsidRPr="007417AA">
              <w:t>750</w:t>
            </w:r>
          </w:p>
        </w:tc>
        <w:tc>
          <w:tcPr>
            <w:tcW w:w="1180" w:type="dxa"/>
            <w:noWrap/>
            <w:hideMark/>
          </w:tcPr>
          <w:p w14:paraId="429C7FD1" w14:textId="77777777" w:rsidR="007417AA" w:rsidRPr="007417AA" w:rsidRDefault="007417AA" w:rsidP="007417AA">
            <w:r w:rsidRPr="007417AA">
              <w:t>93.75</w:t>
            </w:r>
          </w:p>
        </w:tc>
        <w:tc>
          <w:tcPr>
            <w:tcW w:w="960" w:type="dxa"/>
            <w:noWrap/>
            <w:hideMark/>
          </w:tcPr>
          <w:p w14:paraId="08E05091" w14:textId="77777777" w:rsidR="007417AA" w:rsidRPr="007417AA" w:rsidRDefault="007417AA" w:rsidP="007417AA">
            <w:r w:rsidRPr="007417AA">
              <w:t>46.88</w:t>
            </w:r>
          </w:p>
        </w:tc>
        <w:tc>
          <w:tcPr>
            <w:tcW w:w="960" w:type="dxa"/>
            <w:noWrap/>
            <w:hideMark/>
          </w:tcPr>
          <w:p w14:paraId="207F83C6" w14:textId="77777777" w:rsidR="007417AA" w:rsidRPr="007417AA" w:rsidRDefault="007417AA" w:rsidP="007417AA">
            <w:r w:rsidRPr="007417AA">
              <w:t>37.50</w:t>
            </w:r>
          </w:p>
        </w:tc>
        <w:tc>
          <w:tcPr>
            <w:tcW w:w="960" w:type="dxa"/>
            <w:noWrap/>
            <w:hideMark/>
          </w:tcPr>
          <w:p w14:paraId="56EF0624" w14:textId="77777777" w:rsidR="007417AA" w:rsidRPr="007417AA" w:rsidRDefault="007417AA" w:rsidP="007417AA">
            <w:r w:rsidRPr="007417AA">
              <w:t>9.38</w:t>
            </w:r>
          </w:p>
        </w:tc>
        <w:tc>
          <w:tcPr>
            <w:tcW w:w="1560" w:type="dxa"/>
            <w:noWrap/>
            <w:hideMark/>
          </w:tcPr>
          <w:p w14:paraId="2ACB6A4C" w14:textId="77777777" w:rsidR="007417AA" w:rsidRPr="007417AA" w:rsidRDefault="007417AA" w:rsidP="007417AA">
            <w:r w:rsidRPr="007417AA">
              <w:t>0.03</w:t>
            </w:r>
          </w:p>
        </w:tc>
        <w:tc>
          <w:tcPr>
            <w:tcW w:w="1220" w:type="dxa"/>
            <w:noWrap/>
            <w:hideMark/>
          </w:tcPr>
          <w:p w14:paraId="58B9A991" w14:textId="77777777" w:rsidR="007417AA" w:rsidRPr="007417AA" w:rsidRDefault="007417AA" w:rsidP="007417AA">
            <w:r w:rsidRPr="007417AA">
              <w:t>0.07</w:t>
            </w:r>
          </w:p>
        </w:tc>
        <w:tc>
          <w:tcPr>
            <w:tcW w:w="1740" w:type="dxa"/>
            <w:noWrap/>
            <w:hideMark/>
          </w:tcPr>
          <w:p w14:paraId="65AB1636" w14:textId="77777777" w:rsidR="007417AA" w:rsidRPr="007417AA" w:rsidRDefault="007417AA" w:rsidP="007417AA">
            <w:r w:rsidRPr="007417AA">
              <w:t>1.98</w:t>
            </w:r>
          </w:p>
        </w:tc>
        <w:tc>
          <w:tcPr>
            <w:tcW w:w="1380" w:type="dxa"/>
            <w:noWrap/>
            <w:hideMark/>
          </w:tcPr>
          <w:p w14:paraId="6F7FFD17" w14:textId="77777777" w:rsidR="007417AA" w:rsidRPr="007417AA" w:rsidRDefault="007417AA" w:rsidP="007417AA">
            <w:r w:rsidRPr="007417AA">
              <w:t>4.44</w:t>
            </w:r>
          </w:p>
        </w:tc>
      </w:tr>
      <w:tr w:rsidR="007417AA" w:rsidRPr="007417AA" w14:paraId="4646F55F" w14:textId="77777777" w:rsidTr="007417AA">
        <w:trPr>
          <w:trHeight w:val="290"/>
        </w:trPr>
        <w:tc>
          <w:tcPr>
            <w:tcW w:w="960" w:type="dxa"/>
            <w:noWrap/>
            <w:hideMark/>
          </w:tcPr>
          <w:p w14:paraId="2C6B38D7" w14:textId="77777777" w:rsidR="007417AA" w:rsidRPr="007417AA" w:rsidRDefault="007417AA" w:rsidP="007417AA">
            <w:r w:rsidRPr="007417AA">
              <w:t>775</w:t>
            </w:r>
          </w:p>
        </w:tc>
        <w:tc>
          <w:tcPr>
            <w:tcW w:w="1180" w:type="dxa"/>
            <w:noWrap/>
            <w:hideMark/>
          </w:tcPr>
          <w:p w14:paraId="287055CA" w14:textId="77777777" w:rsidR="007417AA" w:rsidRPr="007417AA" w:rsidRDefault="007417AA" w:rsidP="007417AA">
            <w:r w:rsidRPr="007417AA">
              <w:t>96.88</w:t>
            </w:r>
          </w:p>
        </w:tc>
        <w:tc>
          <w:tcPr>
            <w:tcW w:w="960" w:type="dxa"/>
            <w:noWrap/>
            <w:hideMark/>
          </w:tcPr>
          <w:p w14:paraId="7897FD5F" w14:textId="77777777" w:rsidR="007417AA" w:rsidRPr="007417AA" w:rsidRDefault="007417AA" w:rsidP="007417AA">
            <w:r w:rsidRPr="007417AA">
              <w:t>48.44</w:t>
            </w:r>
          </w:p>
        </w:tc>
        <w:tc>
          <w:tcPr>
            <w:tcW w:w="960" w:type="dxa"/>
            <w:noWrap/>
            <w:hideMark/>
          </w:tcPr>
          <w:p w14:paraId="79E0214A" w14:textId="77777777" w:rsidR="007417AA" w:rsidRPr="007417AA" w:rsidRDefault="007417AA" w:rsidP="007417AA">
            <w:r w:rsidRPr="007417AA">
              <w:t>38.75</w:t>
            </w:r>
          </w:p>
        </w:tc>
        <w:tc>
          <w:tcPr>
            <w:tcW w:w="960" w:type="dxa"/>
            <w:noWrap/>
            <w:hideMark/>
          </w:tcPr>
          <w:p w14:paraId="266A16C9" w14:textId="77777777" w:rsidR="007417AA" w:rsidRPr="007417AA" w:rsidRDefault="007417AA" w:rsidP="007417AA">
            <w:r w:rsidRPr="007417AA">
              <w:t>9.69</w:t>
            </w:r>
          </w:p>
        </w:tc>
        <w:tc>
          <w:tcPr>
            <w:tcW w:w="1560" w:type="dxa"/>
            <w:noWrap/>
            <w:hideMark/>
          </w:tcPr>
          <w:p w14:paraId="4EF8DD15" w14:textId="77777777" w:rsidR="007417AA" w:rsidRPr="007417AA" w:rsidRDefault="007417AA" w:rsidP="007417AA">
            <w:r w:rsidRPr="007417AA">
              <w:t>0.04</w:t>
            </w:r>
          </w:p>
        </w:tc>
        <w:tc>
          <w:tcPr>
            <w:tcW w:w="1220" w:type="dxa"/>
            <w:noWrap/>
            <w:hideMark/>
          </w:tcPr>
          <w:p w14:paraId="3C465415" w14:textId="77777777" w:rsidR="007417AA" w:rsidRPr="007417AA" w:rsidRDefault="007417AA" w:rsidP="007417AA">
            <w:r w:rsidRPr="007417AA">
              <w:t>0.09</w:t>
            </w:r>
          </w:p>
        </w:tc>
        <w:tc>
          <w:tcPr>
            <w:tcW w:w="1740" w:type="dxa"/>
            <w:noWrap/>
            <w:hideMark/>
          </w:tcPr>
          <w:p w14:paraId="71148138" w14:textId="77777777" w:rsidR="007417AA" w:rsidRPr="007417AA" w:rsidRDefault="007417AA" w:rsidP="007417AA">
            <w:r w:rsidRPr="007417AA">
              <w:t>2.34</w:t>
            </w:r>
          </w:p>
        </w:tc>
        <w:tc>
          <w:tcPr>
            <w:tcW w:w="1380" w:type="dxa"/>
            <w:noWrap/>
            <w:hideMark/>
          </w:tcPr>
          <w:p w14:paraId="3AAE2825" w14:textId="77777777" w:rsidR="007417AA" w:rsidRPr="007417AA" w:rsidRDefault="007417AA" w:rsidP="007417AA">
            <w:r w:rsidRPr="007417AA">
              <w:t>5.32</w:t>
            </w:r>
          </w:p>
        </w:tc>
      </w:tr>
      <w:tr w:rsidR="007417AA" w:rsidRPr="007417AA" w14:paraId="2FC5C504" w14:textId="77777777" w:rsidTr="007417AA">
        <w:trPr>
          <w:trHeight w:val="290"/>
        </w:trPr>
        <w:tc>
          <w:tcPr>
            <w:tcW w:w="960" w:type="dxa"/>
            <w:noWrap/>
            <w:hideMark/>
          </w:tcPr>
          <w:p w14:paraId="2B4026DD" w14:textId="77777777" w:rsidR="007417AA" w:rsidRPr="007417AA" w:rsidRDefault="007417AA" w:rsidP="007417AA">
            <w:r w:rsidRPr="007417AA">
              <w:t>760</w:t>
            </w:r>
          </w:p>
        </w:tc>
        <w:tc>
          <w:tcPr>
            <w:tcW w:w="1180" w:type="dxa"/>
            <w:noWrap/>
            <w:hideMark/>
          </w:tcPr>
          <w:p w14:paraId="571FAE98" w14:textId="77777777" w:rsidR="007417AA" w:rsidRPr="007417AA" w:rsidRDefault="007417AA" w:rsidP="007417AA">
            <w:r w:rsidRPr="007417AA">
              <w:t>95.00</w:t>
            </w:r>
          </w:p>
        </w:tc>
        <w:tc>
          <w:tcPr>
            <w:tcW w:w="960" w:type="dxa"/>
            <w:noWrap/>
            <w:hideMark/>
          </w:tcPr>
          <w:p w14:paraId="7579F3E7" w14:textId="77777777" w:rsidR="007417AA" w:rsidRPr="007417AA" w:rsidRDefault="007417AA" w:rsidP="007417AA">
            <w:r w:rsidRPr="007417AA">
              <w:t>47.50</w:t>
            </w:r>
          </w:p>
        </w:tc>
        <w:tc>
          <w:tcPr>
            <w:tcW w:w="960" w:type="dxa"/>
            <w:noWrap/>
            <w:hideMark/>
          </w:tcPr>
          <w:p w14:paraId="628EDA54" w14:textId="77777777" w:rsidR="007417AA" w:rsidRPr="007417AA" w:rsidRDefault="007417AA" w:rsidP="007417AA">
            <w:r w:rsidRPr="007417AA">
              <w:t>38.00</w:t>
            </w:r>
          </w:p>
        </w:tc>
        <w:tc>
          <w:tcPr>
            <w:tcW w:w="960" w:type="dxa"/>
            <w:noWrap/>
            <w:hideMark/>
          </w:tcPr>
          <w:p w14:paraId="1D5ABAA2" w14:textId="77777777" w:rsidR="007417AA" w:rsidRPr="007417AA" w:rsidRDefault="007417AA" w:rsidP="007417AA">
            <w:r w:rsidRPr="007417AA">
              <w:t>9.50</w:t>
            </w:r>
          </w:p>
        </w:tc>
        <w:tc>
          <w:tcPr>
            <w:tcW w:w="1560" w:type="dxa"/>
            <w:noWrap/>
            <w:hideMark/>
          </w:tcPr>
          <w:p w14:paraId="3CB6A4D4" w14:textId="77777777" w:rsidR="007417AA" w:rsidRPr="007417AA" w:rsidRDefault="007417AA" w:rsidP="007417AA">
            <w:r w:rsidRPr="007417AA">
              <w:t>0.04</w:t>
            </w:r>
          </w:p>
        </w:tc>
        <w:tc>
          <w:tcPr>
            <w:tcW w:w="1220" w:type="dxa"/>
            <w:noWrap/>
            <w:hideMark/>
          </w:tcPr>
          <w:p w14:paraId="45DE39E6" w14:textId="77777777" w:rsidR="007417AA" w:rsidRPr="007417AA" w:rsidRDefault="007417AA" w:rsidP="007417AA">
            <w:r w:rsidRPr="007417AA">
              <w:t>0.08</w:t>
            </w:r>
          </w:p>
        </w:tc>
        <w:tc>
          <w:tcPr>
            <w:tcW w:w="1740" w:type="dxa"/>
            <w:noWrap/>
            <w:hideMark/>
          </w:tcPr>
          <w:p w14:paraId="79600112" w14:textId="77777777" w:rsidR="007417AA" w:rsidRPr="007417AA" w:rsidRDefault="007417AA" w:rsidP="007417AA">
            <w:r w:rsidRPr="007417AA">
              <w:t>2.20</w:t>
            </w:r>
          </w:p>
        </w:tc>
        <w:tc>
          <w:tcPr>
            <w:tcW w:w="1380" w:type="dxa"/>
            <w:noWrap/>
            <w:hideMark/>
          </w:tcPr>
          <w:p w14:paraId="73160B8B" w14:textId="77777777" w:rsidR="007417AA" w:rsidRPr="007417AA" w:rsidRDefault="007417AA" w:rsidP="007417AA">
            <w:r w:rsidRPr="007417AA">
              <w:t>4.51</w:t>
            </w:r>
          </w:p>
        </w:tc>
      </w:tr>
      <w:tr w:rsidR="007417AA" w:rsidRPr="007417AA" w14:paraId="048DAF88" w14:textId="77777777" w:rsidTr="007417AA">
        <w:trPr>
          <w:trHeight w:val="290"/>
        </w:trPr>
        <w:tc>
          <w:tcPr>
            <w:tcW w:w="960" w:type="dxa"/>
            <w:noWrap/>
            <w:hideMark/>
          </w:tcPr>
          <w:p w14:paraId="5123E51F" w14:textId="77777777" w:rsidR="007417AA" w:rsidRPr="007417AA" w:rsidRDefault="007417AA" w:rsidP="007417AA">
            <w:r w:rsidRPr="007417AA">
              <w:t>767</w:t>
            </w:r>
          </w:p>
        </w:tc>
        <w:tc>
          <w:tcPr>
            <w:tcW w:w="1180" w:type="dxa"/>
            <w:noWrap/>
            <w:hideMark/>
          </w:tcPr>
          <w:p w14:paraId="6919B8B7" w14:textId="77777777" w:rsidR="007417AA" w:rsidRPr="007417AA" w:rsidRDefault="007417AA" w:rsidP="007417AA">
            <w:r w:rsidRPr="007417AA">
              <w:t>95.88</w:t>
            </w:r>
          </w:p>
        </w:tc>
        <w:tc>
          <w:tcPr>
            <w:tcW w:w="960" w:type="dxa"/>
            <w:noWrap/>
            <w:hideMark/>
          </w:tcPr>
          <w:p w14:paraId="1AD0383F" w14:textId="77777777" w:rsidR="007417AA" w:rsidRPr="007417AA" w:rsidRDefault="007417AA" w:rsidP="007417AA">
            <w:r w:rsidRPr="007417AA">
              <w:t>47.94</w:t>
            </w:r>
          </w:p>
        </w:tc>
        <w:tc>
          <w:tcPr>
            <w:tcW w:w="960" w:type="dxa"/>
            <w:noWrap/>
            <w:hideMark/>
          </w:tcPr>
          <w:p w14:paraId="410A94B7" w14:textId="77777777" w:rsidR="007417AA" w:rsidRPr="007417AA" w:rsidRDefault="007417AA" w:rsidP="007417AA">
            <w:r w:rsidRPr="007417AA">
              <w:t>38.35</w:t>
            </w:r>
          </w:p>
        </w:tc>
        <w:tc>
          <w:tcPr>
            <w:tcW w:w="960" w:type="dxa"/>
            <w:noWrap/>
            <w:hideMark/>
          </w:tcPr>
          <w:p w14:paraId="4DF8036D" w14:textId="77777777" w:rsidR="007417AA" w:rsidRPr="007417AA" w:rsidRDefault="007417AA" w:rsidP="007417AA">
            <w:r w:rsidRPr="007417AA">
              <w:t>9.59</w:t>
            </w:r>
          </w:p>
        </w:tc>
        <w:tc>
          <w:tcPr>
            <w:tcW w:w="1560" w:type="dxa"/>
            <w:noWrap/>
            <w:hideMark/>
          </w:tcPr>
          <w:p w14:paraId="3EA8495C" w14:textId="77777777" w:rsidR="007417AA" w:rsidRPr="007417AA" w:rsidRDefault="007417AA" w:rsidP="007417AA">
            <w:r w:rsidRPr="007417AA">
              <w:t>0.04</w:t>
            </w:r>
          </w:p>
        </w:tc>
        <w:tc>
          <w:tcPr>
            <w:tcW w:w="1220" w:type="dxa"/>
            <w:noWrap/>
            <w:hideMark/>
          </w:tcPr>
          <w:p w14:paraId="59132350" w14:textId="77777777" w:rsidR="007417AA" w:rsidRPr="007417AA" w:rsidRDefault="007417AA" w:rsidP="007417AA">
            <w:r w:rsidRPr="007417AA">
              <w:t>0.08</w:t>
            </w:r>
          </w:p>
        </w:tc>
        <w:tc>
          <w:tcPr>
            <w:tcW w:w="1740" w:type="dxa"/>
            <w:noWrap/>
            <w:hideMark/>
          </w:tcPr>
          <w:p w14:paraId="4E3EAC8C" w14:textId="77777777" w:rsidR="007417AA" w:rsidRPr="007417AA" w:rsidRDefault="007417AA" w:rsidP="007417AA">
            <w:r w:rsidRPr="007417AA">
              <w:t>2.17</w:t>
            </w:r>
          </w:p>
        </w:tc>
        <w:tc>
          <w:tcPr>
            <w:tcW w:w="1380" w:type="dxa"/>
            <w:noWrap/>
            <w:hideMark/>
          </w:tcPr>
          <w:p w14:paraId="556E53B2" w14:textId="77777777" w:rsidR="007417AA" w:rsidRPr="007417AA" w:rsidRDefault="007417AA" w:rsidP="007417AA">
            <w:r w:rsidRPr="007417AA">
              <w:t>4.53</w:t>
            </w:r>
          </w:p>
        </w:tc>
      </w:tr>
      <w:tr w:rsidR="007417AA" w:rsidRPr="007417AA" w14:paraId="0AA1E167" w14:textId="77777777" w:rsidTr="007417AA">
        <w:trPr>
          <w:trHeight w:val="290"/>
        </w:trPr>
        <w:tc>
          <w:tcPr>
            <w:tcW w:w="960" w:type="dxa"/>
            <w:noWrap/>
            <w:hideMark/>
          </w:tcPr>
          <w:p w14:paraId="4A939C0B" w14:textId="77777777" w:rsidR="007417AA" w:rsidRPr="007417AA" w:rsidRDefault="007417AA" w:rsidP="007417AA">
            <w:r w:rsidRPr="007417AA">
              <w:t>770</w:t>
            </w:r>
          </w:p>
        </w:tc>
        <w:tc>
          <w:tcPr>
            <w:tcW w:w="1180" w:type="dxa"/>
            <w:noWrap/>
            <w:hideMark/>
          </w:tcPr>
          <w:p w14:paraId="1BD62F36" w14:textId="77777777" w:rsidR="007417AA" w:rsidRPr="007417AA" w:rsidRDefault="007417AA" w:rsidP="007417AA">
            <w:r w:rsidRPr="007417AA">
              <w:t>96.25</w:t>
            </w:r>
          </w:p>
        </w:tc>
        <w:tc>
          <w:tcPr>
            <w:tcW w:w="960" w:type="dxa"/>
            <w:noWrap/>
            <w:hideMark/>
          </w:tcPr>
          <w:p w14:paraId="02DDDC99" w14:textId="77777777" w:rsidR="007417AA" w:rsidRPr="007417AA" w:rsidRDefault="007417AA" w:rsidP="007417AA">
            <w:r w:rsidRPr="007417AA">
              <w:t>48.13</w:t>
            </w:r>
          </w:p>
        </w:tc>
        <w:tc>
          <w:tcPr>
            <w:tcW w:w="960" w:type="dxa"/>
            <w:noWrap/>
            <w:hideMark/>
          </w:tcPr>
          <w:p w14:paraId="146492FB" w14:textId="77777777" w:rsidR="007417AA" w:rsidRPr="007417AA" w:rsidRDefault="007417AA" w:rsidP="007417AA">
            <w:r w:rsidRPr="007417AA">
              <w:t>38.50</w:t>
            </w:r>
          </w:p>
        </w:tc>
        <w:tc>
          <w:tcPr>
            <w:tcW w:w="960" w:type="dxa"/>
            <w:noWrap/>
            <w:hideMark/>
          </w:tcPr>
          <w:p w14:paraId="71675FE7" w14:textId="77777777" w:rsidR="007417AA" w:rsidRPr="007417AA" w:rsidRDefault="007417AA" w:rsidP="007417AA">
            <w:r w:rsidRPr="007417AA">
              <w:t>9.63</w:t>
            </w:r>
          </w:p>
        </w:tc>
        <w:tc>
          <w:tcPr>
            <w:tcW w:w="1560" w:type="dxa"/>
            <w:noWrap/>
            <w:hideMark/>
          </w:tcPr>
          <w:p w14:paraId="25D72505" w14:textId="77777777" w:rsidR="007417AA" w:rsidRPr="007417AA" w:rsidRDefault="007417AA" w:rsidP="007417AA">
            <w:r w:rsidRPr="007417AA">
              <w:t>0.03</w:t>
            </w:r>
          </w:p>
        </w:tc>
        <w:tc>
          <w:tcPr>
            <w:tcW w:w="1220" w:type="dxa"/>
            <w:noWrap/>
            <w:hideMark/>
          </w:tcPr>
          <w:p w14:paraId="49B3ED49" w14:textId="77777777" w:rsidR="007417AA" w:rsidRPr="007417AA" w:rsidRDefault="007417AA" w:rsidP="007417AA">
            <w:r w:rsidRPr="007417AA">
              <w:t>0.08</w:t>
            </w:r>
          </w:p>
        </w:tc>
        <w:tc>
          <w:tcPr>
            <w:tcW w:w="1740" w:type="dxa"/>
            <w:noWrap/>
            <w:hideMark/>
          </w:tcPr>
          <w:p w14:paraId="16A2D367" w14:textId="77777777" w:rsidR="007417AA" w:rsidRPr="007417AA" w:rsidRDefault="007417AA" w:rsidP="007417AA">
            <w:r w:rsidRPr="007417AA">
              <w:t>1.86</w:t>
            </w:r>
          </w:p>
        </w:tc>
        <w:tc>
          <w:tcPr>
            <w:tcW w:w="1380" w:type="dxa"/>
            <w:noWrap/>
            <w:hideMark/>
          </w:tcPr>
          <w:p w14:paraId="7F94CDA3" w14:textId="77777777" w:rsidR="007417AA" w:rsidRPr="007417AA" w:rsidRDefault="007417AA" w:rsidP="007417AA">
            <w:r w:rsidRPr="007417AA">
              <w:t>4.85</w:t>
            </w:r>
          </w:p>
        </w:tc>
      </w:tr>
    </w:tbl>
    <w:p w14:paraId="1899C7E1" w14:textId="174F46BC" w:rsidR="008824F0" w:rsidRDefault="008824F0" w:rsidP="005841CC"/>
    <w:p w14:paraId="5759502B" w14:textId="77777777" w:rsidR="008824F0" w:rsidRDefault="008824F0">
      <w:r>
        <w:br w:type="page"/>
      </w:r>
    </w:p>
    <w:p w14:paraId="5AA68CE8" w14:textId="1FECD850" w:rsidR="002D0F55" w:rsidRDefault="002D0F55" w:rsidP="002D0F55">
      <w:pPr>
        <w:pStyle w:val="NormalWeb"/>
        <w:ind w:left="567" w:hanging="567"/>
        <w:jc w:val="center"/>
      </w:pPr>
      <w:r>
        <w:t>Bibliography</w:t>
      </w:r>
    </w:p>
    <w:p w14:paraId="5AF543F0" w14:textId="7270562A" w:rsidR="002D0F55" w:rsidRDefault="002D0F55" w:rsidP="002D0F55">
      <w:pPr>
        <w:pStyle w:val="NormalWeb"/>
        <w:ind w:left="567" w:hanging="567"/>
      </w:pPr>
      <w:r>
        <w:t xml:space="preserve">Arnold, Chris. “Ski down and Mask up - Resorts Try to Stay Safe in Pandemic Skiing Boom,” January 18, 2021. https://www.npr.org/2021/01/18/957221195/ski-down-and-mask-up-resorts-try-to-stay-safe-in-pandemic-skiing-boom. </w:t>
      </w:r>
    </w:p>
    <w:p w14:paraId="0E3C4301" w14:textId="77777777" w:rsidR="002D0F55" w:rsidRDefault="002D0F55" w:rsidP="002D0F55">
      <w:pPr>
        <w:pStyle w:val="NormalWeb"/>
        <w:ind w:left="567" w:hanging="567"/>
      </w:pPr>
      <w:r>
        <w:t xml:space="preserve">“Cascade Mountain - Frequently Asked Questions.” Accessed March 7, 2021. https://www.cascademountain.com/faqs. </w:t>
      </w:r>
    </w:p>
    <w:p w14:paraId="38E337A9" w14:textId="77777777" w:rsidR="002D0F55" w:rsidRDefault="002D0F55" w:rsidP="002D0F55">
      <w:pPr>
        <w:pStyle w:val="NormalWeb"/>
        <w:ind w:left="567" w:hanging="567"/>
      </w:pPr>
      <w:r>
        <w:t xml:space="preserve">“Cascade Mountain - Snow Cam.” Accessed March 7, 2021. https://www.cascademountain.com/snow-cams. </w:t>
      </w:r>
    </w:p>
    <w:p w14:paraId="7FDB0E01" w14:textId="77777777" w:rsidR="002D0F55" w:rsidRDefault="002D0F55" w:rsidP="002D0F55">
      <w:pPr>
        <w:pStyle w:val="NormalWeb"/>
        <w:ind w:left="567" w:hanging="567"/>
      </w:pPr>
      <w:r>
        <w:t xml:space="preserve">“Detachable Chairlift,” January 28, 2021. https://en.wikipedia.org/wiki/Detachable_chairlift. </w:t>
      </w:r>
    </w:p>
    <w:p w14:paraId="11B544BC" w14:textId="77777777" w:rsidR="002D0F55" w:rsidRDefault="002D0F55" w:rsidP="002D0F55">
      <w:pPr>
        <w:pStyle w:val="NormalWeb"/>
        <w:ind w:left="567" w:hanging="567"/>
      </w:pPr>
      <w:r>
        <w:t xml:space="preserve">Filip, and Filip. “Ski Slope Levels,” July 3, 2020. https://skiinglab.com/ski-slope-levels/. </w:t>
      </w:r>
    </w:p>
    <w:p w14:paraId="721AAA40" w14:textId="77777777" w:rsidR="002D0F55" w:rsidRDefault="002D0F55" w:rsidP="002D0F55">
      <w:pPr>
        <w:pStyle w:val="NormalWeb"/>
        <w:ind w:left="567" w:hanging="567"/>
      </w:pPr>
      <w:r>
        <w:t xml:space="preserve">“How Fast DO Skiers </w:t>
      </w:r>
      <w:proofErr w:type="gramStart"/>
      <w:r>
        <w:t>Go?,</w:t>
      </w:r>
      <w:proofErr w:type="gramEnd"/>
      <w:r>
        <w:t xml:space="preserve">” August 18, 2019. https://commutter.com/how-fast-do-skiers-go/. </w:t>
      </w:r>
    </w:p>
    <w:p w14:paraId="04023DCF" w14:textId="77777777" w:rsidR="002D0F55" w:rsidRDefault="002D0F55" w:rsidP="002D0F55">
      <w:pPr>
        <w:pStyle w:val="NormalWeb"/>
        <w:ind w:left="567" w:hanging="567"/>
      </w:pPr>
      <w:r>
        <w:t xml:space="preserve">Tate, Curtis. “Ski Season and COVID-19: What You Need to Know before You Head to the Slopes,” November 19, 2020. https://www.usatoday.com/story/travel/2020/11/18/ski-resort-protocols-amid-covid-19-what-know-before-skiing/6248199002/. </w:t>
      </w:r>
    </w:p>
    <w:p w14:paraId="6509D8AE" w14:textId="77777777" w:rsidR="002D0F55" w:rsidRDefault="002D0F55" w:rsidP="002D0F55">
      <w:pPr>
        <w:pStyle w:val="NormalWeb"/>
        <w:ind w:left="567" w:hanging="567"/>
      </w:pPr>
      <w:r>
        <w:t xml:space="preserve">“Vail Resorts REPORTS FISCAL 2020 Fourth Quarter and Full Year Results and Provides Preliminary Season Pass Sales Results,” September 24, 2020. http://investors.vailresorts.com/news-releases/news-release-details/vail-resorts-reports-fiscal-2020-fourth-quarter-and-full-year. </w:t>
      </w:r>
    </w:p>
    <w:p w14:paraId="11C810BC" w14:textId="77777777" w:rsidR="008824F0" w:rsidRPr="002D0F55" w:rsidRDefault="008824F0" w:rsidP="005841CC">
      <w:pPr>
        <w:rPr>
          <w:b/>
          <w:bCs/>
        </w:rPr>
      </w:pPr>
    </w:p>
    <w:sectPr w:rsidR="008824F0" w:rsidRPr="002D0F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B67ED2" w14:textId="77777777" w:rsidR="000A75B7" w:rsidRDefault="000A75B7" w:rsidP="00F75435">
      <w:pPr>
        <w:spacing w:after="0" w:line="240" w:lineRule="auto"/>
      </w:pPr>
      <w:r>
        <w:separator/>
      </w:r>
    </w:p>
  </w:endnote>
  <w:endnote w:type="continuationSeparator" w:id="0">
    <w:p w14:paraId="1A8AC204" w14:textId="77777777" w:rsidR="000A75B7" w:rsidRDefault="000A75B7" w:rsidP="00F75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2C3181" w14:textId="77777777" w:rsidR="000A75B7" w:rsidRDefault="000A75B7" w:rsidP="00F75435">
      <w:pPr>
        <w:spacing w:after="0" w:line="240" w:lineRule="auto"/>
      </w:pPr>
      <w:r>
        <w:separator/>
      </w:r>
    </w:p>
  </w:footnote>
  <w:footnote w:type="continuationSeparator" w:id="0">
    <w:p w14:paraId="17247EB9" w14:textId="77777777" w:rsidR="000A75B7" w:rsidRDefault="000A75B7" w:rsidP="00F75435">
      <w:pPr>
        <w:spacing w:after="0" w:line="240" w:lineRule="auto"/>
      </w:pPr>
      <w:r>
        <w:continuationSeparator/>
      </w:r>
    </w:p>
  </w:footnote>
  <w:footnote w:id="1">
    <w:p w14:paraId="269DA295" w14:textId="427F0F09" w:rsidR="00463307" w:rsidRDefault="00463307" w:rsidP="00463307">
      <w:pPr>
        <w:pStyle w:val="FootnoteText"/>
      </w:pPr>
      <w:r>
        <w:rPr>
          <w:rStyle w:val="FootnoteReference"/>
        </w:rPr>
        <w:footnoteRef/>
      </w:r>
      <w:r>
        <w:t xml:space="preserve"> </w:t>
      </w:r>
      <w:hyperlink r:id="rId1" w:history="1">
        <w:r w:rsidR="004E690A" w:rsidRPr="00ED3E7E">
          <w:rPr>
            <w:rStyle w:val="Hyperlink"/>
          </w:rPr>
          <w:t>http://investors.vailresorts.com/news-releases/news-release-details/vail-resorts-reports-fiscal-2020-fourth-quarter-and-full-year</w:t>
        </w:r>
      </w:hyperlink>
      <w:r w:rsidR="004E690A">
        <w:t xml:space="preserve"> </w:t>
      </w:r>
    </w:p>
  </w:footnote>
  <w:footnote w:id="2">
    <w:p w14:paraId="0872E295" w14:textId="3F51963E" w:rsidR="00463307" w:rsidRDefault="00463307" w:rsidP="00463307">
      <w:pPr>
        <w:pStyle w:val="FootnoteText"/>
      </w:pPr>
      <w:r>
        <w:rPr>
          <w:rStyle w:val="FootnoteReference"/>
        </w:rPr>
        <w:footnoteRef/>
      </w:r>
      <w:r>
        <w:t xml:space="preserve"> </w:t>
      </w:r>
      <w:hyperlink r:id="rId2" w:history="1">
        <w:r w:rsidR="004E690A" w:rsidRPr="00ED3E7E">
          <w:rPr>
            <w:rStyle w:val="Hyperlink"/>
          </w:rPr>
          <w:t>https://www.npr.org/2021/01/18/957221195/ski-down-and-mask-up-resorts-try-to-stay-safe-in-pandemic-skiing-boom</w:t>
        </w:r>
      </w:hyperlink>
      <w:r w:rsidR="004E690A">
        <w:t xml:space="preserve"> </w:t>
      </w:r>
    </w:p>
  </w:footnote>
  <w:footnote w:id="3">
    <w:p w14:paraId="3A6B274D" w14:textId="7266EB6E" w:rsidR="00463307" w:rsidRPr="00920D90" w:rsidRDefault="00463307" w:rsidP="00463307">
      <w:pPr>
        <w:pStyle w:val="FootnoteText"/>
        <w:rPr>
          <w:b/>
          <w:bCs/>
        </w:rPr>
      </w:pPr>
      <w:r>
        <w:rPr>
          <w:rStyle w:val="FootnoteReference"/>
        </w:rPr>
        <w:footnoteRef/>
      </w:r>
      <w:r>
        <w:t xml:space="preserve"> </w:t>
      </w:r>
      <w:hyperlink r:id="rId3" w:history="1">
        <w:r w:rsidR="004E690A" w:rsidRPr="00ED3E7E">
          <w:rPr>
            <w:rStyle w:val="Hyperlink"/>
          </w:rPr>
          <w:t>https://www.usatoday.com/story/travel/2020/11/18/ski-resort-protocols-amid-covid-19-what-know-before-skiing/6248199002/</w:t>
        </w:r>
      </w:hyperlink>
      <w:r w:rsidR="004E690A">
        <w:t xml:space="preserve"> </w:t>
      </w:r>
    </w:p>
  </w:footnote>
  <w:footnote w:id="4">
    <w:p w14:paraId="793E9A64" w14:textId="44517619" w:rsidR="00204756" w:rsidRDefault="00204756" w:rsidP="00204756">
      <w:pPr>
        <w:pStyle w:val="FootnoteText"/>
      </w:pPr>
      <w:r>
        <w:rPr>
          <w:rStyle w:val="FootnoteReference"/>
        </w:rPr>
        <w:footnoteRef/>
      </w:r>
      <w:r>
        <w:t xml:space="preserve"> </w:t>
      </w:r>
      <w:hyperlink r:id="rId4" w:history="1">
        <w:r w:rsidR="004E690A" w:rsidRPr="00ED3E7E">
          <w:rPr>
            <w:rStyle w:val="Hyperlink"/>
          </w:rPr>
          <w:t>https://www.cascademountain.com/snow-cams</w:t>
        </w:r>
      </w:hyperlink>
      <w:r w:rsidR="004E690A">
        <w:t xml:space="preserve"> </w:t>
      </w:r>
    </w:p>
  </w:footnote>
  <w:footnote w:id="5">
    <w:p w14:paraId="7B245134" w14:textId="77777777" w:rsidR="003E1C0B" w:rsidRDefault="003E1C0B" w:rsidP="003E1C0B">
      <w:pPr>
        <w:pStyle w:val="FootnoteText"/>
      </w:pPr>
      <w:r>
        <w:rPr>
          <w:rStyle w:val="FootnoteReference"/>
        </w:rPr>
        <w:footnoteRef/>
      </w:r>
      <w:r>
        <w:t xml:space="preserve"> </w:t>
      </w:r>
      <w:hyperlink r:id="rId5" w:history="1">
        <w:r w:rsidRPr="006F339C">
          <w:rPr>
            <w:rStyle w:val="Hyperlink"/>
            <w:b/>
            <w:bCs/>
          </w:rPr>
          <w:t>https://commutter.com/how-fast-do-skiers-go/</w:t>
        </w:r>
      </w:hyperlink>
    </w:p>
  </w:footnote>
  <w:footnote w:id="6">
    <w:p w14:paraId="3B4C3B64" w14:textId="77777777" w:rsidR="003E1C0B" w:rsidRDefault="003E1C0B" w:rsidP="003E1C0B">
      <w:pPr>
        <w:pStyle w:val="FootnoteText"/>
      </w:pPr>
      <w:r>
        <w:rPr>
          <w:rStyle w:val="FootnoteReference"/>
        </w:rPr>
        <w:footnoteRef/>
      </w:r>
      <w:r>
        <w:t xml:space="preserve"> </w:t>
      </w:r>
      <w:hyperlink r:id="rId6" w:history="1">
        <w:r w:rsidRPr="00ED3E7E">
          <w:rPr>
            <w:rStyle w:val="Hyperlink"/>
            <w:b/>
            <w:bCs/>
          </w:rPr>
          <w:t>https://skiinglab.com/ski-slope-levels/</w:t>
        </w:r>
      </w:hyperlink>
    </w:p>
  </w:footnote>
  <w:footnote w:id="7">
    <w:p w14:paraId="768F3CC6" w14:textId="77777777" w:rsidR="003E1C0B" w:rsidRDefault="003E1C0B" w:rsidP="003E1C0B">
      <w:pPr>
        <w:pStyle w:val="FootnoteText"/>
      </w:pPr>
      <w:r>
        <w:rPr>
          <w:rStyle w:val="FootnoteReference"/>
        </w:rPr>
        <w:footnoteRef/>
      </w:r>
      <w:r>
        <w:t xml:space="preserve"> </w:t>
      </w:r>
      <w:hyperlink r:id="rId7" w:history="1">
        <w:r w:rsidRPr="00ED3E7E">
          <w:rPr>
            <w:rStyle w:val="Hyperlink"/>
            <w:b/>
            <w:bCs/>
          </w:rPr>
          <w:t>https://www.cascademountain.com/faqs</w:t>
        </w:r>
      </w:hyperlink>
      <w:r>
        <w:rPr>
          <w:b/>
          <w:bCs/>
        </w:rPr>
        <w:t xml:space="preserve"> </w:t>
      </w:r>
    </w:p>
  </w:footnote>
  <w:footnote w:id="8">
    <w:p w14:paraId="0E7CB735" w14:textId="07BE0F6D" w:rsidR="00BC4BBD" w:rsidRDefault="00BC4BBD">
      <w:pPr>
        <w:pStyle w:val="FootnoteText"/>
      </w:pPr>
      <w:r>
        <w:rPr>
          <w:rStyle w:val="FootnoteReference"/>
        </w:rPr>
        <w:footnoteRef/>
      </w:r>
      <w:r>
        <w:t xml:space="preserve"> </w:t>
      </w:r>
      <w:hyperlink r:id="rId8" w:history="1">
        <w:r w:rsidR="00892318" w:rsidRPr="00ED3E7E">
          <w:rPr>
            <w:rStyle w:val="Hyperlink"/>
          </w:rPr>
          <w:t>https://en.wikipedia.org/wiki/Detachable_chairlift</w:t>
        </w:r>
      </w:hyperlink>
      <w:r w:rsidR="00892318">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71711"/>
    <w:multiLevelType w:val="hybridMultilevel"/>
    <w:tmpl w:val="015C7758"/>
    <w:lvl w:ilvl="0" w:tplc="EAE60F5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4D75595"/>
    <w:multiLevelType w:val="hybridMultilevel"/>
    <w:tmpl w:val="D3B20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A3B"/>
    <w:rsid w:val="00010C65"/>
    <w:rsid w:val="00014C61"/>
    <w:rsid w:val="000379E6"/>
    <w:rsid w:val="00072DC8"/>
    <w:rsid w:val="00073C1F"/>
    <w:rsid w:val="00075342"/>
    <w:rsid w:val="000856F8"/>
    <w:rsid w:val="00085CEA"/>
    <w:rsid w:val="00090BBA"/>
    <w:rsid w:val="000A75B7"/>
    <w:rsid w:val="00110617"/>
    <w:rsid w:val="001149A6"/>
    <w:rsid w:val="00124686"/>
    <w:rsid w:val="00130AE9"/>
    <w:rsid w:val="001420EC"/>
    <w:rsid w:val="00147B12"/>
    <w:rsid w:val="00164E4D"/>
    <w:rsid w:val="00167291"/>
    <w:rsid w:val="00167CB3"/>
    <w:rsid w:val="001B18F0"/>
    <w:rsid w:val="001C7641"/>
    <w:rsid w:val="001E2F72"/>
    <w:rsid w:val="001F2136"/>
    <w:rsid w:val="001F539B"/>
    <w:rsid w:val="00204756"/>
    <w:rsid w:val="00207F74"/>
    <w:rsid w:val="0021447F"/>
    <w:rsid w:val="002253E9"/>
    <w:rsid w:val="0022652B"/>
    <w:rsid w:val="002326E0"/>
    <w:rsid w:val="00241B37"/>
    <w:rsid w:val="002434A4"/>
    <w:rsid w:val="002571FD"/>
    <w:rsid w:val="00277E86"/>
    <w:rsid w:val="002832F7"/>
    <w:rsid w:val="00290DFE"/>
    <w:rsid w:val="002A3D0C"/>
    <w:rsid w:val="002D0E48"/>
    <w:rsid w:val="002D0F55"/>
    <w:rsid w:val="002D65D9"/>
    <w:rsid w:val="002E6F63"/>
    <w:rsid w:val="0032095D"/>
    <w:rsid w:val="00323B18"/>
    <w:rsid w:val="00340026"/>
    <w:rsid w:val="00342D25"/>
    <w:rsid w:val="003438CC"/>
    <w:rsid w:val="00352A62"/>
    <w:rsid w:val="003776EC"/>
    <w:rsid w:val="00391B98"/>
    <w:rsid w:val="0039766B"/>
    <w:rsid w:val="003D10FF"/>
    <w:rsid w:val="003E1C0B"/>
    <w:rsid w:val="003F3788"/>
    <w:rsid w:val="003F53D3"/>
    <w:rsid w:val="004019CB"/>
    <w:rsid w:val="00402F74"/>
    <w:rsid w:val="004036F6"/>
    <w:rsid w:val="004160B0"/>
    <w:rsid w:val="004170F0"/>
    <w:rsid w:val="0043433A"/>
    <w:rsid w:val="00436C7B"/>
    <w:rsid w:val="0044255E"/>
    <w:rsid w:val="004476FD"/>
    <w:rsid w:val="00463307"/>
    <w:rsid w:val="004710DD"/>
    <w:rsid w:val="004A3547"/>
    <w:rsid w:val="004A529E"/>
    <w:rsid w:val="004A7592"/>
    <w:rsid w:val="004D1B1F"/>
    <w:rsid w:val="004E690A"/>
    <w:rsid w:val="004F633F"/>
    <w:rsid w:val="004F7E4B"/>
    <w:rsid w:val="00501E77"/>
    <w:rsid w:val="005036F0"/>
    <w:rsid w:val="00515045"/>
    <w:rsid w:val="00524640"/>
    <w:rsid w:val="00525E2A"/>
    <w:rsid w:val="00532226"/>
    <w:rsid w:val="00541515"/>
    <w:rsid w:val="005458C2"/>
    <w:rsid w:val="00545C57"/>
    <w:rsid w:val="00550D66"/>
    <w:rsid w:val="00555758"/>
    <w:rsid w:val="005577CF"/>
    <w:rsid w:val="00565550"/>
    <w:rsid w:val="00565CE2"/>
    <w:rsid w:val="00580F8F"/>
    <w:rsid w:val="00582435"/>
    <w:rsid w:val="005841CC"/>
    <w:rsid w:val="005B1617"/>
    <w:rsid w:val="005C182E"/>
    <w:rsid w:val="005E1B63"/>
    <w:rsid w:val="005E3E59"/>
    <w:rsid w:val="005E6109"/>
    <w:rsid w:val="005F388C"/>
    <w:rsid w:val="00605E80"/>
    <w:rsid w:val="00613B85"/>
    <w:rsid w:val="00625493"/>
    <w:rsid w:val="00643201"/>
    <w:rsid w:val="00653462"/>
    <w:rsid w:val="00655A3B"/>
    <w:rsid w:val="0067771A"/>
    <w:rsid w:val="0068360B"/>
    <w:rsid w:val="00687057"/>
    <w:rsid w:val="00687C9B"/>
    <w:rsid w:val="006955BD"/>
    <w:rsid w:val="006A1C2C"/>
    <w:rsid w:val="006A5FBD"/>
    <w:rsid w:val="006B419B"/>
    <w:rsid w:val="006C772D"/>
    <w:rsid w:val="006D4824"/>
    <w:rsid w:val="006E1C78"/>
    <w:rsid w:val="006F1EF2"/>
    <w:rsid w:val="0071377D"/>
    <w:rsid w:val="0071525F"/>
    <w:rsid w:val="00730F37"/>
    <w:rsid w:val="00740ABE"/>
    <w:rsid w:val="007417AA"/>
    <w:rsid w:val="00763920"/>
    <w:rsid w:val="00777C18"/>
    <w:rsid w:val="0078269E"/>
    <w:rsid w:val="00787275"/>
    <w:rsid w:val="0079583B"/>
    <w:rsid w:val="007961F4"/>
    <w:rsid w:val="007A789E"/>
    <w:rsid w:val="007D3B27"/>
    <w:rsid w:val="007D41E7"/>
    <w:rsid w:val="007E322F"/>
    <w:rsid w:val="0080139E"/>
    <w:rsid w:val="0082350C"/>
    <w:rsid w:val="008424E8"/>
    <w:rsid w:val="00847760"/>
    <w:rsid w:val="00850855"/>
    <w:rsid w:val="00855710"/>
    <w:rsid w:val="008824F0"/>
    <w:rsid w:val="00890A5A"/>
    <w:rsid w:val="00892318"/>
    <w:rsid w:val="00896055"/>
    <w:rsid w:val="00897EE9"/>
    <w:rsid w:val="008A1ABC"/>
    <w:rsid w:val="008A3245"/>
    <w:rsid w:val="008A3B87"/>
    <w:rsid w:val="008B525A"/>
    <w:rsid w:val="008C45E9"/>
    <w:rsid w:val="008C5B52"/>
    <w:rsid w:val="008C6ECD"/>
    <w:rsid w:val="008D261E"/>
    <w:rsid w:val="008E4EDA"/>
    <w:rsid w:val="008E5E27"/>
    <w:rsid w:val="009016EC"/>
    <w:rsid w:val="00904164"/>
    <w:rsid w:val="00920D90"/>
    <w:rsid w:val="00934E8B"/>
    <w:rsid w:val="00943D7C"/>
    <w:rsid w:val="00954041"/>
    <w:rsid w:val="00961651"/>
    <w:rsid w:val="00983AF1"/>
    <w:rsid w:val="009A7803"/>
    <w:rsid w:val="009F0020"/>
    <w:rsid w:val="00A0282E"/>
    <w:rsid w:val="00A0729C"/>
    <w:rsid w:val="00A1505E"/>
    <w:rsid w:val="00A269C7"/>
    <w:rsid w:val="00A336A2"/>
    <w:rsid w:val="00A37378"/>
    <w:rsid w:val="00A50E61"/>
    <w:rsid w:val="00A61988"/>
    <w:rsid w:val="00A81423"/>
    <w:rsid w:val="00A9626E"/>
    <w:rsid w:val="00AB2534"/>
    <w:rsid w:val="00AE0016"/>
    <w:rsid w:val="00AE2B76"/>
    <w:rsid w:val="00AE4899"/>
    <w:rsid w:val="00AF6470"/>
    <w:rsid w:val="00B13D51"/>
    <w:rsid w:val="00B325A2"/>
    <w:rsid w:val="00B33DFD"/>
    <w:rsid w:val="00B541CA"/>
    <w:rsid w:val="00B5650B"/>
    <w:rsid w:val="00B76499"/>
    <w:rsid w:val="00BC4BBD"/>
    <w:rsid w:val="00BE42CD"/>
    <w:rsid w:val="00BF033B"/>
    <w:rsid w:val="00BF0C5C"/>
    <w:rsid w:val="00C13602"/>
    <w:rsid w:val="00C3215A"/>
    <w:rsid w:val="00C420D7"/>
    <w:rsid w:val="00C57475"/>
    <w:rsid w:val="00C71B33"/>
    <w:rsid w:val="00C725B4"/>
    <w:rsid w:val="00C76E44"/>
    <w:rsid w:val="00C815EC"/>
    <w:rsid w:val="00CA1F2E"/>
    <w:rsid w:val="00CB2C70"/>
    <w:rsid w:val="00CB6F11"/>
    <w:rsid w:val="00CC477B"/>
    <w:rsid w:val="00CF6193"/>
    <w:rsid w:val="00D02656"/>
    <w:rsid w:val="00D12115"/>
    <w:rsid w:val="00D2000F"/>
    <w:rsid w:val="00D24581"/>
    <w:rsid w:val="00D400EE"/>
    <w:rsid w:val="00D56A5E"/>
    <w:rsid w:val="00D60A00"/>
    <w:rsid w:val="00D96D51"/>
    <w:rsid w:val="00DE204D"/>
    <w:rsid w:val="00DF3F89"/>
    <w:rsid w:val="00E00169"/>
    <w:rsid w:val="00E049C1"/>
    <w:rsid w:val="00E10E8C"/>
    <w:rsid w:val="00E11637"/>
    <w:rsid w:val="00E12BCD"/>
    <w:rsid w:val="00E23C02"/>
    <w:rsid w:val="00E578F2"/>
    <w:rsid w:val="00E606E3"/>
    <w:rsid w:val="00E85718"/>
    <w:rsid w:val="00E86CBD"/>
    <w:rsid w:val="00E934BF"/>
    <w:rsid w:val="00EA7DF3"/>
    <w:rsid w:val="00EB1B04"/>
    <w:rsid w:val="00EC6AE3"/>
    <w:rsid w:val="00EE5358"/>
    <w:rsid w:val="00EF0678"/>
    <w:rsid w:val="00F0747E"/>
    <w:rsid w:val="00F17091"/>
    <w:rsid w:val="00F22AC5"/>
    <w:rsid w:val="00F42CB8"/>
    <w:rsid w:val="00F50745"/>
    <w:rsid w:val="00F528A4"/>
    <w:rsid w:val="00F75435"/>
    <w:rsid w:val="00F84D69"/>
    <w:rsid w:val="00F87814"/>
    <w:rsid w:val="00F939EE"/>
    <w:rsid w:val="00F9537B"/>
    <w:rsid w:val="00FA7511"/>
    <w:rsid w:val="00FA7AFD"/>
    <w:rsid w:val="00FB0F98"/>
    <w:rsid w:val="00FB4B2F"/>
    <w:rsid w:val="00FD15BC"/>
    <w:rsid w:val="00FE51F6"/>
    <w:rsid w:val="00FE5B61"/>
    <w:rsid w:val="00FF4F43"/>
    <w:rsid w:val="00FF5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024F6"/>
  <w15:chartTrackingRefBased/>
  <w15:docId w15:val="{5DF98DC3-3A11-472B-9127-B2106CC76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F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FBD"/>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6A5FB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A5FBD"/>
    <w:rPr>
      <w:rFonts w:eastAsiaTheme="minorEastAsia"/>
      <w:color w:val="5A5A5A" w:themeColor="text1" w:themeTint="A5"/>
      <w:spacing w:val="15"/>
    </w:rPr>
  </w:style>
  <w:style w:type="paragraph" w:styleId="FootnoteText">
    <w:name w:val="footnote text"/>
    <w:basedOn w:val="Normal"/>
    <w:link w:val="FootnoteTextChar"/>
    <w:uiPriority w:val="99"/>
    <w:semiHidden/>
    <w:unhideWhenUsed/>
    <w:rsid w:val="00F754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5435"/>
    <w:rPr>
      <w:sz w:val="20"/>
      <w:szCs w:val="20"/>
    </w:rPr>
  </w:style>
  <w:style w:type="character" w:styleId="FootnoteReference">
    <w:name w:val="footnote reference"/>
    <w:basedOn w:val="DefaultParagraphFont"/>
    <w:uiPriority w:val="99"/>
    <w:semiHidden/>
    <w:unhideWhenUsed/>
    <w:rsid w:val="00F75435"/>
    <w:rPr>
      <w:vertAlign w:val="superscript"/>
    </w:rPr>
  </w:style>
  <w:style w:type="character" w:styleId="Hyperlink">
    <w:name w:val="Hyperlink"/>
    <w:basedOn w:val="DefaultParagraphFont"/>
    <w:uiPriority w:val="99"/>
    <w:unhideWhenUsed/>
    <w:rsid w:val="0043433A"/>
    <w:rPr>
      <w:color w:val="0563C1" w:themeColor="hyperlink"/>
      <w:u w:val="single"/>
    </w:rPr>
  </w:style>
  <w:style w:type="character" w:styleId="UnresolvedMention">
    <w:name w:val="Unresolved Mention"/>
    <w:basedOn w:val="DefaultParagraphFont"/>
    <w:uiPriority w:val="99"/>
    <w:semiHidden/>
    <w:unhideWhenUsed/>
    <w:rsid w:val="0043433A"/>
    <w:rPr>
      <w:color w:val="605E5C"/>
      <w:shd w:val="clear" w:color="auto" w:fill="E1DFDD"/>
    </w:rPr>
  </w:style>
  <w:style w:type="character" w:styleId="PlaceholderText">
    <w:name w:val="Placeholder Text"/>
    <w:basedOn w:val="DefaultParagraphFont"/>
    <w:uiPriority w:val="99"/>
    <w:semiHidden/>
    <w:rsid w:val="00FB4B2F"/>
    <w:rPr>
      <w:color w:val="808080"/>
    </w:rPr>
  </w:style>
  <w:style w:type="paragraph" w:styleId="ListParagraph">
    <w:name w:val="List Paragraph"/>
    <w:basedOn w:val="Normal"/>
    <w:uiPriority w:val="34"/>
    <w:qFormat/>
    <w:rsid w:val="00124686"/>
    <w:pPr>
      <w:ind w:left="720"/>
      <w:contextualSpacing/>
    </w:pPr>
  </w:style>
  <w:style w:type="character" w:styleId="Emphasis">
    <w:name w:val="Emphasis"/>
    <w:basedOn w:val="DefaultParagraphFont"/>
    <w:uiPriority w:val="20"/>
    <w:qFormat/>
    <w:rsid w:val="00B76499"/>
    <w:rPr>
      <w:i/>
      <w:iCs/>
    </w:rPr>
  </w:style>
  <w:style w:type="character" w:styleId="Strong">
    <w:name w:val="Strong"/>
    <w:basedOn w:val="DefaultParagraphFont"/>
    <w:uiPriority w:val="22"/>
    <w:qFormat/>
    <w:rsid w:val="00B76499"/>
    <w:rPr>
      <w:b/>
      <w:bCs/>
    </w:rPr>
  </w:style>
  <w:style w:type="table" w:styleId="TableGrid">
    <w:name w:val="Table Grid"/>
    <w:basedOn w:val="TableNormal"/>
    <w:uiPriority w:val="39"/>
    <w:rsid w:val="00130A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D0F5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406744">
      <w:bodyDiv w:val="1"/>
      <w:marLeft w:val="0"/>
      <w:marRight w:val="0"/>
      <w:marTop w:val="0"/>
      <w:marBottom w:val="0"/>
      <w:divBdr>
        <w:top w:val="none" w:sz="0" w:space="0" w:color="auto"/>
        <w:left w:val="none" w:sz="0" w:space="0" w:color="auto"/>
        <w:bottom w:val="none" w:sz="0" w:space="0" w:color="auto"/>
        <w:right w:val="none" w:sz="0" w:space="0" w:color="auto"/>
      </w:divBdr>
    </w:div>
    <w:div w:id="348988617">
      <w:bodyDiv w:val="1"/>
      <w:marLeft w:val="0"/>
      <w:marRight w:val="0"/>
      <w:marTop w:val="0"/>
      <w:marBottom w:val="0"/>
      <w:divBdr>
        <w:top w:val="none" w:sz="0" w:space="0" w:color="auto"/>
        <w:left w:val="none" w:sz="0" w:space="0" w:color="auto"/>
        <w:bottom w:val="none" w:sz="0" w:space="0" w:color="auto"/>
        <w:right w:val="none" w:sz="0" w:space="0" w:color="auto"/>
      </w:divBdr>
    </w:div>
    <w:div w:id="363557807">
      <w:bodyDiv w:val="1"/>
      <w:marLeft w:val="0"/>
      <w:marRight w:val="0"/>
      <w:marTop w:val="0"/>
      <w:marBottom w:val="0"/>
      <w:divBdr>
        <w:top w:val="none" w:sz="0" w:space="0" w:color="auto"/>
        <w:left w:val="none" w:sz="0" w:space="0" w:color="auto"/>
        <w:bottom w:val="none" w:sz="0" w:space="0" w:color="auto"/>
        <w:right w:val="none" w:sz="0" w:space="0" w:color="auto"/>
      </w:divBdr>
    </w:div>
    <w:div w:id="554238773">
      <w:bodyDiv w:val="1"/>
      <w:marLeft w:val="0"/>
      <w:marRight w:val="0"/>
      <w:marTop w:val="0"/>
      <w:marBottom w:val="0"/>
      <w:divBdr>
        <w:top w:val="none" w:sz="0" w:space="0" w:color="auto"/>
        <w:left w:val="none" w:sz="0" w:space="0" w:color="auto"/>
        <w:bottom w:val="none" w:sz="0" w:space="0" w:color="auto"/>
        <w:right w:val="none" w:sz="0" w:space="0" w:color="auto"/>
      </w:divBdr>
    </w:div>
    <w:div w:id="587546326">
      <w:bodyDiv w:val="1"/>
      <w:marLeft w:val="0"/>
      <w:marRight w:val="0"/>
      <w:marTop w:val="0"/>
      <w:marBottom w:val="0"/>
      <w:divBdr>
        <w:top w:val="none" w:sz="0" w:space="0" w:color="auto"/>
        <w:left w:val="none" w:sz="0" w:space="0" w:color="auto"/>
        <w:bottom w:val="none" w:sz="0" w:space="0" w:color="auto"/>
        <w:right w:val="none" w:sz="0" w:space="0" w:color="auto"/>
      </w:divBdr>
    </w:div>
    <w:div w:id="752358841">
      <w:bodyDiv w:val="1"/>
      <w:marLeft w:val="0"/>
      <w:marRight w:val="0"/>
      <w:marTop w:val="0"/>
      <w:marBottom w:val="0"/>
      <w:divBdr>
        <w:top w:val="none" w:sz="0" w:space="0" w:color="auto"/>
        <w:left w:val="none" w:sz="0" w:space="0" w:color="auto"/>
        <w:bottom w:val="none" w:sz="0" w:space="0" w:color="auto"/>
        <w:right w:val="none" w:sz="0" w:space="0" w:color="auto"/>
      </w:divBdr>
    </w:div>
    <w:div w:id="1046413824">
      <w:bodyDiv w:val="1"/>
      <w:marLeft w:val="0"/>
      <w:marRight w:val="0"/>
      <w:marTop w:val="0"/>
      <w:marBottom w:val="0"/>
      <w:divBdr>
        <w:top w:val="none" w:sz="0" w:space="0" w:color="auto"/>
        <w:left w:val="none" w:sz="0" w:space="0" w:color="auto"/>
        <w:bottom w:val="none" w:sz="0" w:space="0" w:color="auto"/>
        <w:right w:val="none" w:sz="0" w:space="0" w:color="auto"/>
      </w:divBdr>
    </w:div>
    <w:div w:id="1286496746">
      <w:bodyDiv w:val="1"/>
      <w:marLeft w:val="0"/>
      <w:marRight w:val="0"/>
      <w:marTop w:val="0"/>
      <w:marBottom w:val="0"/>
      <w:divBdr>
        <w:top w:val="none" w:sz="0" w:space="0" w:color="auto"/>
        <w:left w:val="none" w:sz="0" w:space="0" w:color="auto"/>
        <w:bottom w:val="none" w:sz="0" w:space="0" w:color="auto"/>
        <w:right w:val="none" w:sz="0" w:space="0" w:color="auto"/>
      </w:divBdr>
    </w:div>
    <w:div w:id="1470173529">
      <w:bodyDiv w:val="1"/>
      <w:marLeft w:val="0"/>
      <w:marRight w:val="0"/>
      <w:marTop w:val="0"/>
      <w:marBottom w:val="0"/>
      <w:divBdr>
        <w:top w:val="none" w:sz="0" w:space="0" w:color="auto"/>
        <w:left w:val="none" w:sz="0" w:space="0" w:color="auto"/>
        <w:bottom w:val="none" w:sz="0" w:space="0" w:color="auto"/>
        <w:right w:val="none" w:sz="0" w:space="0" w:color="auto"/>
      </w:divBdr>
    </w:div>
    <w:div w:id="209428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4/relationships/chartEx" Target="charts/chartEx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Detachable_chairlift" TargetMode="External"/><Relationship Id="rId3" Type="http://schemas.openxmlformats.org/officeDocument/2006/relationships/hyperlink" Target="https://www.usatoday.com/story/travel/2020/11/18/ski-resort-protocols-amid-covid-19-what-know-before-skiing/6248199002/" TargetMode="External"/><Relationship Id="rId7" Type="http://schemas.openxmlformats.org/officeDocument/2006/relationships/hyperlink" Target="https://www.cascademountain.com/faqs" TargetMode="External"/><Relationship Id="rId2" Type="http://schemas.openxmlformats.org/officeDocument/2006/relationships/hyperlink" Target="https://www.npr.org/2021/01/18/957221195/ski-down-and-mask-up-resorts-try-to-stay-safe-in-pandemic-skiing-boom" TargetMode="External"/><Relationship Id="rId1" Type="http://schemas.openxmlformats.org/officeDocument/2006/relationships/hyperlink" Target="http://investors.vailresorts.com/news-releases/news-release-details/vail-resorts-reports-fiscal-2020-fourth-quarter-and-full-year" TargetMode="External"/><Relationship Id="rId6" Type="http://schemas.openxmlformats.org/officeDocument/2006/relationships/hyperlink" Target="https://skiinglab.com/ski-slope-levels/" TargetMode="External"/><Relationship Id="rId5" Type="http://schemas.openxmlformats.org/officeDocument/2006/relationships/hyperlink" Target="https://commutter.com/how-fast-do-skiers-go/" TargetMode="External"/><Relationship Id="rId4" Type="http://schemas.openxmlformats.org/officeDocument/2006/relationships/hyperlink" Target="https://www.cascademountain.com/snow-cams" TargetMode="Externa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https://gtvault-my.sharepoint.com/personal/rkottke3_gatech_edu/Documents/Chair%20Lift.xlsx"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Sheet1!$A$2:$A$105</cx:f>
        <cx:lvl ptCount="104" formatCode="General">
          <cx:pt idx="0">2</cx:pt>
          <cx:pt idx="1">2</cx:pt>
          <cx:pt idx="2">2</cx:pt>
          <cx:pt idx="3">4</cx:pt>
          <cx:pt idx="4">3</cx:pt>
          <cx:pt idx="5">2</cx:pt>
          <cx:pt idx="6">3</cx:pt>
          <cx:pt idx="7">1</cx:pt>
          <cx:pt idx="8">2</cx:pt>
          <cx:pt idx="9">3</cx:pt>
          <cx:pt idx="10">2</cx:pt>
          <cx:pt idx="11">2</cx:pt>
          <cx:pt idx="12">2</cx:pt>
          <cx:pt idx="13">2</cx:pt>
          <cx:pt idx="14">1</cx:pt>
          <cx:pt idx="15">2</cx:pt>
          <cx:pt idx="16">1</cx:pt>
          <cx:pt idx="17">2</cx:pt>
          <cx:pt idx="18">1</cx:pt>
          <cx:pt idx="19">3</cx:pt>
          <cx:pt idx="20">2</cx:pt>
          <cx:pt idx="21">3</cx:pt>
          <cx:pt idx="22">3</cx:pt>
          <cx:pt idx="23">2</cx:pt>
          <cx:pt idx="24">4</cx:pt>
          <cx:pt idx="25">2</cx:pt>
          <cx:pt idx="26">3</cx:pt>
          <cx:pt idx="27">2</cx:pt>
          <cx:pt idx="28">2</cx:pt>
          <cx:pt idx="29">4</cx:pt>
          <cx:pt idx="30">3</cx:pt>
          <cx:pt idx="31">2</cx:pt>
          <cx:pt idx="32">2</cx:pt>
          <cx:pt idx="33">1</cx:pt>
          <cx:pt idx="34">3</cx:pt>
          <cx:pt idx="35">4</cx:pt>
          <cx:pt idx="36">4</cx:pt>
          <cx:pt idx="37">2</cx:pt>
          <cx:pt idx="38">2</cx:pt>
          <cx:pt idx="39">1</cx:pt>
          <cx:pt idx="40">2</cx:pt>
          <cx:pt idx="41">3</cx:pt>
          <cx:pt idx="42">2</cx:pt>
          <cx:pt idx="43">2</cx:pt>
          <cx:pt idx="44">2</cx:pt>
          <cx:pt idx="45">4</cx:pt>
          <cx:pt idx="46">3</cx:pt>
          <cx:pt idx="47">2</cx:pt>
          <cx:pt idx="48">3</cx:pt>
          <cx:pt idx="49">2</cx:pt>
          <cx:pt idx="50">3</cx:pt>
          <cx:pt idx="51">2</cx:pt>
          <cx:pt idx="52">1</cx:pt>
          <cx:pt idx="53">3</cx:pt>
          <cx:pt idx="54">3</cx:pt>
          <cx:pt idx="55">2</cx:pt>
          <cx:pt idx="56">4</cx:pt>
          <cx:pt idx="57">3</cx:pt>
          <cx:pt idx="58">1</cx:pt>
          <cx:pt idx="59">2</cx:pt>
          <cx:pt idx="60">3</cx:pt>
          <cx:pt idx="61">4</cx:pt>
          <cx:pt idx="62">1</cx:pt>
          <cx:pt idx="63">3</cx:pt>
          <cx:pt idx="64">3</cx:pt>
          <cx:pt idx="65">2</cx:pt>
          <cx:pt idx="66">2</cx:pt>
          <cx:pt idx="67">1</cx:pt>
          <cx:pt idx="68">2</cx:pt>
          <cx:pt idx="69">2</cx:pt>
          <cx:pt idx="70">2</cx:pt>
          <cx:pt idx="71">2</cx:pt>
          <cx:pt idx="72">4</cx:pt>
          <cx:pt idx="73">1</cx:pt>
          <cx:pt idx="74">4</cx:pt>
          <cx:pt idx="75">2</cx:pt>
          <cx:pt idx="76">1</cx:pt>
          <cx:pt idx="77">1</cx:pt>
          <cx:pt idx="78">1</cx:pt>
          <cx:pt idx="79">2</cx:pt>
          <cx:pt idx="80">1</cx:pt>
          <cx:pt idx="81">2</cx:pt>
          <cx:pt idx="82">4</cx:pt>
          <cx:pt idx="83">2</cx:pt>
          <cx:pt idx="84">4</cx:pt>
          <cx:pt idx="85">3</cx:pt>
          <cx:pt idx="86">2</cx:pt>
          <cx:pt idx="87">2</cx:pt>
          <cx:pt idx="88">2</cx:pt>
          <cx:pt idx="89">2</cx:pt>
          <cx:pt idx="90">2</cx:pt>
          <cx:pt idx="91">3</cx:pt>
          <cx:pt idx="92">2</cx:pt>
          <cx:pt idx="93">3</cx:pt>
          <cx:pt idx="94">2</cx:pt>
          <cx:pt idx="95">3</cx:pt>
          <cx:pt idx="96">2</cx:pt>
          <cx:pt idx="97">3</cx:pt>
          <cx:pt idx="98">2</cx:pt>
          <cx:pt idx="99">4</cx:pt>
          <cx:pt idx="100">4</cx:pt>
          <cx:pt idx="101">2</cx:pt>
          <cx:pt idx="102">3</cx:pt>
          <cx:pt idx="103">2</cx:pt>
        </cx:lvl>
      </cx:numDim>
    </cx:data>
  </cx:chartData>
  <cx:chart>
    <cx:title pos="t" align="ctr" overlay="0">
      <cx:tx>
        <cx:txData>
          <cx:v>Riders per Chair</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Riders per Chair</a:t>
          </a:r>
        </a:p>
      </cx:txPr>
    </cx:title>
    <cx:plotArea>
      <cx:plotAreaRegion>
        <cx:series layoutId="clusteredColumn" uniqueId="{02C75FFC-CA3D-42DF-A9D8-5FCA68ED0DEA}">
          <cx:dataId val="0"/>
          <cx:layoutPr>
            <cx:binning intervalClosed="r">
              <cx:binCount val="4"/>
            </cx:binning>
          </cx:layoutPr>
        </cx:series>
      </cx:plotAreaRegion>
      <cx:axis id="0">
        <cx:catScaling gapWidth="0"/>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C8562539C3EB448CC1688B819561F1" ma:contentTypeVersion="7" ma:contentTypeDescription="Create a new document." ma:contentTypeScope="" ma:versionID="cfbabcfa822f7b61e6d931f18c706448">
  <xsd:schema xmlns:xsd="http://www.w3.org/2001/XMLSchema" xmlns:xs="http://www.w3.org/2001/XMLSchema" xmlns:p="http://schemas.microsoft.com/office/2006/metadata/properties" xmlns:ns3="4d97854b-f5f3-408b-902f-f5331362fa95" xmlns:ns4="867b3625-3383-42c3-a012-d26972487470" targetNamespace="http://schemas.microsoft.com/office/2006/metadata/properties" ma:root="true" ma:fieldsID="79e5edb9ec52d4ce208b15c4610a2fd0" ns3:_="" ns4:_="">
    <xsd:import namespace="4d97854b-f5f3-408b-902f-f5331362fa95"/>
    <xsd:import namespace="867b3625-3383-42c3-a012-d2697248747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97854b-f5f3-408b-902f-f5331362fa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67b3625-3383-42c3-a012-d2697248747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B8E64F-912A-4B0B-9B67-1293C5489294}">
  <ds:schemaRefs>
    <ds:schemaRef ds:uri="http://schemas.microsoft.com/sharepoint/v3/contenttype/forms"/>
  </ds:schemaRefs>
</ds:datastoreItem>
</file>

<file path=customXml/itemProps2.xml><?xml version="1.0" encoding="utf-8"?>
<ds:datastoreItem xmlns:ds="http://schemas.openxmlformats.org/officeDocument/2006/customXml" ds:itemID="{437666AE-D795-4423-A7B9-292F9C2605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97854b-f5f3-408b-902f-f5331362fa95"/>
    <ds:schemaRef ds:uri="867b3625-3383-42c3-a012-d269724874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172BFF-4228-49A5-A7C7-C292D5677AFE}">
  <ds:schemaRefs>
    <ds:schemaRef ds:uri="http://schemas.openxmlformats.org/officeDocument/2006/bibliography"/>
  </ds:schemaRefs>
</ds:datastoreItem>
</file>

<file path=customXml/itemProps4.xml><?xml version="1.0" encoding="utf-8"?>
<ds:datastoreItem xmlns:ds="http://schemas.openxmlformats.org/officeDocument/2006/customXml" ds:itemID="{8FB93F99-5EDE-450A-9F14-57E966EF5C82}">
  <ds:schemaRefs>
    <ds:schemaRef ds:uri="http://purl.org/dc/terms/"/>
    <ds:schemaRef ds:uri="http://purl.org/dc/elements/1.1/"/>
    <ds:schemaRef ds:uri="http://schemas.microsoft.com/office/2006/documentManagement/types"/>
    <ds:schemaRef ds:uri="http://schemas.microsoft.com/office/infopath/2007/PartnerControls"/>
    <ds:schemaRef ds:uri="http://purl.org/dc/dcmitype/"/>
    <ds:schemaRef ds:uri="http://www.w3.org/XML/1998/namespace"/>
    <ds:schemaRef ds:uri="http://schemas.openxmlformats.org/package/2006/metadata/core-properties"/>
    <ds:schemaRef ds:uri="867b3625-3383-42c3-a012-d26972487470"/>
    <ds:schemaRef ds:uri="4d97854b-f5f3-408b-902f-f5331362fa95"/>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1492</Words>
  <Characters>8508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Kottke, Reed M</dc:creator>
  <cp:keywords/>
  <dc:description/>
  <cp:lastModifiedBy>Kottke, Reed M</cp:lastModifiedBy>
  <cp:revision>2</cp:revision>
  <dcterms:created xsi:type="dcterms:W3CDTF">2021-03-07T23:50:00Z</dcterms:created>
  <dcterms:modified xsi:type="dcterms:W3CDTF">2021-03-07T23:50:00Z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0x0101008FC8562539C3EB448CC1688B819561F1</vt:lpwstr>
  </property>
</Properties>
</file>