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2AD9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Exploratory Data Analysis (EDA) – Documentation Report</w:t>
      </w:r>
    </w:p>
    <w:p w14:paraId="43308CE4" w14:textId="77777777" w:rsidR="00314ADF" w:rsidRPr="00314ADF" w:rsidRDefault="00314ADF" w:rsidP="00314ADF">
      <w:r w:rsidRPr="00314ADF">
        <w:pict w14:anchorId="3C4DC11C">
          <v:rect id="_x0000_i1085" style="width:0;height:1.5pt" o:hralign="center" o:hrstd="t" o:hr="t" fillcolor="#a0a0a0" stroked="f"/>
        </w:pict>
      </w:r>
    </w:p>
    <w:p w14:paraId="3899DA4D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1. Objective of EDA</w:t>
      </w:r>
    </w:p>
    <w:p w14:paraId="01587CCA" w14:textId="77777777" w:rsidR="00314ADF" w:rsidRPr="00314ADF" w:rsidRDefault="00314ADF" w:rsidP="00314ADF">
      <w:r w:rsidRPr="00314ADF">
        <w:t>The primary goal of the Exploratory Data Analysis (EDA) phase is to understand the structure, distribution, patterns, and relationships within the dataset.</w:t>
      </w:r>
      <w:r w:rsidRPr="00314ADF">
        <w:br/>
        <w:t>It helps to identify trends, anomalies, correlations, and key driving features influencing used car prices.</w:t>
      </w:r>
    </w:p>
    <w:p w14:paraId="3AB8096E" w14:textId="77777777" w:rsidR="00314ADF" w:rsidRPr="00314ADF" w:rsidRDefault="00314ADF" w:rsidP="00314ADF">
      <w:r w:rsidRPr="00314ADF">
        <w:pict w14:anchorId="0DF6330E">
          <v:rect id="_x0000_i1086" style="width:0;height:1.5pt" o:hralign="center" o:hrstd="t" o:hr="t" fillcolor="#a0a0a0" stroked="f"/>
        </w:pict>
      </w:r>
    </w:p>
    <w:p w14:paraId="414E95B5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2. Summary Statistics (Descriptive Statistics)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3760"/>
      </w:tblGrid>
      <w:tr w:rsidR="00314ADF" w:rsidRPr="00314ADF" w14:paraId="406D653D" w14:textId="77777777" w:rsidTr="00314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21066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BCC1C7A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Insight</w:t>
            </w:r>
          </w:p>
        </w:tc>
      </w:tr>
      <w:tr w:rsidR="00314ADF" w:rsidRPr="00314ADF" w14:paraId="4CFB48DA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1A4BC" w14:textId="77777777" w:rsidR="00314ADF" w:rsidRPr="00314ADF" w:rsidRDefault="00314ADF" w:rsidP="00314ADF">
            <w:r w:rsidRPr="00314ADF">
              <w:t>Number of records</w:t>
            </w:r>
          </w:p>
        </w:tc>
        <w:tc>
          <w:tcPr>
            <w:tcW w:w="0" w:type="auto"/>
            <w:vAlign w:val="center"/>
            <w:hideMark/>
          </w:tcPr>
          <w:p w14:paraId="68A99663" w14:textId="77777777" w:rsidR="00314ADF" w:rsidRPr="00314ADF" w:rsidRDefault="00314ADF" w:rsidP="00314ADF">
            <w:r w:rsidRPr="00314ADF">
              <w:t>7,400 after preprocessing</w:t>
            </w:r>
          </w:p>
        </w:tc>
      </w:tr>
      <w:tr w:rsidR="00314ADF" w:rsidRPr="00314ADF" w14:paraId="224529D3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BAD2" w14:textId="77777777" w:rsidR="00314ADF" w:rsidRPr="00314ADF" w:rsidRDefault="00314ADF" w:rsidP="00314ADF">
            <w:r w:rsidRPr="00314ADF">
              <w:t xml:space="preserve">Key numerical features </w:t>
            </w:r>
            <w:proofErr w:type="spellStart"/>
            <w:r w:rsidRPr="00314ADF">
              <w:t>analyzed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9EC25" w14:textId="77777777" w:rsidR="00314ADF" w:rsidRPr="00314ADF" w:rsidRDefault="00314ADF" w:rsidP="00314ADF">
            <w:r w:rsidRPr="00314ADF">
              <w:t xml:space="preserve">km, </w:t>
            </w:r>
            <w:proofErr w:type="spellStart"/>
            <w:r w:rsidRPr="00314ADF">
              <w:t>modelyear</w:t>
            </w:r>
            <w:proofErr w:type="spellEnd"/>
            <w:r w:rsidRPr="00314ADF">
              <w:t xml:space="preserve">, </w:t>
            </w:r>
            <w:proofErr w:type="spellStart"/>
            <w:r w:rsidRPr="00314ADF">
              <w:t>ownerno</w:t>
            </w:r>
            <w:proofErr w:type="spellEnd"/>
            <w:r w:rsidRPr="00314ADF">
              <w:t>, prize</w:t>
            </w:r>
          </w:p>
        </w:tc>
      </w:tr>
      <w:tr w:rsidR="00314ADF" w:rsidRPr="00314ADF" w14:paraId="38214303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4A29" w14:textId="77777777" w:rsidR="00314ADF" w:rsidRPr="00314ADF" w:rsidRDefault="00314ADF" w:rsidP="00314ADF">
            <w:r w:rsidRPr="00314ADF"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1FC3DDD0" w14:textId="77777777" w:rsidR="00314ADF" w:rsidRPr="00314ADF" w:rsidRDefault="00314ADF" w:rsidP="00314ADF">
            <w:r w:rsidRPr="00314ADF">
              <w:t>No missing values after preprocessing</w:t>
            </w:r>
          </w:p>
        </w:tc>
      </w:tr>
    </w:tbl>
    <w:p w14:paraId="6F14AABF" w14:textId="27D5CA9F" w:rsidR="00314ADF" w:rsidRPr="00314ADF" w:rsidRDefault="00314ADF" w:rsidP="00314ADF">
      <w:r w:rsidRPr="00314ADF">
        <w:t>Conclusion:</w:t>
      </w:r>
      <w:r w:rsidRPr="00314ADF">
        <w:br/>
        <w:t xml:space="preserve">The dataset is clean and ready for advanced </w:t>
      </w:r>
      <w:proofErr w:type="spellStart"/>
      <w:r w:rsidRPr="00314ADF">
        <w:t>modeling</w:t>
      </w:r>
      <w:proofErr w:type="spellEnd"/>
      <w:r w:rsidRPr="00314ADF">
        <w:t>.</w:t>
      </w:r>
    </w:p>
    <w:p w14:paraId="06E7475E" w14:textId="77777777" w:rsidR="00314ADF" w:rsidRPr="00314ADF" w:rsidRDefault="00314ADF" w:rsidP="00314ADF">
      <w:r w:rsidRPr="00314ADF">
        <w:pict w14:anchorId="3911586F">
          <v:rect id="_x0000_i1087" style="width:0;height:1.5pt" o:hralign="center" o:hrstd="t" o:hr="t" fillcolor="#a0a0a0" stroked="f"/>
        </w:pict>
      </w:r>
    </w:p>
    <w:p w14:paraId="71A99CDD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 xml:space="preserve">3. Univariate Analysis (Single Feature </w:t>
      </w:r>
      <w:proofErr w:type="spellStart"/>
      <w:r w:rsidRPr="00314ADF">
        <w:rPr>
          <w:b/>
          <w:bCs/>
        </w:rPr>
        <w:t>Behavior</w:t>
      </w:r>
      <w:proofErr w:type="spellEnd"/>
      <w:r w:rsidRPr="00314ADF">
        <w:rPr>
          <w:b/>
          <w:bCs/>
        </w:rPr>
        <w:t>)</w:t>
      </w:r>
    </w:p>
    <w:p w14:paraId="12F3C193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 xml:space="preserve">3.1 </w:t>
      </w:r>
      <w:proofErr w:type="spellStart"/>
      <w:r w:rsidRPr="00314ADF">
        <w:rPr>
          <w:b/>
          <w:bCs/>
        </w:rPr>
        <w:t>Kilometers</w:t>
      </w:r>
      <w:proofErr w:type="spellEnd"/>
      <w:r w:rsidRPr="00314ADF">
        <w:rPr>
          <w:b/>
          <w:bCs/>
        </w:rPr>
        <w:t xml:space="preserve"> Driven (km)</w:t>
      </w:r>
    </w:p>
    <w:p w14:paraId="2C55DE79" w14:textId="77777777" w:rsidR="00314ADF" w:rsidRPr="00314ADF" w:rsidRDefault="00314ADF" w:rsidP="00314ADF">
      <w:pPr>
        <w:numPr>
          <w:ilvl w:val="0"/>
          <w:numId w:val="1"/>
        </w:numPr>
      </w:pPr>
      <w:r w:rsidRPr="00314ADF">
        <w:rPr>
          <w:b/>
          <w:bCs/>
        </w:rPr>
        <w:t>Distribution:</w:t>
      </w:r>
      <w:r w:rsidRPr="00314ADF">
        <w:t xml:space="preserve"> Right-skewed; most cars have driven less than 20,000 normalized </w:t>
      </w:r>
      <w:proofErr w:type="spellStart"/>
      <w:r w:rsidRPr="00314ADF">
        <w:t>kilometers</w:t>
      </w:r>
      <w:proofErr w:type="spellEnd"/>
      <w:r w:rsidRPr="00314ADF">
        <w:t>.</w:t>
      </w:r>
    </w:p>
    <w:p w14:paraId="75449907" w14:textId="77777777" w:rsidR="00314ADF" w:rsidRPr="00314ADF" w:rsidRDefault="00314ADF" w:rsidP="00314ADF">
      <w:pPr>
        <w:numPr>
          <w:ilvl w:val="0"/>
          <w:numId w:val="1"/>
        </w:numPr>
      </w:pPr>
      <w:r w:rsidRPr="00314ADF">
        <w:rPr>
          <w:b/>
          <w:bCs/>
        </w:rPr>
        <w:t>Boxplot:</w:t>
      </w:r>
      <w:r w:rsidRPr="00314ADF">
        <w:t xml:space="preserve"> Few mild outliers on the higher side.</w:t>
      </w:r>
    </w:p>
    <w:p w14:paraId="63AF8FE9" w14:textId="77777777" w:rsidR="00314ADF" w:rsidRPr="00314ADF" w:rsidRDefault="00314ADF" w:rsidP="00314ADF">
      <w:pPr>
        <w:numPr>
          <w:ilvl w:val="0"/>
          <w:numId w:val="1"/>
        </w:numPr>
      </w:pPr>
      <w:r w:rsidRPr="00314ADF">
        <w:rPr>
          <w:b/>
          <w:bCs/>
        </w:rPr>
        <w:t>Observation:</w:t>
      </w:r>
      <w:r w:rsidRPr="00314ADF">
        <w:t xml:space="preserve"> Cars driven excessively are fewer, and capping can be considered during </w:t>
      </w:r>
      <w:proofErr w:type="spellStart"/>
      <w:r w:rsidRPr="00314ADF">
        <w:t>modeling</w:t>
      </w:r>
      <w:proofErr w:type="spellEnd"/>
      <w:r w:rsidRPr="00314ADF">
        <w:t>.</w:t>
      </w:r>
    </w:p>
    <w:p w14:paraId="6130CCE9" w14:textId="77777777" w:rsidR="00314ADF" w:rsidRPr="00314ADF" w:rsidRDefault="00314ADF" w:rsidP="00314ADF">
      <w:r w:rsidRPr="00314ADF">
        <w:pict w14:anchorId="697A6493">
          <v:rect id="_x0000_i1088" style="width:0;height:1.5pt" o:hralign="center" o:hrstd="t" o:hr="t" fillcolor="#a0a0a0" stroked="f"/>
        </w:pict>
      </w:r>
    </w:p>
    <w:p w14:paraId="2831FCBC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3.2 Model Year (</w:t>
      </w:r>
      <w:proofErr w:type="spellStart"/>
      <w:r w:rsidRPr="00314ADF">
        <w:rPr>
          <w:b/>
          <w:bCs/>
        </w:rPr>
        <w:t>modelyear</w:t>
      </w:r>
      <w:proofErr w:type="spellEnd"/>
      <w:r w:rsidRPr="00314ADF">
        <w:rPr>
          <w:b/>
          <w:bCs/>
        </w:rPr>
        <w:t>)</w:t>
      </w:r>
    </w:p>
    <w:p w14:paraId="20B975F7" w14:textId="77777777" w:rsidR="00314ADF" w:rsidRPr="00314ADF" w:rsidRDefault="00314ADF" w:rsidP="00314ADF">
      <w:pPr>
        <w:numPr>
          <w:ilvl w:val="0"/>
          <w:numId w:val="2"/>
        </w:numPr>
      </w:pPr>
      <w:r w:rsidRPr="00314ADF">
        <w:rPr>
          <w:b/>
          <w:bCs/>
        </w:rPr>
        <w:t>Distribution:</w:t>
      </w:r>
      <w:r w:rsidRPr="00314ADF">
        <w:t xml:space="preserve"> Left-skewed; majority of the cars are manufactured after 2012.</w:t>
      </w:r>
    </w:p>
    <w:p w14:paraId="05EF4B04" w14:textId="77777777" w:rsidR="00314ADF" w:rsidRPr="00314ADF" w:rsidRDefault="00314ADF" w:rsidP="00314ADF">
      <w:pPr>
        <w:numPr>
          <w:ilvl w:val="0"/>
          <w:numId w:val="2"/>
        </w:numPr>
      </w:pPr>
      <w:r w:rsidRPr="00314ADF">
        <w:rPr>
          <w:b/>
          <w:bCs/>
        </w:rPr>
        <w:t>Boxplot:</w:t>
      </w:r>
      <w:r w:rsidRPr="00314ADF">
        <w:t xml:space="preserve"> A few very old models exist, but most are recent.</w:t>
      </w:r>
    </w:p>
    <w:p w14:paraId="481D9A77" w14:textId="77777777" w:rsidR="00314ADF" w:rsidRPr="00314ADF" w:rsidRDefault="00314ADF" w:rsidP="00314ADF">
      <w:pPr>
        <w:numPr>
          <w:ilvl w:val="0"/>
          <w:numId w:val="2"/>
        </w:numPr>
      </w:pPr>
      <w:r w:rsidRPr="00314ADF">
        <w:rPr>
          <w:b/>
          <w:bCs/>
        </w:rPr>
        <w:t>Observation:</w:t>
      </w:r>
      <w:r w:rsidRPr="00314ADF">
        <w:t xml:space="preserve"> Newer cars dominate the dataset, which is good for stable pricing models.</w:t>
      </w:r>
    </w:p>
    <w:p w14:paraId="32BBA20B" w14:textId="77777777" w:rsidR="00314ADF" w:rsidRPr="00314ADF" w:rsidRDefault="00314ADF" w:rsidP="00314ADF">
      <w:r w:rsidRPr="00314ADF">
        <w:lastRenderedPageBreak/>
        <w:pict w14:anchorId="17715BD5">
          <v:rect id="_x0000_i1089" style="width:0;height:1.5pt" o:hralign="center" o:hrstd="t" o:hr="t" fillcolor="#a0a0a0" stroked="f"/>
        </w:pict>
      </w:r>
    </w:p>
    <w:p w14:paraId="63445F87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3.3 Owner Number (</w:t>
      </w:r>
      <w:proofErr w:type="spellStart"/>
      <w:r w:rsidRPr="00314ADF">
        <w:rPr>
          <w:b/>
          <w:bCs/>
        </w:rPr>
        <w:t>ownerno</w:t>
      </w:r>
      <w:proofErr w:type="spellEnd"/>
      <w:r w:rsidRPr="00314ADF">
        <w:rPr>
          <w:b/>
          <w:bCs/>
        </w:rPr>
        <w:t>)</w:t>
      </w:r>
    </w:p>
    <w:p w14:paraId="5111AE96" w14:textId="77777777" w:rsidR="00314ADF" w:rsidRPr="00314ADF" w:rsidRDefault="00314ADF" w:rsidP="00314ADF">
      <w:pPr>
        <w:numPr>
          <w:ilvl w:val="0"/>
          <w:numId w:val="3"/>
        </w:numPr>
      </w:pPr>
      <w:r w:rsidRPr="00314ADF">
        <w:rPr>
          <w:b/>
          <w:bCs/>
        </w:rPr>
        <w:t>Distribution:</w:t>
      </w:r>
      <w:r w:rsidRPr="00314ADF">
        <w:t xml:space="preserve"> Heavily skewed toward 1st and 2nd owners.</w:t>
      </w:r>
    </w:p>
    <w:p w14:paraId="2E638397" w14:textId="77777777" w:rsidR="00314ADF" w:rsidRPr="00314ADF" w:rsidRDefault="00314ADF" w:rsidP="00314ADF">
      <w:pPr>
        <w:numPr>
          <w:ilvl w:val="0"/>
          <w:numId w:val="3"/>
        </w:numPr>
      </w:pPr>
      <w:r w:rsidRPr="00314ADF">
        <w:rPr>
          <w:b/>
          <w:bCs/>
        </w:rPr>
        <w:t>Boxplot:</w:t>
      </w:r>
      <w:r w:rsidRPr="00314ADF">
        <w:t xml:space="preserve"> Some rare third or higher ownership cars exist.</w:t>
      </w:r>
    </w:p>
    <w:p w14:paraId="3ABBFC31" w14:textId="77777777" w:rsidR="00314ADF" w:rsidRPr="00314ADF" w:rsidRDefault="00314ADF" w:rsidP="00314ADF">
      <w:pPr>
        <w:numPr>
          <w:ilvl w:val="0"/>
          <w:numId w:val="3"/>
        </w:numPr>
      </w:pPr>
      <w:r w:rsidRPr="00314ADF">
        <w:rPr>
          <w:b/>
          <w:bCs/>
        </w:rPr>
        <w:t>Observation:</w:t>
      </w:r>
      <w:r w:rsidRPr="00314ADF">
        <w:t xml:space="preserve"> Most cars are lightly transferred between owners, retaining resale value.</w:t>
      </w:r>
    </w:p>
    <w:p w14:paraId="58C6B074" w14:textId="77777777" w:rsidR="00314ADF" w:rsidRPr="00314ADF" w:rsidRDefault="00314ADF" w:rsidP="00314ADF">
      <w:r w:rsidRPr="00314ADF">
        <w:pict w14:anchorId="72DCBA97">
          <v:rect id="_x0000_i1090" style="width:0;height:1.5pt" o:hralign="center" o:hrstd="t" o:hr="t" fillcolor="#a0a0a0" stroked="f"/>
        </w:pict>
      </w:r>
    </w:p>
    <w:p w14:paraId="596C2503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3.4 Price (prize)</w:t>
      </w:r>
    </w:p>
    <w:p w14:paraId="24D4B9E2" w14:textId="77777777" w:rsidR="00314ADF" w:rsidRPr="00314ADF" w:rsidRDefault="00314ADF" w:rsidP="00314ADF">
      <w:pPr>
        <w:numPr>
          <w:ilvl w:val="0"/>
          <w:numId w:val="4"/>
        </w:numPr>
      </w:pPr>
      <w:r w:rsidRPr="00314ADF">
        <w:rPr>
          <w:b/>
          <w:bCs/>
        </w:rPr>
        <w:t>Distribution:</w:t>
      </w:r>
      <w:r w:rsidRPr="00314ADF">
        <w:t xml:space="preserve"> Right-skewed; most cars fall under ₹2L to ₹10L range.</w:t>
      </w:r>
    </w:p>
    <w:p w14:paraId="0FEBEC1F" w14:textId="77777777" w:rsidR="00314ADF" w:rsidRPr="00314ADF" w:rsidRDefault="00314ADF" w:rsidP="00314ADF">
      <w:pPr>
        <w:numPr>
          <w:ilvl w:val="0"/>
          <w:numId w:val="4"/>
        </w:numPr>
      </w:pPr>
      <w:r w:rsidRPr="00314ADF">
        <w:rPr>
          <w:b/>
          <w:bCs/>
        </w:rPr>
        <w:t>Boxplot:</w:t>
      </w:r>
      <w:r w:rsidRPr="00314ADF">
        <w:t xml:space="preserve"> Few highly priced luxury vehicles are visible as outliers.</w:t>
      </w:r>
    </w:p>
    <w:p w14:paraId="68CE0CA5" w14:textId="77777777" w:rsidR="00314ADF" w:rsidRPr="00314ADF" w:rsidRDefault="00314ADF" w:rsidP="00314ADF">
      <w:pPr>
        <w:numPr>
          <w:ilvl w:val="0"/>
          <w:numId w:val="4"/>
        </w:numPr>
      </w:pPr>
      <w:r w:rsidRPr="00314ADF">
        <w:rPr>
          <w:b/>
          <w:bCs/>
        </w:rPr>
        <w:t>Observation:</w:t>
      </w:r>
      <w:r w:rsidRPr="00314ADF">
        <w:t xml:space="preserve"> The dataset has a good spread for both budget and luxury vehicles.</w:t>
      </w:r>
    </w:p>
    <w:p w14:paraId="43C7F64D" w14:textId="77777777" w:rsidR="00314ADF" w:rsidRPr="00314ADF" w:rsidRDefault="00314ADF" w:rsidP="00314ADF">
      <w:r w:rsidRPr="00314ADF">
        <w:pict w14:anchorId="18EF263F">
          <v:rect id="_x0000_i1091" style="width:0;height:1.5pt" o:hralign="center" o:hrstd="t" o:hr="t" fillcolor="#a0a0a0" stroked="f"/>
        </w:pict>
      </w:r>
    </w:p>
    <w:p w14:paraId="6940B213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4. Bivariate Analysis (Relationship with Target: Price)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2293"/>
        <w:gridCol w:w="4409"/>
      </w:tblGrid>
      <w:tr w:rsidR="00314ADF" w:rsidRPr="00314ADF" w14:paraId="4E3F6DF7" w14:textId="77777777" w:rsidTr="00314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C7564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306C25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Relationship with Price</w:t>
            </w:r>
          </w:p>
        </w:tc>
        <w:tc>
          <w:tcPr>
            <w:tcW w:w="0" w:type="auto"/>
            <w:vAlign w:val="center"/>
            <w:hideMark/>
          </w:tcPr>
          <w:p w14:paraId="45B1BA28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Comments</w:t>
            </w:r>
          </w:p>
        </w:tc>
      </w:tr>
      <w:tr w:rsidR="00314ADF" w:rsidRPr="00314ADF" w14:paraId="2771A0EA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89F9" w14:textId="77777777" w:rsidR="00314ADF" w:rsidRPr="00314ADF" w:rsidRDefault="00314ADF" w:rsidP="00314ADF">
            <w:proofErr w:type="spellStart"/>
            <w:r w:rsidRPr="00314ADF">
              <w:t>Kilometers</w:t>
            </w:r>
            <w:proofErr w:type="spellEnd"/>
            <w:r w:rsidRPr="00314ADF">
              <w:t xml:space="preserve"> Driven (km)</w:t>
            </w:r>
          </w:p>
        </w:tc>
        <w:tc>
          <w:tcPr>
            <w:tcW w:w="0" w:type="auto"/>
            <w:vAlign w:val="center"/>
            <w:hideMark/>
          </w:tcPr>
          <w:p w14:paraId="7C3C0F36" w14:textId="77777777" w:rsidR="00314ADF" w:rsidRPr="00314ADF" w:rsidRDefault="00314ADF" w:rsidP="00314ADF">
            <w:r w:rsidRPr="00314ADF">
              <w:t>Slight negative correlation</w:t>
            </w:r>
          </w:p>
        </w:tc>
        <w:tc>
          <w:tcPr>
            <w:tcW w:w="0" w:type="auto"/>
            <w:vAlign w:val="center"/>
            <w:hideMark/>
          </w:tcPr>
          <w:p w14:paraId="27209144" w14:textId="77777777" w:rsidR="00314ADF" w:rsidRPr="00314ADF" w:rsidRDefault="00314ADF" w:rsidP="00314ADF">
            <w:r w:rsidRPr="00314ADF">
              <w:t>As KM increases, price slightly drops but not very strong.</w:t>
            </w:r>
          </w:p>
        </w:tc>
      </w:tr>
      <w:tr w:rsidR="00314ADF" w:rsidRPr="00314ADF" w14:paraId="022602BF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0839" w14:textId="77777777" w:rsidR="00314ADF" w:rsidRPr="00314ADF" w:rsidRDefault="00314ADF" w:rsidP="00314ADF">
            <w:r w:rsidRPr="00314ADF">
              <w:t>Model Year (</w:t>
            </w:r>
            <w:proofErr w:type="spellStart"/>
            <w:r w:rsidRPr="00314ADF">
              <w:t>modelyear</w:t>
            </w:r>
            <w:proofErr w:type="spellEnd"/>
            <w:r w:rsidRPr="00314ADF">
              <w:t>)</w:t>
            </w:r>
          </w:p>
        </w:tc>
        <w:tc>
          <w:tcPr>
            <w:tcW w:w="0" w:type="auto"/>
            <w:vAlign w:val="center"/>
            <w:hideMark/>
          </w:tcPr>
          <w:p w14:paraId="53435D08" w14:textId="77777777" w:rsidR="00314ADF" w:rsidRPr="00314ADF" w:rsidRDefault="00314ADF" w:rsidP="00314ADF">
            <w:r w:rsidRPr="00314ADF">
              <w:t>Strong positive correlation</w:t>
            </w:r>
          </w:p>
        </w:tc>
        <w:tc>
          <w:tcPr>
            <w:tcW w:w="0" w:type="auto"/>
            <w:vAlign w:val="center"/>
            <w:hideMark/>
          </w:tcPr>
          <w:p w14:paraId="5A54CC14" w14:textId="77777777" w:rsidR="00314ADF" w:rsidRPr="00314ADF" w:rsidRDefault="00314ADF" w:rsidP="00314ADF">
            <w:r w:rsidRPr="00314ADF">
              <w:t>Newer model year clearly demands higher price.</w:t>
            </w:r>
          </w:p>
        </w:tc>
      </w:tr>
      <w:tr w:rsidR="00314ADF" w:rsidRPr="00314ADF" w14:paraId="199A8030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06F2" w14:textId="77777777" w:rsidR="00314ADF" w:rsidRPr="00314ADF" w:rsidRDefault="00314ADF" w:rsidP="00314ADF">
            <w:r w:rsidRPr="00314ADF">
              <w:t>Owner Number (</w:t>
            </w:r>
            <w:proofErr w:type="spellStart"/>
            <w:r w:rsidRPr="00314ADF">
              <w:t>ownerno</w:t>
            </w:r>
            <w:proofErr w:type="spellEnd"/>
            <w:r w:rsidRPr="00314ADF">
              <w:t>)</w:t>
            </w:r>
          </w:p>
        </w:tc>
        <w:tc>
          <w:tcPr>
            <w:tcW w:w="0" w:type="auto"/>
            <w:vAlign w:val="center"/>
            <w:hideMark/>
          </w:tcPr>
          <w:p w14:paraId="57CB362D" w14:textId="77777777" w:rsidR="00314ADF" w:rsidRPr="00314ADF" w:rsidRDefault="00314ADF" w:rsidP="00314ADF">
            <w:r w:rsidRPr="00314ADF">
              <w:t>Weak negative correlation</w:t>
            </w:r>
          </w:p>
        </w:tc>
        <w:tc>
          <w:tcPr>
            <w:tcW w:w="0" w:type="auto"/>
            <w:vAlign w:val="center"/>
            <w:hideMark/>
          </w:tcPr>
          <w:p w14:paraId="29EA3907" w14:textId="77777777" w:rsidR="00314ADF" w:rsidRPr="00314ADF" w:rsidRDefault="00314ADF" w:rsidP="00314ADF">
            <w:r w:rsidRPr="00314ADF">
              <w:t>More previous owners slightly reduce car price.</w:t>
            </w:r>
          </w:p>
        </w:tc>
      </w:tr>
    </w:tbl>
    <w:p w14:paraId="57345F38" w14:textId="60690D87" w:rsidR="00314ADF" w:rsidRPr="00314ADF" w:rsidRDefault="00314ADF" w:rsidP="00314ADF">
      <w:r w:rsidRPr="00314ADF">
        <w:t>Conclusion:</w:t>
      </w:r>
      <w:r w:rsidRPr="00314ADF">
        <w:br/>
        <w:t xml:space="preserve">Model Year is the </w:t>
      </w:r>
      <w:r w:rsidRPr="00314ADF">
        <w:rPr>
          <w:b/>
          <w:bCs/>
        </w:rPr>
        <w:t>strongest simple predictor</w:t>
      </w:r>
      <w:r w:rsidRPr="00314ADF">
        <w:t xml:space="preserve"> among numerical variables.</w:t>
      </w:r>
    </w:p>
    <w:p w14:paraId="0F35C083" w14:textId="77777777" w:rsidR="00314ADF" w:rsidRPr="00314ADF" w:rsidRDefault="00314ADF" w:rsidP="00314ADF">
      <w:r w:rsidRPr="00314ADF">
        <w:pict w14:anchorId="299B0E3D">
          <v:rect id="_x0000_i1092" style="width:0;height:1.5pt" o:hralign="center" o:hrstd="t" o:hr="t" fillcolor="#a0a0a0" stroked="f"/>
        </w:pict>
      </w:r>
    </w:p>
    <w:p w14:paraId="1C271AEA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5. Correlation Heatmap Analysis</w:t>
      </w:r>
    </w:p>
    <w:p w14:paraId="234034C3" w14:textId="77777777" w:rsidR="00314ADF" w:rsidRPr="00314ADF" w:rsidRDefault="00314ADF" w:rsidP="00314ADF">
      <w:pPr>
        <w:numPr>
          <w:ilvl w:val="0"/>
          <w:numId w:val="5"/>
        </w:numPr>
      </w:pPr>
      <w:r w:rsidRPr="00314ADF">
        <w:t>Very weak overall correlations visible between basic features and target.</w:t>
      </w:r>
    </w:p>
    <w:p w14:paraId="7134E7B1" w14:textId="77777777" w:rsidR="00314ADF" w:rsidRPr="00314ADF" w:rsidRDefault="00314ADF" w:rsidP="00314ADF">
      <w:pPr>
        <w:numPr>
          <w:ilvl w:val="0"/>
          <w:numId w:val="5"/>
        </w:numPr>
      </w:pPr>
      <w:r w:rsidRPr="00314ADF">
        <w:t>No extreme multicollinearity found among input features.</w:t>
      </w:r>
    </w:p>
    <w:p w14:paraId="15A95CC0" w14:textId="77777777" w:rsidR="00314ADF" w:rsidRPr="00314ADF" w:rsidRDefault="00314ADF" w:rsidP="00314ADF">
      <w:pPr>
        <w:numPr>
          <w:ilvl w:val="0"/>
          <w:numId w:val="5"/>
        </w:numPr>
      </w:pPr>
      <w:r w:rsidRPr="00314ADF">
        <w:t xml:space="preserve">Indicates need for </w:t>
      </w:r>
      <w:r w:rsidRPr="00314ADF">
        <w:rPr>
          <w:b/>
          <w:bCs/>
        </w:rPr>
        <w:t>non-linear models</w:t>
      </w:r>
      <w:r w:rsidRPr="00314ADF">
        <w:t xml:space="preserve"> like Random Forest, Gradient Boosting that can discover hidden patterns.</w:t>
      </w:r>
    </w:p>
    <w:p w14:paraId="1D57F783" w14:textId="77777777" w:rsidR="00314ADF" w:rsidRPr="00314ADF" w:rsidRDefault="00314ADF" w:rsidP="00314ADF">
      <w:r w:rsidRPr="00314ADF">
        <w:lastRenderedPageBreak/>
        <w:pict w14:anchorId="3C7DFB59">
          <v:rect id="_x0000_i1093" style="width:0;height:1.5pt" o:hralign="center" o:hrstd="t" o:hr="t" fillcolor="#a0a0a0" stroked="f"/>
        </w:pict>
      </w:r>
    </w:p>
    <w:p w14:paraId="52BF1430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6. Feature Importance Analysis (Using Random Forest)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2624"/>
        <w:gridCol w:w="1599"/>
        <w:gridCol w:w="4200"/>
      </w:tblGrid>
      <w:tr w:rsidR="00314ADF" w:rsidRPr="00314ADF" w14:paraId="1290B0C0" w14:textId="77777777" w:rsidTr="00314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646BD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F847735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DE0F15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Importance (%)</w:t>
            </w:r>
          </w:p>
        </w:tc>
        <w:tc>
          <w:tcPr>
            <w:tcW w:w="0" w:type="auto"/>
            <w:vAlign w:val="center"/>
            <w:hideMark/>
          </w:tcPr>
          <w:p w14:paraId="1CF588E0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Comments</w:t>
            </w:r>
          </w:p>
        </w:tc>
      </w:tr>
      <w:tr w:rsidR="00314ADF" w:rsidRPr="00314ADF" w14:paraId="572DA9F5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7224" w14:textId="77777777" w:rsidR="00314ADF" w:rsidRPr="00314ADF" w:rsidRDefault="00314ADF" w:rsidP="00314ADF">
            <w:r w:rsidRPr="00314ADF">
              <w:t>1</w:t>
            </w:r>
          </w:p>
        </w:tc>
        <w:tc>
          <w:tcPr>
            <w:tcW w:w="0" w:type="auto"/>
            <w:vAlign w:val="center"/>
            <w:hideMark/>
          </w:tcPr>
          <w:p w14:paraId="57FCB85A" w14:textId="77777777" w:rsidR="00314ADF" w:rsidRPr="00314ADF" w:rsidRDefault="00314ADF" w:rsidP="00314ADF">
            <w:r w:rsidRPr="00314ADF">
              <w:t>Body Type (SUV)</w:t>
            </w:r>
          </w:p>
        </w:tc>
        <w:tc>
          <w:tcPr>
            <w:tcW w:w="0" w:type="auto"/>
            <w:vAlign w:val="center"/>
            <w:hideMark/>
          </w:tcPr>
          <w:p w14:paraId="15393668" w14:textId="77777777" w:rsidR="00314ADF" w:rsidRPr="00314ADF" w:rsidRDefault="00314ADF" w:rsidP="00314ADF">
            <w:r w:rsidRPr="00314ADF">
              <w:t>26%</w:t>
            </w:r>
          </w:p>
        </w:tc>
        <w:tc>
          <w:tcPr>
            <w:tcW w:w="0" w:type="auto"/>
            <w:vAlign w:val="center"/>
            <w:hideMark/>
          </w:tcPr>
          <w:p w14:paraId="4EE8E1DD" w14:textId="77777777" w:rsidR="00314ADF" w:rsidRPr="00314ADF" w:rsidRDefault="00314ADF" w:rsidP="00314ADF">
            <w:r w:rsidRPr="00314ADF">
              <w:t>SUVs have much higher resale value.</w:t>
            </w:r>
          </w:p>
        </w:tc>
      </w:tr>
      <w:tr w:rsidR="00314ADF" w:rsidRPr="00314ADF" w14:paraId="3BEB3292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1192" w14:textId="77777777" w:rsidR="00314ADF" w:rsidRPr="00314ADF" w:rsidRDefault="00314ADF" w:rsidP="00314ADF">
            <w:r w:rsidRPr="00314ADF">
              <w:t>2</w:t>
            </w:r>
          </w:p>
        </w:tc>
        <w:tc>
          <w:tcPr>
            <w:tcW w:w="0" w:type="auto"/>
            <w:vAlign w:val="center"/>
            <w:hideMark/>
          </w:tcPr>
          <w:p w14:paraId="1B54C14B" w14:textId="77777777" w:rsidR="00314ADF" w:rsidRPr="00314ADF" w:rsidRDefault="00314ADF" w:rsidP="00314ADF">
            <w:r w:rsidRPr="00314ADF">
              <w:t>Model Year</w:t>
            </w:r>
          </w:p>
        </w:tc>
        <w:tc>
          <w:tcPr>
            <w:tcW w:w="0" w:type="auto"/>
            <w:vAlign w:val="center"/>
            <w:hideMark/>
          </w:tcPr>
          <w:p w14:paraId="1D881704" w14:textId="77777777" w:rsidR="00314ADF" w:rsidRPr="00314ADF" w:rsidRDefault="00314ADF" w:rsidP="00314ADF">
            <w:r w:rsidRPr="00314ADF">
              <w:t>22%</w:t>
            </w:r>
          </w:p>
        </w:tc>
        <w:tc>
          <w:tcPr>
            <w:tcW w:w="0" w:type="auto"/>
            <w:vAlign w:val="center"/>
            <w:hideMark/>
          </w:tcPr>
          <w:p w14:paraId="08E7B3D9" w14:textId="77777777" w:rsidR="00314ADF" w:rsidRPr="00314ADF" w:rsidRDefault="00314ADF" w:rsidP="00314ADF">
            <w:r w:rsidRPr="00314ADF">
              <w:t>Newer models fetch better prices.</w:t>
            </w:r>
          </w:p>
        </w:tc>
      </w:tr>
      <w:tr w:rsidR="00314ADF" w:rsidRPr="00314ADF" w14:paraId="1B6D2720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E15B" w14:textId="77777777" w:rsidR="00314ADF" w:rsidRPr="00314ADF" w:rsidRDefault="00314ADF" w:rsidP="00314ADF">
            <w:r w:rsidRPr="00314ADF">
              <w:t>3</w:t>
            </w:r>
          </w:p>
        </w:tc>
        <w:tc>
          <w:tcPr>
            <w:tcW w:w="0" w:type="auto"/>
            <w:vAlign w:val="center"/>
            <w:hideMark/>
          </w:tcPr>
          <w:p w14:paraId="1B75437E" w14:textId="77777777" w:rsidR="00314ADF" w:rsidRPr="00314ADF" w:rsidRDefault="00314ADF" w:rsidP="00314ADF">
            <w:r w:rsidRPr="00314ADF">
              <w:t>Transmission (Manual)</w:t>
            </w:r>
          </w:p>
        </w:tc>
        <w:tc>
          <w:tcPr>
            <w:tcW w:w="0" w:type="auto"/>
            <w:vAlign w:val="center"/>
            <w:hideMark/>
          </w:tcPr>
          <w:p w14:paraId="7CAAEDAB" w14:textId="77777777" w:rsidR="00314ADF" w:rsidRPr="00314ADF" w:rsidRDefault="00314ADF" w:rsidP="00314ADF">
            <w:r w:rsidRPr="00314ADF">
              <w:t>7%</w:t>
            </w:r>
          </w:p>
        </w:tc>
        <w:tc>
          <w:tcPr>
            <w:tcW w:w="0" w:type="auto"/>
            <w:vAlign w:val="center"/>
            <w:hideMark/>
          </w:tcPr>
          <w:p w14:paraId="446CC277" w14:textId="77777777" w:rsidR="00314ADF" w:rsidRPr="00314ADF" w:rsidRDefault="00314ADF" w:rsidP="00314ADF">
            <w:r w:rsidRPr="00314ADF">
              <w:t>Manual and Automatic prices differ.</w:t>
            </w:r>
          </w:p>
        </w:tc>
      </w:tr>
      <w:tr w:rsidR="00314ADF" w:rsidRPr="00314ADF" w14:paraId="0D6D671B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AC93" w14:textId="77777777" w:rsidR="00314ADF" w:rsidRPr="00314ADF" w:rsidRDefault="00314ADF" w:rsidP="00314ADF">
            <w:r w:rsidRPr="00314ADF">
              <w:t>4</w:t>
            </w:r>
          </w:p>
        </w:tc>
        <w:tc>
          <w:tcPr>
            <w:tcW w:w="0" w:type="auto"/>
            <w:vAlign w:val="center"/>
            <w:hideMark/>
          </w:tcPr>
          <w:p w14:paraId="412354DA" w14:textId="77777777" w:rsidR="00314ADF" w:rsidRPr="00314ADF" w:rsidRDefault="00314ADF" w:rsidP="00314ADF">
            <w:r w:rsidRPr="00314ADF">
              <w:t>Body Type (Hatchback)</w:t>
            </w:r>
          </w:p>
        </w:tc>
        <w:tc>
          <w:tcPr>
            <w:tcW w:w="0" w:type="auto"/>
            <w:vAlign w:val="center"/>
            <w:hideMark/>
          </w:tcPr>
          <w:p w14:paraId="037AF3AF" w14:textId="77777777" w:rsidR="00314ADF" w:rsidRPr="00314ADF" w:rsidRDefault="00314ADF" w:rsidP="00314ADF">
            <w:r w:rsidRPr="00314ADF">
              <w:t>6%</w:t>
            </w:r>
          </w:p>
        </w:tc>
        <w:tc>
          <w:tcPr>
            <w:tcW w:w="0" w:type="auto"/>
            <w:vAlign w:val="center"/>
            <w:hideMark/>
          </w:tcPr>
          <w:p w14:paraId="1EE334CD" w14:textId="77777777" w:rsidR="00314ADF" w:rsidRPr="00314ADF" w:rsidRDefault="00314ADF" w:rsidP="00314ADF">
            <w:r w:rsidRPr="00314ADF">
              <w:t>Hatchbacks slightly influence affordability.</w:t>
            </w:r>
          </w:p>
        </w:tc>
      </w:tr>
      <w:tr w:rsidR="00314ADF" w:rsidRPr="00314ADF" w14:paraId="7FDE2F0E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926FD" w14:textId="77777777" w:rsidR="00314ADF" w:rsidRPr="00314ADF" w:rsidRDefault="00314ADF" w:rsidP="00314ADF">
            <w:r w:rsidRPr="00314ADF">
              <w:t>5</w:t>
            </w:r>
          </w:p>
        </w:tc>
        <w:tc>
          <w:tcPr>
            <w:tcW w:w="0" w:type="auto"/>
            <w:vAlign w:val="center"/>
            <w:hideMark/>
          </w:tcPr>
          <w:p w14:paraId="14F989E2" w14:textId="77777777" w:rsidR="00314ADF" w:rsidRPr="00314ADF" w:rsidRDefault="00314ADF" w:rsidP="00314ADF">
            <w:proofErr w:type="spellStart"/>
            <w:r w:rsidRPr="00314ADF">
              <w:t>Kilometers</w:t>
            </w:r>
            <w:proofErr w:type="spellEnd"/>
            <w:r w:rsidRPr="00314ADF">
              <w:t xml:space="preserve"> Driven (km)</w:t>
            </w:r>
          </w:p>
        </w:tc>
        <w:tc>
          <w:tcPr>
            <w:tcW w:w="0" w:type="auto"/>
            <w:vAlign w:val="center"/>
            <w:hideMark/>
          </w:tcPr>
          <w:p w14:paraId="442B7200" w14:textId="77777777" w:rsidR="00314ADF" w:rsidRPr="00314ADF" w:rsidRDefault="00314ADF" w:rsidP="00314ADF">
            <w:r w:rsidRPr="00314ADF">
              <w:t>4%</w:t>
            </w:r>
          </w:p>
        </w:tc>
        <w:tc>
          <w:tcPr>
            <w:tcW w:w="0" w:type="auto"/>
            <w:vAlign w:val="center"/>
            <w:hideMark/>
          </w:tcPr>
          <w:p w14:paraId="51C14E1A" w14:textId="77777777" w:rsidR="00314ADF" w:rsidRPr="00314ADF" w:rsidRDefault="00314ADF" w:rsidP="00314ADF">
            <w:r w:rsidRPr="00314ADF">
              <w:t>More KMs lead to slight price depreciation.</w:t>
            </w:r>
          </w:p>
        </w:tc>
      </w:tr>
      <w:tr w:rsidR="00314ADF" w:rsidRPr="00314ADF" w14:paraId="2637CDCF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36B5" w14:textId="77777777" w:rsidR="00314ADF" w:rsidRPr="00314ADF" w:rsidRDefault="00314ADF" w:rsidP="00314ADF">
            <w:r w:rsidRPr="00314ADF">
              <w:t>6</w:t>
            </w:r>
          </w:p>
        </w:tc>
        <w:tc>
          <w:tcPr>
            <w:tcW w:w="0" w:type="auto"/>
            <w:vAlign w:val="center"/>
            <w:hideMark/>
          </w:tcPr>
          <w:p w14:paraId="2DFF72BB" w14:textId="77777777" w:rsidR="00314ADF" w:rsidRPr="00314ADF" w:rsidRDefault="00314ADF" w:rsidP="00314ADF">
            <w:r w:rsidRPr="00314ADF">
              <w:t>City, OEM, Specific Models</w:t>
            </w:r>
          </w:p>
        </w:tc>
        <w:tc>
          <w:tcPr>
            <w:tcW w:w="0" w:type="auto"/>
            <w:vAlign w:val="center"/>
            <w:hideMark/>
          </w:tcPr>
          <w:p w14:paraId="3BE13385" w14:textId="77777777" w:rsidR="00314ADF" w:rsidRPr="00314ADF" w:rsidRDefault="00314ADF" w:rsidP="00314ADF">
            <w:r w:rsidRPr="00314ADF">
              <w:t>&lt;3% each</w:t>
            </w:r>
          </w:p>
        </w:tc>
        <w:tc>
          <w:tcPr>
            <w:tcW w:w="0" w:type="auto"/>
            <w:vAlign w:val="center"/>
            <w:hideMark/>
          </w:tcPr>
          <w:p w14:paraId="49824903" w14:textId="77777777" w:rsidR="00314ADF" w:rsidRPr="00314ADF" w:rsidRDefault="00314ADF" w:rsidP="00314ADF">
            <w:r w:rsidRPr="00314ADF">
              <w:t>Minor but still impactful.</w:t>
            </w:r>
          </w:p>
        </w:tc>
      </w:tr>
    </w:tbl>
    <w:p w14:paraId="45DF503F" w14:textId="58133CA0" w:rsidR="00314ADF" w:rsidRPr="00314ADF" w:rsidRDefault="00314ADF" w:rsidP="00314ADF">
      <w:r w:rsidRPr="00314ADF">
        <w:t>Conclusion:</w:t>
      </w:r>
      <w:r w:rsidRPr="00314ADF">
        <w:br/>
        <w:t xml:space="preserve">Price prediction highly depends on </w:t>
      </w:r>
      <w:r w:rsidRPr="00314ADF">
        <w:rPr>
          <w:b/>
          <w:bCs/>
        </w:rPr>
        <w:t>car type</w:t>
      </w:r>
      <w:r w:rsidRPr="00314ADF">
        <w:t xml:space="preserve">, </w:t>
      </w:r>
      <w:r w:rsidRPr="00314ADF">
        <w:rPr>
          <w:b/>
          <w:bCs/>
        </w:rPr>
        <w:t>year of manufacturing</w:t>
      </w:r>
      <w:r w:rsidRPr="00314ADF">
        <w:t xml:space="preserve">, and </w:t>
      </w:r>
      <w:r w:rsidRPr="00314ADF">
        <w:rPr>
          <w:b/>
          <w:bCs/>
        </w:rPr>
        <w:t>transmission type</w:t>
      </w:r>
      <w:r w:rsidRPr="00314ADF">
        <w:t>, matching real-world expectations.</w:t>
      </w:r>
    </w:p>
    <w:p w14:paraId="231656C2" w14:textId="77777777" w:rsidR="00314ADF" w:rsidRPr="00314ADF" w:rsidRDefault="00314ADF" w:rsidP="00314ADF">
      <w:r w:rsidRPr="00314ADF">
        <w:pict w14:anchorId="48206038">
          <v:rect id="_x0000_i1094" style="width:0;height:1.5pt" o:hralign="center" o:hrstd="t" o:hr="t" fillcolor="#a0a0a0" stroked="f"/>
        </w:pict>
      </w:r>
    </w:p>
    <w:p w14:paraId="2B0B0A19" w14:textId="77777777" w:rsidR="00314ADF" w:rsidRPr="00314ADF" w:rsidRDefault="00314ADF" w:rsidP="00314ADF">
      <w:pPr>
        <w:rPr>
          <w:b/>
          <w:bCs/>
        </w:rPr>
      </w:pPr>
      <w:r w:rsidRPr="00314ADF">
        <w:rPr>
          <w:b/>
          <w:bCs/>
        </w:rPr>
        <w:t>7. EDA Final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5908"/>
      </w:tblGrid>
      <w:tr w:rsidR="00314ADF" w:rsidRPr="00314ADF" w14:paraId="09089FFF" w14:textId="77777777" w:rsidTr="00314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F2EB5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CFFB67C" w14:textId="77777777" w:rsidR="00314ADF" w:rsidRPr="00314ADF" w:rsidRDefault="00314ADF" w:rsidP="00314ADF">
            <w:pPr>
              <w:rPr>
                <w:b/>
                <w:bCs/>
              </w:rPr>
            </w:pPr>
            <w:r w:rsidRPr="00314ADF">
              <w:rPr>
                <w:b/>
                <w:bCs/>
              </w:rPr>
              <w:t>Evaluation</w:t>
            </w:r>
          </w:p>
        </w:tc>
      </w:tr>
      <w:tr w:rsidR="00314ADF" w:rsidRPr="00314ADF" w14:paraId="3D8637BD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B129" w14:textId="77777777" w:rsidR="00314ADF" w:rsidRPr="00314ADF" w:rsidRDefault="00314ADF" w:rsidP="00314ADF">
            <w:r w:rsidRPr="00314ADF">
              <w:t>Data Distribution</w:t>
            </w:r>
          </w:p>
        </w:tc>
        <w:tc>
          <w:tcPr>
            <w:tcW w:w="0" w:type="auto"/>
            <w:vAlign w:val="center"/>
            <w:hideMark/>
          </w:tcPr>
          <w:p w14:paraId="220F3C3A" w14:textId="77777777" w:rsidR="00314ADF" w:rsidRPr="00314ADF" w:rsidRDefault="00314ADF" w:rsidP="00314ADF">
            <w:r w:rsidRPr="00314ADF">
              <w:t>Normal with mild skewness and minor outliers</w:t>
            </w:r>
          </w:p>
        </w:tc>
      </w:tr>
      <w:tr w:rsidR="00314ADF" w:rsidRPr="00314ADF" w14:paraId="2FBBA1CD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5301D" w14:textId="77777777" w:rsidR="00314ADF" w:rsidRPr="00314ADF" w:rsidRDefault="00314ADF" w:rsidP="00314ADF">
            <w:r w:rsidRPr="00314ADF">
              <w:t>Feature Trends</w:t>
            </w:r>
          </w:p>
        </w:tc>
        <w:tc>
          <w:tcPr>
            <w:tcW w:w="0" w:type="auto"/>
            <w:vAlign w:val="center"/>
            <w:hideMark/>
          </w:tcPr>
          <w:p w14:paraId="04E3BC4E" w14:textId="77777777" w:rsidR="00314ADF" w:rsidRPr="00314ADF" w:rsidRDefault="00314ADF" w:rsidP="00314ADF">
            <w:r w:rsidRPr="00314ADF">
              <w:t>Model year and body type dominate price prediction</w:t>
            </w:r>
          </w:p>
        </w:tc>
      </w:tr>
      <w:tr w:rsidR="00314ADF" w:rsidRPr="00314ADF" w14:paraId="25E394BF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086B" w14:textId="77777777" w:rsidR="00314ADF" w:rsidRPr="00314ADF" w:rsidRDefault="00314ADF" w:rsidP="00314ADF">
            <w:r w:rsidRPr="00314ADF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0FBECDA3" w14:textId="77777777" w:rsidR="00314ADF" w:rsidRPr="00314ADF" w:rsidRDefault="00314ADF" w:rsidP="00314ADF">
            <w:r w:rsidRPr="00314ADF">
              <w:t>None (after preprocessing)</w:t>
            </w:r>
          </w:p>
        </w:tc>
      </w:tr>
      <w:tr w:rsidR="00314ADF" w:rsidRPr="00314ADF" w14:paraId="02E7D6AE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3583" w14:textId="77777777" w:rsidR="00314ADF" w:rsidRPr="00314ADF" w:rsidRDefault="00314ADF" w:rsidP="00314ADF">
            <w:r w:rsidRPr="00314ADF">
              <w:t>Correlation Insights</w:t>
            </w:r>
          </w:p>
        </w:tc>
        <w:tc>
          <w:tcPr>
            <w:tcW w:w="0" w:type="auto"/>
            <w:vAlign w:val="center"/>
            <w:hideMark/>
          </w:tcPr>
          <w:p w14:paraId="4FE79910" w14:textId="77777777" w:rsidR="00314ADF" w:rsidRPr="00314ADF" w:rsidRDefault="00314ADF" w:rsidP="00314ADF">
            <w:r w:rsidRPr="00314ADF">
              <w:t>Weak basic correlation; complex relationships exist</w:t>
            </w:r>
          </w:p>
        </w:tc>
      </w:tr>
      <w:tr w:rsidR="00314ADF" w:rsidRPr="00314ADF" w14:paraId="75886756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78DA" w14:textId="77777777" w:rsidR="00314ADF" w:rsidRPr="00314ADF" w:rsidRDefault="00314ADF" w:rsidP="00314ADF">
            <w:r w:rsidRPr="00314ADF">
              <w:t>Feature Strengths</w:t>
            </w:r>
          </w:p>
        </w:tc>
        <w:tc>
          <w:tcPr>
            <w:tcW w:w="0" w:type="auto"/>
            <w:vAlign w:val="center"/>
            <w:hideMark/>
          </w:tcPr>
          <w:p w14:paraId="52DFFA0B" w14:textId="77777777" w:rsidR="00314ADF" w:rsidRPr="00314ADF" w:rsidRDefault="00314ADF" w:rsidP="00314ADF">
            <w:r w:rsidRPr="00314ADF">
              <w:t>SUV status, Newness (model year), Transmission, KM driven</w:t>
            </w:r>
          </w:p>
        </w:tc>
      </w:tr>
      <w:tr w:rsidR="00314ADF" w:rsidRPr="00314ADF" w14:paraId="4FB8CED8" w14:textId="77777777" w:rsidTr="00314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4B4D" w14:textId="77777777" w:rsidR="00314ADF" w:rsidRPr="00314ADF" w:rsidRDefault="00314ADF" w:rsidP="00314ADF">
            <w:r w:rsidRPr="00314ADF">
              <w:t>Next Recommendation</w:t>
            </w:r>
          </w:p>
        </w:tc>
        <w:tc>
          <w:tcPr>
            <w:tcW w:w="0" w:type="auto"/>
            <w:vAlign w:val="center"/>
            <w:hideMark/>
          </w:tcPr>
          <w:p w14:paraId="1FE28298" w14:textId="77777777" w:rsidR="00314ADF" w:rsidRPr="00314ADF" w:rsidRDefault="00314ADF" w:rsidP="00314ADF">
            <w:r w:rsidRPr="00314ADF">
              <w:t>Feature engineering (minor) + Start model building</w:t>
            </w:r>
          </w:p>
        </w:tc>
      </w:tr>
    </w:tbl>
    <w:p w14:paraId="519FB434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5B8F"/>
    <w:multiLevelType w:val="multilevel"/>
    <w:tmpl w:val="728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E4F44"/>
    <w:multiLevelType w:val="multilevel"/>
    <w:tmpl w:val="37E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00ED"/>
    <w:multiLevelType w:val="multilevel"/>
    <w:tmpl w:val="624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27A05"/>
    <w:multiLevelType w:val="multilevel"/>
    <w:tmpl w:val="AAC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A0768"/>
    <w:multiLevelType w:val="multilevel"/>
    <w:tmpl w:val="7DE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1357">
    <w:abstractNumId w:val="1"/>
  </w:num>
  <w:num w:numId="2" w16cid:durableId="889262995">
    <w:abstractNumId w:val="3"/>
  </w:num>
  <w:num w:numId="3" w16cid:durableId="1684549694">
    <w:abstractNumId w:val="2"/>
  </w:num>
  <w:num w:numId="4" w16cid:durableId="1692757540">
    <w:abstractNumId w:val="0"/>
  </w:num>
  <w:num w:numId="5" w16cid:durableId="714308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DF"/>
    <w:rsid w:val="00314ADF"/>
    <w:rsid w:val="005D6C0B"/>
    <w:rsid w:val="005F7DA9"/>
    <w:rsid w:val="00636223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123D"/>
  <w15:chartTrackingRefBased/>
  <w15:docId w15:val="{999A9A38-2598-4AA6-AD65-641BD291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2025-04-26T18:01:00Z</dcterms:created>
  <dcterms:modified xsi:type="dcterms:W3CDTF">2025-04-26T18:03:00Z</dcterms:modified>
</cp:coreProperties>
</file>