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Netflix Content Type Analysis</w:t>
      </w:r>
    </w:p>
    <w:p>
      <w:pPr>
        <w:spacing w:after="120"/>
      </w:pPr>
      <w:r>
        <w:t xml:space="preserve">Distribution of Movies and TV Shows in the cleaned Netflix dataset (8,786 unique titles, added 2008 to 25 Sep 2021).</w:t>
      </w:r>
    </w:p>
    <w:p>
      <w:pPr>
        <w:pStyle w:val="Heading1"/>
      </w:pPr>
      <w:r>
        <w:t xml:space="preserve">1. Total Movies and TV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Titles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Movies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6,123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69.7%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TV Shows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2,663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30.3%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8,786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</w:tbl>
    <w:p>
      <w:pPr>
        <w:pStyle w:val="Heading1"/>
      </w:pPr>
      <w:r>
        <w:t xml:space="preserve">2. Content distribution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Movies outnumber TV Shows by about 2.3 to 1.</w:t>
      </w:r>
    </w:p>
    <w:p>
      <w:pPr>
        <w:keepNext/>
        <w:spacing w:after="120"/>
      </w:pPr>
      <w:r>
        <w:t xml:space="preserve">Titles added per year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Comparing proportions</w:t>
      </w:r>
    </w:p>
    <w:p>
      <w:pPr>
        <w:spacing w:after="120"/>
      </w:pPr>
      <w:r>
        <w:t xml:space="preserve">Audience mix: share of each content type by audience group.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3600"/>
        <w:gridCol w:w="1440"/>
      </w:tblGrid>
      <w:tr>
        <w:trPr>
          <w:tblHeader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Top primary genres: Movies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Titles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Top primary genres: TV Shows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Titles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Dramas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1,597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International TV Shows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772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Comedies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1,209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Crime TV Shows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399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 &amp; Adventure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859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Kids’ TV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385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Documentaries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829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British TV Shows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252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Children &amp; Family Movies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Docuseries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220</w:t>
            </w:r>
          </w:p>
        </w:tc>
      </w:tr>
    </w:tbl>
    <w:p>
      <w:pPr>
        <w:pStyle w:val="Heading1"/>
      </w:pPr>
      <w:r>
        <w:t xml:space="preserve">4. Key findings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Movies dominate. </w:t>
      </w:r>
      <w:r>
        <w:t xml:space="preserve">There are 6,123 movies (69.7%) against 2,663 TV shows (30.3%), roughly 2.3 movies for every TV show.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Additions peaked in 2019. </w:t>
      </w:r>
      <w:r>
        <w:t xml:space="preserve">2,013 titles were added that year. TV Shows made up between 25% and 34% of additions in every year from 2017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Newer releases lean towards TV. </w:t>
      </w:r>
      <w:r>
        <w:t xml:space="preserve">TV Shows were 25% of titles released in 2014, 46% in 2020 and 53% in 2021 (a partial year, as the data ends 25 Sep 2021).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Both types skew adult. </w:t>
      </w:r>
      <w:r>
        <w:t xml:space="preserve">Adults are 47% of movies and 43% of TV shows, but TV has more than twice the share aimed at Kids (17.4% vs 7.2%).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Different genre profiles. </w:t>
      </w:r>
      <w:r>
        <w:t xml:space="preserve">Dramas and Comedies lead movies, while International TV Shows and Crime TV Shows lead TV.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Caveat. </w:t>
      </w:r>
      <w:r>
        <w:t xml:space="preserve">These are counts of titles, not viewing hours. A single TV show can represent many hours of content.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C8102E"/>
      <w:sz w:val="30"/>
      <w:szCs w:val="30"/>
    </w:rPr>
  </w:style>
  <w:style w:type="paragraph" w:styleId="Title">
    <w:name w:val="Title"/>
    <w:basedOn w:val="Normal"/>
    <w:pPr>
      <w:spacing w:after="80"/>
    </w:pPr>
    <w:rPr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5217981fecf71782e17e9e90e069d3eb0b785.png"/><Relationship Id="rId8" Type="http://schemas.openxmlformats.org/officeDocument/2006/relationships/image" Target="media/c7abaec89d4722f0c49b0ef5cbfeb6af515224bf.png"/><Relationship Id="rId9" Type="http://schemas.openxmlformats.org/officeDocument/2006/relationships/image" Target="media/048f4f5b99a1d8d48079f0c144666d22f1e22fa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2026-10-24T18:30:44.116Z</dcterms:created>
  <dcterms:modified xsi:type="dcterms:W3CDTF">2026-10-24T18:30:44.117Z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