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0EEF71" w14:textId="77777777" w:rsidR="00D1664F" w:rsidRDefault="00AA7820">
      <w:pPr>
        <w:spacing w:after="0" w:line="360" w:lineRule="auto"/>
      </w:pPr>
      <w:r>
        <w:rPr>
          <w:rFonts w:ascii="source serif 4" w:eastAsia="source serif 4" w:hAnsi="source serif 4" w:cs="source serif 4"/>
          <w:noProof/>
          <w:color w:val="000000"/>
        </w:rPr>
        <w:drawing>
          <wp:inline distT="0" distB="0" distL="0" distR="0" wp14:anchorId="4D473E83" wp14:editId="413601E1">
            <wp:extent cx="2420112" cy="609600"/>
            <wp:effectExtent l="0" t="0" r="0" b="0"/>
            <wp:docPr id="1" name="image-388f16ee145886b9d199962dfd0c4251361c7b22.png"/>
            <wp:cNvGraphicFramePr/>
            <a:graphic xmlns:a="http://schemas.openxmlformats.org/drawingml/2006/main">
              <a:graphicData uri="http://schemas.openxmlformats.org/drawingml/2006/picture">
                <pic:pic xmlns:pic="http://schemas.openxmlformats.org/drawingml/2006/picture">
                  <pic:nvPicPr>
                    <pic:cNvPr id="1" name="image-388f16ee145886b9d199962dfd0c4251361c7b22.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1D04820B" w14:textId="77777777" w:rsidR="00D1664F" w:rsidRDefault="00AA7820">
      <w:pPr>
        <w:spacing w:before="157" w:after="157" w:line="270" w:lineRule="auto"/>
      </w:pPr>
      <w:bookmarkStart w:id="0" w:name="strategic_ai_bot_plan_for_rkpt_tech_ltd"/>
      <w:r>
        <w:rPr>
          <w:rFonts w:ascii="source serif 4" w:eastAsia="source serif 4" w:hAnsi="source serif 4" w:cs="source serif 4"/>
          <w:b/>
          <w:color w:val="000000"/>
          <w:sz w:val="39"/>
        </w:rPr>
        <w:t>Strategic AI Bot Plan for RKPT TECH LTD</w:t>
      </w:r>
      <w:bookmarkEnd w:id="0"/>
    </w:p>
    <w:p w14:paraId="50FD981E" w14:textId="77777777" w:rsidR="00D1664F" w:rsidRDefault="00AA7820">
      <w:pPr>
        <w:spacing w:after="210" w:line="360" w:lineRule="auto"/>
      </w:pPr>
      <w:r>
        <w:rPr>
          <w:rFonts w:ascii="source serif 4" w:eastAsia="source serif 4" w:hAnsi="source serif 4" w:cs="source serif 4"/>
          <w:color w:val="000000"/>
        </w:rPr>
        <w:t xml:space="preserve">Your document contains strong business, technology and international incorporation information, but it is currently </w:t>
      </w:r>
      <w:r>
        <w:rPr>
          <w:rFonts w:ascii="source serif 4" w:eastAsia="source serif 4" w:hAnsi="source serif 4" w:cs="source serif 4"/>
          <w:b/>
          <w:color w:val="000000"/>
        </w:rPr>
        <w:t>too repetitive, mixed in purpose and difficult for an AI bot to use reliably</w:t>
      </w:r>
      <w:r>
        <w:rPr>
          <w:rFonts w:ascii="source serif 4" w:eastAsia="source serif 4" w:hAnsi="source serif 4" w:cs="source serif 4"/>
          <w:color w:val="000000"/>
        </w:rPr>
        <w:t>. The best approach is to convert it into a structured knowledge system with clear service categories, client-intake logic, jurisdiction rules, pricing rules, escalation controls and regularly reviewed information.</w:t>
      </w:r>
    </w:p>
    <w:p w14:paraId="2BC1929D" w14:textId="77777777" w:rsidR="00D1664F" w:rsidRDefault="00AA7820">
      <w:pPr>
        <w:spacing w:after="210" w:line="360" w:lineRule="auto"/>
      </w:pPr>
      <w:r>
        <w:rPr>
          <w:rFonts w:ascii="source serif 4" w:eastAsia="source serif 4" w:hAnsi="source serif 4" w:cs="source serif 4"/>
          <w:color w:val="000000"/>
        </w:rPr>
        <w:t xml:space="preserve">The plan below </w:t>
      </w:r>
      <w:proofErr w:type="spellStart"/>
      <w:r>
        <w:rPr>
          <w:rFonts w:ascii="source serif 4" w:eastAsia="source serif 4" w:hAnsi="source serif 4" w:cs="source serif 4"/>
          <w:color w:val="000000"/>
        </w:rPr>
        <w:t>reorganises</w:t>
      </w:r>
      <w:proofErr w:type="spellEnd"/>
      <w:r>
        <w:rPr>
          <w:rFonts w:ascii="source serif 4" w:eastAsia="source serif 4" w:hAnsi="source serif 4" w:cs="source serif 4"/>
          <w:color w:val="000000"/>
        </w:rPr>
        <w:t xml:space="preserve"> the content into an AI-ready operating structure. It is based on the uploaded RKPT document.</w:t>
      </w:r>
      <w:bookmarkStart w:id="1" w:name="fnref1"/>
      <w:bookmarkEnd w:id="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3C225119" w14:textId="77777777" w:rsidR="00D1664F" w:rsidRDefault="00AA7820">
      <w:pPr>
        <w:spacing w:before="315" w:after="105" w:line="360" w:lineRule="auto"/>
        <w:ind w:left="-30"/>
      </w:pPr>
      <w:bookmarkStart w:id="2" w:name="bm_1_ai_bot_purpose"/>
      <w:r>
        <w:rPr>
          <w:rFonts w:ascii="source serif 4" w:eastAsia="source serif 4" w:hAnsi="source serif 4" w:cs="source serif 4"/>
          <w:b/>
          <w:color w:val="000000"/>
          <w:sz w:val="24"/>
        </w:rPr>
        <w:t>1. AI Bot Purpose</w:t>
      </w:r>
      <w:bookmarkEnd w:id="2"/>
    </w:p>
    <w:p w14:paraId="0B8E118A" w14:textId="77777777" w:rsidR="00D1664F" w:rsidRDefault="00AA7820">
      <w:pPr>
        <w:spacing w:before="315" w:after="105" w:line="360" w:lineRule="auto"/>
        <w:ind w:left="-30"/>
      </w:pPr>
      <w:bookmarkStart w:id="3" w:name="primary_objective"/>
      <w:r>
        <w:rPr>
          <w:rFonts w:ascii="source serif 4" w:eastAsia="source serif 4" w:hAnsi="source serif 4" w:cs="source serif 4"/>
          <w:b/>
          <w:color w:val="000000"/>
          <w:sz w:val="24"/>
        </w:rPr>
        <w:t>Primary objective</w:t>
      </w:r>
      <w:bookmarkEnd w:id="3"/>
    </w:p>
    <w:p w14:paraId="64438C5C" w14:textId="77777777" w:rsidR="00D1664F" w:rsidRDefault="00AA7820">
      <w:pPr>
        <w:spacing w:after="210" w:line="360" w:lineRule="auto"/>
      </w:pPr>
      <w:r>
        <w:rPr>
          <w:rFonts w:ascii="source serif 4" w:eastAsia="source serif 4" w:hAnsi="source serif 4" w:cs="source serif 4"/>
          <w:color w:val="000000"/>
        </w:rPr>
        <w:t>The AI bot should help potential clients:</w:t>
      </w:r>
    </w:p>
    <w:p w14:paraId="0E6C8C3A"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Understand RKPT’s services.</w:t>
      </w:r>
    </w:p>
    <w:p w14:paraId="754C48A3"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Identify the most suitable service or business hub.</w:t>
      </w:r>
    </w:p>
    <w:p w14:paraId="0A8B7E91"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Explain the general company-formation process.</w:t>
      </w:r>
    </w:p>
    <w:p w14:paraId="248342FD"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Collect the information needed for a consultation.</w:t>
      </w:r>
    </w:p>
    <w:p w14:paraId="5AADB43B"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Provide indicative costs and timeframes.</w:t>
      </w:r>
    </w:p>
    <w:p w14:paraId="54E830D8"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Explain additional requirements such as tax, banking, licensing and immigration.</w:t>
      </w:r>
    </w:p>
    <w:p w14:paraId="6AA6C082"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Identify when human professional review is required.</w:t>
      </w:r>
    </w:p>
    <w:p w14:paraId="1A34269A" w14:textId="77777777" w:rsidR="00D1664F" w:rsidRDefault="00AA7820">
      <w:pPr>
        <w:numPr>
          <w:ilvl w:val="0"/>
          <w:numId w:val="1"/>
        </w:numPr>
        <w:spacing w:before="105" w:after="105" w:line="360" w:lineRule="auto"/>
      </w:pPr>
      <w:r>
        <w:rPr>
          <w:rFonts w:ascii="source serif 4" w:eastAsia="source serif 4" w:hAnsi="source serif 4" w:cs="source serif 4"/>
          <w:color w:val="000000"/>
        </w:rPr>
        <w:t>Convert qualified visitors into consultation bookings or enquiries.</w:t>
      </w:r>
    </w:p>
    <w:p w14:paraId="5DB9A095" w14:textId="77777777" w:rsidR="00D1664F" w:rsidRDefault="00AA7820">
      <w:pPr>
        <w:spacing w:before="315" w:after="105" w:line="360" w:lineRule="auto"/>
        <w:ind w:left="-30"/>
      </w:pPr>
      <w:bookmarkStart w:id="4" w:name="positioning_statement"/>
      <w:r>
        <w:rPr>
          <w:rFonts w:ascii="source serif 4" w:eastAsia="source serif 4" w:hAnsi="source serif 4" w:cs="source serif 4"/>
          <w:b/>
          <w:color w:val="000000"/>
          <w:sz w:val="24"/>
        </w:rPr>
        <w:t>Positioning statement</w:t>
      </w:r>
      <w:bookmarkEnd w:id="4"/>
    </w:p>
    <w:p w14:paraId="35526EA3" w14:textId="77777777" w:rsidR="00D1664F" w:rsidRDefault="00AA7820">
      <w:pPr>
        <w:spacing w:after="210" w:line="360" w:lineRule="auto"/>
        <w:ind w:left="630"/>
      </w:pPr>
      <w:r>
        <w:rPr>
          <w:rFonts w:ascii="source serif 4" w:eastAsia="source serif 4" w:hAnsi="source serif 4" w:cs="source serif 4"/>
          <w:color w:val="000000"/>
        </w:rPr>
        <w:t>RKPT TECH LTD helps individuals, entrepreneurs, startups and established companies build, operate, protect and grow across international markets through business setup, compliance, financial support, technology and digital transformation.</w:t>
      </w:r>
    </w:p>
    <w:p w14:paraId="366B3C61" w14:textId="77777777" w:rsidR="00D1664F" w:rsidRDefault="00AA7820">
      <w:pPr>
        <w:spacing w:before="315" w:after="105" w:line="360" w:lineRule="auto"/>
        <w:ind w:left="-30"/>
      </w:pPr>
      <w:bookmarkStart w:id="5" w:name="the_bot_is_not"/>
      <w:r>
        <w:rPr>
          <w:rFonts w:ascii="source serif 4" w:eastAsia="source serif 4" w:hAnsi="source serif 4" w:cs="source serif 4"/>
          <w:b/>
          <w:color w:val="000000"/>
          <w:sz w:val="24"/>
        </w:rPr>
        <w:t>The bot is not</w:t>
      </w:r>
      <w:bookmarkEnd w:id="5"/>
    </w:p>
    <w:p w14:paraId="4AF834EC" w14:textId="77777777" w:rsidR="00D1664F" w:rsidRDefault="00AA7820">
      <w:pPr>
        <w:spacing w:after="210" w:line="360" w:lineRule="auto"/>
      </w:pPr>
      <w:r>
        <w:rPr>
          <w:rFonts w:ascii="source serif 4" w:eastAsia="source serif 4" w:hAnsi="source serif 4" w:cs="source serif 4"/>
          <w:color w:val="000000"/>
        </w:rPr>
        <w:t>The bot must not present itself as:</w:t>
      </w:r>
    </w:p>
    <w:p w14:paraId="2F1319DA"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 lawyer.</w:t>
      </w:r>
    </w:p>
    <w:p w14:paraId="0AD38B0D"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 tax adviser.</w:t>
      </w:r>
    </w:p>
    <w:p w14:paraId="708A36CE"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An immigration officer.</w:t>
      </w:r>
    </w:p>
    <w:p w14:paraId="016568D0"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 bank.</w:t>
      </w:r>
    </w:p>
    <w:p w14:paraId="2A729D4D"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 government authority.</w:t>
      </w:r>
    </w:p>
    <w:p w14:paraId="0A094D1F"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 licensing authority.</w:t>
      </w:r>
    </w:p>
    <w:p w14:paraId="21E05B71" w14:textId="77777777" w:rsidR="00D1664F" w:rsidRDefault="00AA7820">
      <w:pPr>
        <w:numPr>
          <w:ilvl w:val="0"/>
          <w:numId w:val="2"/>
        </w:numPr>
        <w:spacing w:before="105" w:after="105" w:line="360" w:lineRule="auto"/>
      </w:pPr>
      <w:r>
        <w:rPr>
          <w:rFonts w:ascii="source serif 4" w:eastAsia="source serif 4" w:hAnsi="source serif 4" w:cs="source serif 4"/>
          <w:color w:val="000000"/>
        </w:rPr>
        <w:t>A substitute for professional advice.</w:t>
      </w:r>
    </w:p>
    <w:p w14:paraId="3720D096" w14:textId="77777777" w:rsidR="00D1664F" w:rsidRDefault="00AA7820">
      <w:pPr>
        <w:spacing w:after="210" w:line="360" w:lineRule="auto"/>
      </w:pPr>
      <w:r>
        <w:rPr>
          <w:rFonts w:ascii="source serif 4" w:eastAsia="source serif 4" w:hAnsi="source serif 4" w:cs="source serif 4"/>
          <w:color w:val="000000"/>
        </w:rPr>
        <w:t>It should provide general business-support information and coordinate the next step with RKPT or an appropriately qualified professional.</w:t>
      </w:r>
    </w:p>
    <w:p w14:paraId="00EED41D" w14:textId="77777777" w:rsidR="00D1664F" w:rsidRDefault="00E72E5D">
      <w:pPr>
        <w:spacing w:before="210" w:after="0" w:line="360" w:lineRule="auto"/>
      </w:pPr>
      <w:r>
        <w:rPr>
          <w:noProof/>
        </w:rPr>
      </w:r>
      <w:r w:rsidR="00E72E5D">
        <w:rPr>
          <w:noProof/>
        </w:rPr>
        <w:pict w14:anchorId="0A825772">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4C0E96" w14:textId="77777777" w:rsidR="00D1664F" w:rsidRDefault="00AA7820">
      <w:pPr>
        <w:spacing w:before="157" w:after="157" w:line="270" w:lineRule="auto"/>
      </w:pPr>
      <w:bookmarkStart w:id="6" w:name="bm_2_recommended_knowledge_base_s_ab60b3"/>
      <w:r>
        <w:rPr>
          <w:rFonts w:ascii="source serif 4" w:eastAsia="source serif 4" w:hAnsi="source serif 4" w:cs="source serif 4"/>
          <w:b/>
          <w:color w:val="000000"/>
          <w:sz w:val="39"/>
        </w:rPr>
        <w:t>2. Recommended Knowledge-Base Structure</w:t>
      </w:r>
      <w:bookmarkEnd w:id="6"/>
    </w:p>
    <w:p w14:paraId="31D87739" w14:textId="77777777" w:rsidR="00D1664F" w:rsidRDefault="00AA7820">
      <w:pPr>
        <w:spacing w:after="210" w:line="360" w:lineRule="auto"/>
      </w:pPr>
      <w:r>
        <w:rPr>
          <w:rFonts w:ascii="source serif 4" w:eastAsia="source serif 4" w:hAnsi="source serif 4" w:cs="source serif 4"/>
          <w:color w:val="000000"/>
        </w:rPr>
        <w:t>Do not feed the entire document into the bot as one large block. Divide it into separate knowledge modules.</w:t>
      </w:r>
    </w:p>
    <w:p w14:paraId="586285C5" w14:textId="77777777" w:rsidR="00D1664F" w:rsidRDefault="00AA7820">
      <w:pPr>
        <w:spacing w:before="315" w:after="105" w:line="360" w:lineRule="auto"/>
        <w:ind w:left="-30"/>
      </w:pPr>
      <w:bookmarkStart w:id="7" w:name="module_a_company_identity"/>
      <w:r>
        <w:rPr>
          <w:rFonts w:ascii="source serif 4" w:eastAsia="source serif 4" w:hAnsi="source serif 4" w:cs="source serif 4"/>
          <w:b/>
          <w:color w:val="000000"/>
          <w:sz w:val="24"/>
        </w:rPr>
        <w:t>Module A: Company Identity</w:t>
      </w:r>
      <w:bookmarkEnd w:id="7"/>
    </w:p>
    <w:p w14:paraId="56B2BC05" w14:textId="77777777" w:rsidR="00D1664F" w:rsidRDefault="00AA7820">
      <w:pPr>
        <w:spacing w:before="315" w:after="105" w:line="360" w:lineRule="auto"/>
        <w:ind w:left="-30"/>
      </w:pPr>
      <w:bookmarkStart w:id="8" w:name="company"/>
      <w:r>
        <w:rPr>
          <w:rFonts w:ascii="source serif 4" w:eastAsia="source serif 4" w:hAnsi="source serif 4" w:cs="source serif 4"/>
          <w:b/>
          <w:color w:val="000000"/>
          <w:sz w:val="24"/>
        </w:rPr>
        <w:t>Company</w:t>
      </w:r>
      <w:bookmarkEnd w:id="8"/>
    </w:p>
    <w:p w14:paraId="21E3E369" w14:textId="77777777" w:rsidR="00D1664F" w:rsidRDefault="00AA7820">
      <w:pPr>
        <w:numPr>
          <w:ilvl w:val="0"/>
          <w:numId w:val="3"/>
        </w:numPr>
        <w:spacing w:before="105" w:after="105" w:line="360" w:lineRule="auto"/>
      </w:pPr>
      <w:r>
        <w:rPr>
          <w:rFonts w:ascii="source serif 4" w:eastAsia="source serif 4" w:hAnsi="source serif 4" w:cs="source serif 4"/>
          <w:color w:val="000000"/>
        </w:rPr>
        <w:t>Name: RKPT TECH LTD.</w:t>
      </w:r>
    </w:p>
    <w:p w14:paraId="3E97F395" w14:textId="77777777" w:rsidR="00D1664F" w:rsidRDefault="00AA7820">
      <w:pPr>
        <w:numPr>
          <w:ilvl w:val="0"/>
          <w:numId w:val="3"/>
        </w:numPr>
        <w:spacing w:before="105" w:after="105" w:line="360" w:lineRule="auto"/>
      </w:pPr>
      <w:r>
        <w:rPr>
          <w:rFonts w:ascii="source serif 4" w:eastAsia="source serif 4" w:hAnsi="source serif 4" w:cs="source serif 4"/>
          <w:color w:val="000000"/>
        </w:rPr>
        <w:t>Positioning: Global business consulting and technology solutions.</w:t>
      </w:r>
    </w:p>
    <w:p w14:paraId="66687D0F" w14:textId="77777777" w:rsidR="00D1664F" w:rsidRDefault="00AA7820">
      <w:pPr>
        <w:numPr>
          <w:ilvl w:val="0"/>
          <w:numId w:val="3"/>
        </w:numPr>
        <w:spacing w:before="105" w:after="105" w:line="360" w:lineRule="auto"/>
      </w:pPr>
      <w:r>
        <w:rPr>
          <w:rFonts w:ascii="source serif 4" w:eastAsia="source serif 4" w:hAnsi="source serif 4" w:cs="source serif 4"/>
          <w:color w:val="000000"/>
        </w:rPr>
        <w:t>Primary focus: Business services and company setup.</w:t>
      </w:r>
    </w:p>
    <w:p w14:paraId="519291CC" w14:textId="77777777" w:rsidR="00D1664F" w:rsidRDefault="00AA7820">
      <w:pPr>
        <w:numPr>
          <w:ilvl w:val="0"/>
          <w:numId w:val="3"/>
        </w:numPr>
        <w:spacing w:before="105" w:after="105" w:line="360" w:lineRule="auto"/>
      </w:pPr>
      <w:r>
        <w:rPr>
          <w:rFonts w:ascii="source serif 4" w:eastAsia="source serif 4" w:hAnsi="source serif 4" w:cs="source serif 4"/>
          <w:color w:val="000000"/>
        </w:rPr>
        <w:t>Supporting focus: Technology, AI, software, cloud, automation and cybersecurity.</w:t>
      </w:r>
    </w:p>
    <w:p w14:paraId="7EF027C8" w14:textId="77777777" w:rsidR="00D1664F" w:rsidRDefault="00AA7820">
      <w:pPr>
        <w:numPr>
          <w:ilvl w:val="0"/>
          <w:numId w:val="3"/>
        </w:numPr>
        <w:spacing w:before="105" w:after="105" w:line="360" w:lineRule="auto"/>
      </w:pPr>
      <w:r>
        <w:rPr>
          <w:rFonts w:ascii="source serif 4" w:eastAsia="source serif 4" w:hAnsi="source serif 4" w:cs="source serif 4"/>
          <w:color w:val="000000"/>
        </w:rPr>
        <w:t>Markets: Portugal, United Kingdom, Ireland, Switzerland, United States, UAE/Dubai and India.</w:t>
      </w:r>
    </w:p>
    <w:p w14:paraId="5E331A57" w14:textId="77777777" w:rsidR="00D1664F" w:rsidRDefault="00AA7820">
      <w:pPr>
        <w:numPr>
          <w:ilvl w:val="0"/>
          <w:numId w:val="3"/>
        </w:numPr>
        <w:spacing w:before="105" w:after="105" w:line="360" w:lineRule="auto"/>
      </w:pPr>
      <w:r>
        <w:rPr>
          <w:rFonts w:ascii="source serif 4" w:eastAsia="source serif 4" w:hAnsi="source serif 4" w:cs="source serif 4"/>
          <w:color w:val="000000"/>
        </w:rPr>
        <w:t>Delivery model: Assessment, planning, establishment, activation, operation and growth.</w:t>
      </w:r>
    </w:p>
    <w:p w14:paraId="69867104" w14:textId="77777777" w:rsidR="00D1664F" w:rsidRDefault="00AA7820">
      <w:pPr>
        <w:spacing w:before="315" w:after="105" w:line="360" w:lineRule="auto"/>
        <w:ind w:left="-30"/>
      </w:pPr>
      <w:bookmarkStart w:id="9" w:name="core_message"/>
      <w:r>
        <w:rPr>
          <w:rFonts w:ascii="source serif 4" w:eastAsia="source serif 4" w:hAnsi="source serif 4" w:cs="source serif 4"/>
          <w:b/>
          <w:color w:val="000000"/>
          <w:sz w:val="24"/>
        </w:rPr>
        <w:t>Core message</w:t>
      </w:r>
      <w:bookmarkEnd w:id="9"/>
    </w:p>
    <w:p w14:paraId="65AA987E" w14:textId="77777777" w:rsidR="00D1664F" w:rsidRDefault="00AA7820">
      <w:pPr>
        <w:spacing w:after="210" w:line="360" w:lineRule="auto"/>
        <w:ind w:left="630"/>
      </w:pPr>
      <w:r>
        <w:rPr>
          <w:rFonts w:ascii="source serif 4" w:eastAsia="source serif 4" w:hAnsi="source serif 4" w:cs="source serif 4"/>
          <w:color w:val="000000"/>
        </w:rPr>
        <w:t>Business. Technology. Compliance. Growth.</w:t>
      </w:r>
    </w:p>
    <w:p w14:paraId="5CA90525" w14:textId="77777777" w:rsidR="00D1664F" w:rsidRDefault="00AA7820">
      <w:pPr>
        <w:spacing w:before="315" w:after="105" w:line="360" w:lineRule="auto"/>
        <w:ind w:left="-30"/>
      </w:pPr>
      <w:bookmarkStart w:id="10" w:name="supporting_message"/>
      <w:r>
        <w:rPr>
          <w:rFonts w:ascii="source serif 4" w:eastAsia="source serif 4" w:hAnsi="source serif 4" w:cs="source serif 4"/>
          <w:b/>
          <w:color w:val="000000"/>
          <w:sz w:val="24"/>
        </w:rPr>
        <w:t>Supporting message</w:t>
      </w:r>
      <w:bookmarkEnd w:id="10"/>
    </w:p>
    <w:p w14:paraId="5B374172" w14:textId="77777777" w:rsidR="00D1664F" w:rsidRDefault="00AA7820">
      <w:pPr>
        <w:spacing w:after="210" w:line="360" w:lineRule="auto"/>
        <w:ind w:left="630"/>
      </w:pPr>
      <w:r>
        <w:rPr>
          <w:rFonts w:ascii="source serif 4" w:eastAsia="source serif 4" w:hAnsi="source serif 4" w:cs="source serif 4"/>
          <w:color w:val="000000"/>
        </w:rPr>
        <w:t>Build. Operate. Transform. Protect. Grow.</w:t>
      </w:r>
    </w:p>
    <w:p w14:paraId="71D6868E" w14:textId="77777777" w:rsidR="00D1664F" w:rsidRDefault="00AA7820">
      <w:pPr>
        <w:spacing w:before="315" w:after="105" w:line="360" w:lineRule="auto"/>
        <w:ind w:left="-30"/>
      </w:pPr>
      <w:bookmarkStart w:id="11" w:name="core_promise"/>
      <w:r>
        <w:rPr>
          <w:rFonts w:ascii="source serif 4" w:eastAsia="source serif 4" w:hAnsi="source serif 4" w:cs="source serif 4"/>
          <w:b/>
          <w:color w:val="000000"/>
          <w:sz w:val="24"/>
        </w:rPr>
        <w:t>Core promise</w:t>
      </w:r>
      <w:bookmarkEnd w:id="11"/>
    </w:p>
    <w:p w14:paraId="4DF4F51D" w14:textId="77777777" w:rsidR="00D1664F" w:rsidRDefault="00AA7820">
      <w:pPr>
        <w:spacing w:after="210" w:line="360" w:lineRule="auto"/>
        <w:ind w:left="630"/>
      </w:pPr>
      <w:r>
        <w:rPr>
          <w:rFonts w:ascii="source serif 4" w:eastAsia="source serif 4" w:hAnsi="source serif 4" w:cs="source serif 4"/>
          <w:color w:val="000000"/>
        </w:rPr>
        <w:t>One integrated partner for business establishment, operational support, compliance and technology enablement across international markets.</w:t>
      </w:r>
    </w:p>
    <w:p w14:paraId="496C3938" w14:textId="77777777" w:rsidR="00D1664F" w:rsidRDefault="00AA7820">
      <w:pPr>
        <w:spacing w:before="315" w:after="105" w:line="360" w:lineRule="auto"/>
        <w:ind w:left="-30"/>
      </w:pPr>
      <w:bookmarkStart w:id="12" w:name="brand_values"/>
      <w:r>
        <w:rPr>
          <w:rFonts w:ascii="source serif 4" w:eastAsia="source serif 4" w:hAnsi="source serif 4" w:cs="source serif 4"/>
          <w:b/>
          <w:color w:val="000000"/>
          <w:sz w:val="24"/>
        </w:rPr>
        <w:t>Brand values</w:t>
      </w:r>
      <w:bookmarkEnd w:id="12"/>
    </w:p>
    <w:p w14:paraId="57DBF175" w14:textId="77777777" w:rsidR="00D1664F" w:rsidRDefault="00AA7820">
      <w:pPr>
        <w:numPr>
          <w:ilvl w:val="0"/>
          <w:numId w:val="4"/>
        </w:numPr>
        <w:spacing w:before="105" w:after="105" w:line="360" w:lineRule="auto"/>
      </w:pPr>
      <w:r>
        <w:rPr>
          <w:rFonts w:ascii="source serif 4" w:eastAsia="source serif 4" w:hAnsi="source serif 4" w:cs="source serif 4"/>
          <w:color w:val="000000"/>
        </w:rPr>
        <w:t>Integrity and compliance.</w:t>
      </w:r>
    </w:p>
    <w:p w14:paraId="2BCB06B9" w14:textId="77777777" w:rsidR="00D1664F" w:rsidRDefault="00AA7820">
      <w:pPr>
        <w:numPr>
          <w:ilvl w:val="0"/>
          <w:numId w:val="4"/>
        </w:numPr>
        <w:spacing w:before="105" w:after="105" w:line="360" w:lineRule="auto"/>
      </w:pPr>
      <w:proofErr w:type="spellStart"/>
      <w:r>
        <w:rPr>
          <w:rFonts w:ascii="source serif 4" w:eastAsia="source serif 4" w:hAnsi="source serif 4" w:cs="source serif 4"/>
          <w:color w:val="000000"/>
        </w:rPr>
        <w:t>Client-centred</w:t>
      </w:r>
      <w:proofErr w:type="spellEnd"/>
      <w:r>
        <w:rPr>
          <w:rFonts w:ascii="source serif 4" w:eastAsia="source serif 4" w:hAnsi="source serif 4" w:cs="source serif 4"/>
          <w:color w:val="000000"/>
        </w:rPr>
        <w:t xml:space="preserve"> service.</w:t>
      </w:r>
    </w:p>
    <w:p w14:paraId="26CDAC4B" w14:textId="77777777" w:rsidR="00D1664F" w:rsidRDefault="00AA7820">
      <w:pPr>
        <w:numPr>
          <w:ilvl w:val="0"/>
          <w:numId w:val="4"/>
        </w:numPr>
        <w:spacing w:before="105" w:after="105" w:line="360" w:lineRule="auto"/>
      </w:pPr>
      <w:r>
        <w:rPr>
          <w:rFonts w:ascii="source serif 4" w:eastAsia="source serif 4" w:hAnsi="source serif 4" w:cs="source serif 4"/>
          <w:color w:val="000000"/>
        </w:rPr>
        <w:t>Expertise and precision.</w:t>
      </w:r>
    </w:p>
    <w:p w14:paraId="3B577EDB" w14:textId="77777777" w:rsidR="00D1664F" w:rsidRDefault="00AA7820">
      <w:pPr>
        <w:numPr>
          <w:ilvl w:val="0"/>
          <w:numId w:val="4"/>
        </w:numPr>
        <w:spacing w:before="105" w:after="105" w:line="360" w:lineRule="auto"/>
      </w:pPr>
      <w:r>
        <w:rPr>
          <w:rFonts w:ascii="source serif 4" w:eastAsia="source serif 4" w:hAnsi="source serif 4" w:cs="source serif 4"/>
          <w:color w:val="000000"/>
        </w:rPr>
        <w:t>Innovation.</w:t>
      </w:r>
    </w:p>
    <w:p w14:paraId="26AA6795" w14:textId="77777777" w:rsidR="00D1664F" w:rsidRDefault="00AA7820">
      <w:pPr>
        <w:numPr>
          <w:ilvl w:val="0"/>
          <w:numId w:val="4"/>
        </w:numPr>
        <w:spacing w:before="105" w:after="105" w:line="360" w:lineRule="auto"/>
      </w:pPr>
      <w:r>
        <w:rPr>
          <w:rFonts w:ascii="source serif 4" w:eastAsia="source serif 4" w:hAnsi="source serif 4" w:cs="source serif 4"/>
          <w:color w:val="000000"/>
        </w:rPr>
        <w:t>Transparency.</w:t>
      </w:r>
    </w:p>
    <w:p w14:paraId="725498AA" w14:textId="77777777" w:rsidR="00D1664F" w:rsidRDefault="00E72E5D">
      <w:pPr>
        <w:spacing w:before="210" w:after="0" w:line="360" w:lineRule="auto"/>
      </w:pPr>
      <w:r>
        <w:rPr>
          <w:noProof/>
        </w:rPr>
      </w:r>
      <w:r w:rsidR="00E72E5D">
        <w:rPr>
          <w:noProof/>
        </w:rPr>
        <w:pict w14:anchorId="405E6F67">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271B449" w14:textId="77777777" w:rsidR="00D1664F" w:rsidRDefault="00AA7820">
      <w:pPr>
        <w:spacing w:before="315" w:after="105" w:line="360" w:lineRule="auto"/>
        <w:ind w:left="-30"/>
      </w:pPr>
      <w:bookmarkStart w:id="13" w:name="module_b_service_catalogue"/>
      <w:r>
        <w:rPr>
          <w:rFonts w:ascii="source serif 4" w:eastAsia="source serif 4" w:hAnsi="source serif 4" w:cs="source serif 4"/>
          <w:b/>
          <w:color w:val="000000"/>
          <w:sz w:val="24"/>
        </w:rPr>
        <w:t>Module B: Service Catalogue</w:t>
      </w:r>
      <w:bookmarkEnd w:id="13"/>
    </w:p>
    <w:p w14:paraId="4F1E1808" w14:textId="77777777" w:rsidR="00D1664F" w:rsidRDefault="00AA7820">
      <w:pPr>
        <w:spacing w:after="210" w:line="360" w:lineRule="auto"/>
      </w:pPr>
      <w:r>
        <w:rPr>
          <w:rFonts w:ascii="source serif 4" w:eastAsia="source serif 4" w:hAnsi="source serif 4" w:cs="source serif 4"/>
          <w:color w:val="000000"/>
        </w:rPr>
        <w:t>The AI should classify every enquiry into one or more of the following service categories.</w:t>
      </w:r>
    </w:p>
    <w:p w14:paraId="508CB7A2" w14:textId="77777777" w:rsidR="00D1664F" w:rsidRDefault="00AA7820">
      <w:pPr>
        <w:spacing w:before="315" w:after="105" w:line="360" w:lineRule="auto"/>
        <w:ind w:left="-30"/>
      </w:pPr>
      <w:bookmarkStart w:id="14" w:name="business_services"/>
      <w:r>
        <w:rPr>
          <w:rFonts w:ascii="source serif 4" w:eastAsia="source serif 4" w:hAnsi="source serif 4" w:cs="source serif 4"/>
          <w:b/>
          <w:color w:val="000000"/>
          <w:sz w:val="24"/>
        </w:rPr>
        <w:t>Business services</w:t>
      </w:r>
      <w:bookmarkEnd w:id="14"/>
    </w:p>
    <w:p w14:paraId="416D9BB1"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Company formation and business setup.</w:t>
      </w:r>
    </w:p>
    <w:p w14:paraId="24FAA6F9"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Legal, regulatory and compliance coordination.</w:t>
      </w:r>
    </w:p>
    <w:p w14:paraId="3EE477D9"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Accounting and tax support.</w:t>
      </w:r>
    </w:p>
    <w:p w14:paraId="5DD68E0E"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Business banking and payment support.</w:t>
      </w:r>
    </w:p>
    <w:p w14:paraId="0B14A135"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Immigration and relocation coordination.</w:t>
      </w:r>
    </w:p>
    <w:p w14:paraId="317913DE"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Business consulting and advisory.</w:t>
      </w:r>
    </w:p>
    <w:p w14:paraId="0CFC0C89" w14:textId="77777777" w:rsidR="00D1664F" w:rsidRDefault="00AA7820">
      <w:pPr>
        <w:numPr>
          <w:ilvl w:val="0"/>
          <w:numId w:val="5"/>
        </w:numPr>
        <w:spacing w:before="105" w:after="105" w:line="360" w:lineRule="auto"/>
      </w:pPr>
      <w:r>
        <w:rPr>
          <w:rFonts w:ascii="source serif 4" w:eastAsia="source serif 4" w:hAnsi="source serif 4" w:cs="source serif 4"/>
          <w:color w:val="000000"/>
        </w:rPr>
        <w:t>International expansion.</w:t>
      </w:r>
    </w:p>
    <w:p w14:paraId="3C7991ED" w14:textId="77777777" w:rsidR="00D1664F" w:rsidRDefault="00AA7820">
      <w:pPr>
        <w:spacing w:before="315" w:after="105" w:line="360" w:lineRule="auto"/>
        <w:ind w:left="-30"/>
      </w:pPr>
      <w:bookmarkStart w:id="15" w:name="technology_services"/>
      <w:r>
        <w:rPr>
          <w:rFonts w:ascii="source serif 4" w:eastAsia="source serif 4" w:hAnsi="source serif 4" w:cs="source serif 4"/>
          <w:b/>
          <w:color w:val="000000"/>
          <w:sz w:val="24"/>
        </w:rPr>
        <w:t>Technology services</w:t>
      </w:r>
      <w:bookmarkEnd w:id="15"/>
    </w:p>
    <w:p w14:paraId="1EE006BE"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IT support and managed IT.</w:t>
      </w:r>
    </w:p>
    <w:p w14:paraId="136F721B"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AI integration.</w:t>
      </w:r>
    </w:p>
    <w:p w14:paraId="3579296F"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Software development.</w:t>
      </w:r>
    </w:p>
    <w:p w14:paraId="043766F0"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Website and digital solutions.</w:t>
      </w:r>
    </w:p>
    <w:p w14:paraId="5C74AFF8"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ERP and CRM solutions.</w:t>
      </w:r>
    </w:p>
    <w:p w14:paraId="038FB26F"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Cloud solutions.</w:t>
      </w:r>
    </w:p>
    <w:p w14:paraId="3ABD1109"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Business automation.</w:t>
      </w:r>
    </w:p>
    <w:p w14:paraId="02434F67" w14:textId="77777777" w:rsidR="00D1664F" w:rsidRDefault="00AA7820">
      <w:pPr>
        <w:numPr>
          <w:ilvl w:val="0"/>
          <w:numId w:val="6"/>
        </w:numPr>
        <w:spacing w:before="105" w:after="105" w:line="360" w:lineRule="auto"/>
      </w:pPr>
      <w:r>
        <w:rPr>
          <w:rFonts w:ascii="source serif 4" w:eastAsia="source serif 4" w:hAnsi="source serif 4" w:cs="source serif 4"/>
          <w:color w:val="000000"/>
        </w:rPr>
        <w:t>Cybersecurity.</w:t>
      </w:r>
    </w:p>
    <w:p w14:paraId="6B49E0AE" w14:textId="77777777" w:rsidR="00D1664F" w:rsidRDefault="00AA7820">
      <w:pPr>
        <w:spacing w:before="315" w:after="105" w:line="360" w:lineRule="auto"/>
        <w:ind w:left="-30"/>
      </w:pPr>
      <w:bookmarkStart w:id="16" w:name="service_routing_examples"/>
      <w:r>
        <w:rPr>
          <w:rFonts w:ascii="source serif 4" w:eastAsia="source serif 4" w:hAnsi="source serif 4" w:cs="source serif 4"/>
          <w:b/>
          <w:color w:val="000000"/>
          <w:sz w:val="24"/>
        </w:rPr>
        <w:t>Service-routing examples</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91"/>
        <w:gridCol w:w="2936"/>
      </w:tblGrid>
      <w:tr w:rsidR="00D1664F" w14:paraId="03D506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3D713F" w14:textId="77777777" w:rsidR="00D1664F" w:rsidRDefault="00AA7820">
            <w:pPr>
              <w:spacing w:line="360" w:lineRule="auto"/>
            </w:pPr>
            <w:r>
              <w:rPr>
                <w:rFonts w:ascii="source sans 3" w:eastAsia="source sans 3" w:hAnsi="source sans 3" w:cs="source sans 3"/>
                <w:color w:val="000000"/>
                <w:sz w:val="17"/>
              </w:rPr>
              <w:t>Client says</w:t>
            </w:r>
          </w:p>
        </w:tc>
        <w:tc>
          <w:tcPr>
            <w:tcW w:w="0" w:type="auto"/>
            <w:tcBorders>
              <w:top w:val="single" w:sz="1" w:space="0" w:color="000000"/>
              <w:bottom w:val="single" w:sz="1" w:space="0" w:color="000000"/>
            </w:tcBorders>
          </w:tcPr>
          <w:p w14:paraId="2C2E35DC" w14:textId="77777777" w:rsidR="00D1664F" w:rsidRDefault="00AA7820">
            <w:pPr>
              <w:spacing w:line="360" w:lineRule="auto"/>
            </w:pPr>
            <w:r>
              <w:rPr>
                <w:rFonts w:ascii="source sans 3" w:eastAsia="source sans 3" w:hAnsi="source sans 3" w:cs="source sans 3"/>
                <w:color w:val="000000"/>
                <w:sz w:val="17"/>
              </w:rPr>
              <w:t>Bot category</w:t>
            </w:r>
          </w:p>
        </w:tc>
      </w:tr>
      <w:tr w:rsidR="00D1664F" w14:paraId="67B980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6EC956" w14:textId="77777777" w:rsidR="00D1664F" w:rsidRDefault="00AA7820">
            <w:pPr>
              <w:spacing w:line="360" w:lineRule="auto"/>
            </w:pPr>
            <w:r>
              <w:rPr>
                <w:rFonts w:ascii="source sans 3" w:eastAsia="source sans 3" w:hAnsi="source sans 3" w:cs="source sans 3"/>
                <w:color w:val="000000"/>
                <w:sz w:val="17"/>
              </w:rPr>
              <w:t>“I want to open a company in Portugal”</w:t>
            </w:r>
          </w:p>
        </w:tc>
        <w:tc>
          <w:tcPr>
            <w:tcW w:w="0" w:type="auto"/>
            <w:tcBorders>
              <w:top w:val="single" w:sz="1" w:space="0" w:color="000000"/>
              <w:bottom w:val="single" w:sz="1" w:space="0" w:color="000000"/>
            </w:tcBorders>
          </w:tcPr>
          <w:p w14:paraId="1B2EA696" w14:textId="77777777" w:rsidR="00D1664F" w:rsidRDefault="00AA7820">
            <w:pPr>
              <w:spacing w:line="360" w:lineRule="auto"/>
            </w:pPr>
            <w:r>
              <w:rPr>
                <w:rFonts w:ascii="source sans 3" w:eastAsia="source sans 3" w:hAnsi="source sans 3" w:cs="source sans 3"/>
                <w:color w:val="000000"/>
                <w:sz w:val="17"/>
              </w:rPr>
              <w:t>Company formation</w:t>
            </w:r>
          </w:p>
        </w:tc>
      </w:tr>
      <w:tr w:rsidR="00D1664F" w14:paraId="662274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8DA27D" w14:textId="77777777" w:rsidR="00D1664F" w:rsidRDefault="00AA7820">
            <w:pPr>
              <w:spacing w:line="360" w:lineRule="auto"/>
            </w:pPr>
            <w:r>
              <w:rPr>
                <w:rFonts w:ascii="source sans 3" w:eastAsia="source sans 3" w:hAnsi="source sans 3" w:cs="source sans 3"/>
                <w:color w:val="000000"/>
                <w:sz w:val="17"/>
              </w:rPr>
              <w:t>“I need a business bank account”</w:t>
            </w:r>
          </w:p>
        </w:tc>
        <w:tc>
          <w:tcPr>
            <w:tcW w:w="0" w:type="auto"/>
            <w:tcBorders>
              <w:top w:val="single" w:sz="1" w:space="0" w:color="000000"/>
              <w:bottom w:val="single" w:sz="1" w:space="0" w:color="000000"/>
            </w:tcBorders>
          </w:tcPr>
          <w:p w14:paraId="1E9F7399" w14:textId="77777777" w:rsidR="00D1664F" w:rsidRDefault="00AA7820">
            <w:pPr>
              <w:spacing w:line="360" w:lineRule="auto"/>
            </w:pPr>
            <w:r>
              <w:rPr>
                <w:rFonts w:ascii="source sans 3" w:eastAsia="source sans 3" w:hAnsi="source sans 3" w:cs="source sans 3"/>
                <w:color w:val="000000"/>
                <w:sz w:val="17"/>
              </w:rPr>
              <w:t>Banking and payments</w:t>
            </w:r>
          </w:p>
        </w:tc>
      </w:tr>
      <w:tr w:rsidR="00D1664F" w14:paraId="4EB1AD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D923C8" w14:textId="77777777" w:rsidR="00D1664F" w:rsidRDefault="00AA7820">
            <w:pPr>
              <w:spacing w:line="360" w:lineRule="auto"/>
            </w:pPr>
            <w:r>
              <w:rPr>
                <w:rFonts w:ascii="source sans 3" w:eastAsia="source sans 3" w:hAnsi="source sans 3" w:cs="source sans 3"/>
                <w:color w:val="000000"/>
                <w:sz w:val="17"/>
              </w:rPr>
              <w:t>“I need help with VAT and accounting”</w:t>
            </w:r>
          </w:p>
        </w:tc>
        <w:tc>
          <w:tcPr>
            <w:tcW w:w="0" w:type="auto"/>
            <w:tcBorders>
              <w:top w:val="single" w:sz="1" w:space="0" w:color="000000"/>
              <w:bottom w:val="single" w:sz="1" w:space="0" w:color="000000"/>
            </w:tcBorders>
          </w:tcPr>
          <w:p w14:paraId="6F3E939C" w14:textId="77777777" w:rsidR="00D1664F" w:rsidRDefault="00AA7820">
            <w:pPr>
              <w:spacing w:line="360" w:lineRule="auto"/>
            </w:pPr>
            <w:r>
              <w:rPr>
                <w:rFonts w:ascii="source sans 3" w:eastAsia="source sans 3" w:hAnsi="source sans 3" w:cs="source sans 3"/>
                <w:color w:val="000000"/>
                <w:sz w:val="17"/>
              </w:rPr>
              <w:t>Accounting and tax</w:t>
            </w:r>
          </w:p>
        </w:tc>
      </w:tr>
      <w:tr w:rsidR="00D1664F" w14:paraId="602CA5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541BE8" w14:textId="77777777" w:rsidR="00D1664F" w:rsidRDefault="00AA7820">
            <w:pPr>
              <w:spacing w:line="360" w:lineRule="auto"/>
            </w:pPr>
            <w:r>
              <w:rPr>
                <w:rFonts w:ascii="source sans 3" w:eastAsia="source sans 3" w:hAnsi="source sans 3" w:cs="source sans 3"/>
                <w:color w:val="000000"/>
                <w:sz w:val="17"/>
              </w:rPr>
              <w:t>“I want to move to Dubai with my business”</w:t>
            </w:r>
          </w:p>
        </w:tc>
        <w:tc>
          <w:tcPr>
            <w:tcW w:w="0" w:type="auto"/>
            <w:tcBorders>
              <w:top w:val="single" w:sz="1" w:space="0" w:color="000000"/>
              <w:bottom w:val="single" w:sz="1" w:space="0" w:color="000000"/>
            </w:tcBorders>
          </w:tcPr>
          <w:p w14:paraId="62BF4E53" w14:textId="77777777" w:rsidR="00D1664F" w:rsidRDefault="00AA7820">
            <w:pPr>
              <w:spacing w:line="360" w:lineRule="auto"/>
            </w:pPr>
            <w:r>
              <w:rPr>
                <w:rFonts w:ascii="source sans 3" w:eastAsia="source sans 3" w:hAnsi="source sans 3" w:cs="source sans 3"/>
                <w:color w:val="000000"/>
                <w:sz w:val="17"/>
              </w:rPr>
              <w:t>Immigration and relocation</w:t>
            </w:r>
          </w:p>
        </w:tc>
      </w:tr>
      <w:tr w:rsidR="00D1664F" w14:paraId="3AAA19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C61C27" w14:textId="77777777" w:rsidR="00D1664F" w:rsidRDefault="00AA7820">
            <w:pPr>
              <w:spacing w:line="360" w:lineRule="auto"/>
            </w:pPr>
            <w:r>
              <w:rPr>
                <w:rFonts w:ascii="source sans 3" w:eastAsia="source sans 3" w:hAnsi="source sans 3" w:cs="source sans 3"/>
                <w:color w:val="000000"/>
                <w:sz w:val="17"/>
              </w:rPr>
              <w:t>“I need an AI chatbot for my company”</w:t>
            </w:r>
          </w:p>
        </w:tc>
        <w:tc>
          <w:tcPr>
            <w:tcW w:w="0" w:type="auto"/>
            <w:tcBorders>
              <w:top w:val="single" w:sz="1" w:space="0" w:color="000000"/>
              <w:bottom w:val="single" w:sz="1" w:space="0" w:color="000000"/>
            </w:tcBorders>
          </w:tcPr>
          <w:p w14:paraId="6A32D1DE" w14:textId="77777777" w:rsidR="00D1664F" w:rsidRDefault="00AA7820">
            <w:pPr>
              <w:spacing w:line="360" w:lineRule="auto"/>
            </w:pPr>
            <w:r>
              <w:rPr>
                <w:rFonts w:ascii="source sans 3" w:eastAsia="source sans 3" w:hAnsi="source sans 3" w:cs="source sans 3"/>
                <w:color w:val="000000"/>
                <w:sz w:val="17"/>
              </w:rPr>
              <w:t>AI integration</w:t>
            </w:r>
          </w:p>
        </w:tc>
      </w:tr>
      <w:tr w:rsidR="00D1664F" w14:paraId="0AA612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9B5429" w14:textId="77777777" w:rsidR="00D1664F" w:rsidRDefault="00AA7820">
            <w:pPr>
              <w:spacing w:line="360" w:lineRule="auto"/>
            </w:pPr>
            <w:r>
              <w:rPr>
                <w:rFonts w:ascii="source sans 3" w:eastAsia="source sans 3" w:hAnsi="source sans 3" w:cs="source sans 3"/>
                <w:color w:val="000000"/>
                <w:sz w:val="17"/>
              </w:rPr>
              <w:t>“Our company systems are not secure”</w:t>
            </w:r>
          </w:p>
        </w:tc>
        <w:tc>
          <w:tcPr>
            <w:tcW w:w="0" w:type="auto"/>
            <w:tcBorders>
              <w:top w:val="single" w:sz="1" w:space="0" w:color="000000"/>
              <w:bottom w:val="single" w:sz="1" w:space="0" w:color="000000"/>
            </w:tcBorders>
          </w:tcPr>
          <w:p w14:paraId="23F860CB" w14:textId="77777777" w:rsidR="00D1664F" w:rsidRDefault="00AA7820">
            <w:pPr>
              <w:spacing w:line="360" w:lineRule="auto"/>
            </w:pPr>
            <w:r>
              <w:rPr>
                <w:rFonts w:ascii="source sans 3" w:eastAsia="source sans 3" w:hAnsi="source sans 3" w:cs="source sans 3"/>
                <w:color w:val="000000"/>
                <w:sz w:val="17"/>
              </w:rPr>
              <w:t>Cybersecurity</w:t>
            </w:r>
          </w:p>
        </w:tc>
      </w:tr>
      <w:tr w:rsidR="00D1664F" w14:paraId="15B394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229E04" w14:textId="77777777" w:rsidR="00D1664F" w:rsidRDefault="00AA7820">
            <w:pPr>
              <w:spacing w:line="360" w:lineRule="auto"/>
            </w:pPr>
            <w:r>
              <w:rPr>
                <w:rFonts w:ascii="source sans 3" w:eastAsia="source sans 3" w:hAnsi="source sans 3" w:cs="source sans 3"/>
                <w:color w:val="000000"/>
                <w:sz w:val="17"/>
              </w:rPr>
              <w:t>“I need software connected to our CRM”</w:t>
            </w:r>
          </w:p>
        </w:tc>
        <w:tc>
          <w:tcPr>
            <w:tcW w:w="0" w:type="auto"/>
            <w:tcBorders>
              <w:top w:val="single" w:sz="1" w:space="0" w:color="000000"/>
              <w:bottom w:val="single" w:sz="1" w:space="0" w:color="000000"/>
            </w:tcBorders>
          </w:tcPr>
          <w:p w14:paraId="6B14BD6B" w14:textId="77777777" w:rsidR="00D1664F" w:rsidRDefault="00AA7820">
            <w:pPr>
              <w:spacing w:line="360" w:lineRule="auto"/>
            </w:pPr>
            <w:r>
              <w:rPr>
                <w:rFonts w:ascii="source sans 3" w:eastAsia="source sans 3" w:hAnsi="source sans 3" w:cs="source sans 3"/>
                <w:color w:val="000000"/>
                <w:sz w:val="17"/>
              </w:rPr>
              <w:t>Software development / integration</w:t>
            </w:r>
          </w:p>
        </w:tc>
      </w:tr>
      <w:tr w:rsidR="00D1664F" w14:paraId="24EDEC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42A870" w14:textId="77777777" w:rsidR="00D1664F" w:rsidRDefault="00AA7820">
            <w:pPr>
              <w:spacing w:line="360" w:lineRule="auto"/>
            </w:pPr>
            <w:r>
              <w:rPr>
                <w:rFonts w:ascii="source sans 3" w:eastAsia="source sans 3" w:hAnsi="source sans 3" w:cs="source sans 3"/>
                <w:color w:val="000000"/>
                <w:sz w:val="17"/>
              </w:rPr>
              <w:t>“I want to enter the European market”</w:t>
            </w:r>
          </w:p>
        </w:tc>
        <w:tc>
          <w:tcPr>
            <w:tcW w:w="0" w:type="auto"/>
            <w:tcBorders>
              <w:top w:val="single" w:sz="1" w:space="0" w:color="000000"/>
              <w:bottom w:val="single" w:sz="1" w:space="0" w:color="000000"/>
            </w:tcBorders>
          </w:tcPr>
          <w:p w14:paraId="094486A4" w14:textId="77777777" w:rsidR="00D1664F" w:rsidRDefault="00AA7820">
            <w:pPr>
              <w:spacing w:line="360" w:lineRule="auto"/>
            </w:pPr>
            <w:r>
              <w:rPr>
                <w:rFonts w:ascii="source sans 3" w:eastAsia="source sans 3" w:hAnsi="source sans 3" w:cs="source sans 3"/>
                <w:color w:val="000000"/>
                <w:sz w:val="17"/>
              </w:rPr>
              <w:t>International expansion</w:t>
            </w:r>
          </w:p>
        </w:tc>
      </w:tr>
    </w:tbl>
    <w:p w14:paraId="569CFA3E" w14:textId="77777777" w:rsidR="00D1664F" w:rsidRDefault="00D1664F"/>
    <w:p w14:paraId="5F38F71C" w14:textId="77777777" w:rsidR="00D1664F" w:rsidRDefault="00AA7820">
      <w:pPr>
        <w:spacing w:after="210" w:line="360" w:lineRule="auto"/>
      </w:pPr>
      <w:r>
        <w:rPr>
          <w:rFonts w:ascii="source serif 4" w:eastAsia="source serif 4" w:hAnsi="source serif 4" w:cs="source serif 4"/>
          <w:color w:val="000000"/>
        </w:rPr>
        <w:t>The bot should be able to assign multiple categories because many clients need a combination of services.</w:t>
      </w:r>
    </w:p>
    <w:p w14:paraId="276CDE2A" w14:textId="77777777" w:rsidR="00D1664F" w:rsidRDefault="00E72E5D">
      <w:pPr>
        <w:spacing w:before="210" w:after="0" w:line="360" w:lineRule="auto"/>
      </w:pPr>
      <w:r>
        <w:rPr>
          <w:noProof/>
        </w:rPr>
      </w:r>
      <w:r w:rsidR="00E72E5D">
        <w:rPr>
          <w:noProof/>
        </w:rPr>
        <w:pict w14:anchorId="204B4D00">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93C7CE" w14:textId="77777777" w:rsidR="00D1664F" w:rsidRDefault="00AA7820">
      <w:pPr>
        <w:spacing w:before="315" w:after="105" w:line="360" w:lineRule="auto"/>
        <w:ind w:left="-30"/>
      </w:pPr>
      <w:bookmarkStart w:id="17" w:name="module_c_client_segments"/>
      <w:r>
        <w:rPr>
          <w:rFonts w:ascii="source serif 4" w:eastAsia="source serif 4" w:hAnsi="source serif 4" w:cs="source serif 4"/>
          <w:b/>
          <w:color w:val="000000"/>
          <w:sz w:val="24"/>
        </w:rPr>
        <w:t>Module C: Client Segments</w:t>
      </w:r>
      <w:bookmarkEnd w:id="17"/>
    </w:p>
    <w:p w14:paraId="3E64D572" w14:textId="77777777" w:rsidR="00D1664F" w:rsidRDefault="00AA7820">
      <w:pPr>
        <w:spacing w:after="210" w:line="360" w:lineRule="auto"/>
      </w:pPr>
      <w:r>
        <w:rPr>
          <w:rFonts w:ascii="source serif 4" w:eastAsia="source serif 4" w:hAnsi="source serif 4" w:cs="source serif 4"/>
          <w:color w:val="000000"/>
        </w:rPr>
        <w:t>The bot should identify the client type at the beginning of the conversation.</w:t>
      </w:r>
    </w:p>
    <w:p w14:paraId="3D5D4550" w14:textId="77777777" w:rsidR="00D1664F" w:rsidRDefault="00AA7820">
      <w:pPr>
        <w:spacing w:before="315" w:after="105" w:line="360" w:lineRule="auto"/>
        <w:ind w:left="-30"/>
      </w:pPr>
      <w:bookmarkStart w:id="18" w:name="main_client_segments"/>
      <w:r>
        <w:rPr>
          <w:rFonts w:ascii="source serif 4" w:eastAsia="source serif 4" w:hAnsi="source serif 4" w:cs="source serif 4"/>
          <w:b/>
          <w:color w:val="000000"/>
          <w:sz w:val="24"/>
        </w:rPr>
        <w:t>Main client segments</w:t>
      </w:r>
      <w:bookmarkEnd w:id="18"/>
    </w:p>
    <w:p w14:paraId="3E38F22B"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Individual entrepreneur.</w:t>
      </w:r>
    </w:p>
    <w:p w14:paraId="29AF28E0"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Startup founder.</w:t>
      </w:r>
    </w:p>
    <w:p w14:paraId="3FBFD744"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Small or medium-sized business.</w:t>
      </w:r>
    </w:p>
    <w:p w14:paraId="3DB226E4"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Established company.</w:t>
      </w:r>
    </w:p>
    <w:p w14:paraId="768AD4D6"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International company.</w:t>
      </w:r>
    </w:p>
    <w:p w14:paraId="4714180B"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Investor.</w:t>
      </w:r>
    </w:p>
    <w:p w14:paraId="68EB330A"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IT or SaaS company.</w:t>
      </w:r>
    </w:p>
    <w:p w14:paraId="2211E6B1"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Professional services firm.</w:t>
      </w:r>
    </w:p>
    <w:p w14:paraId="23CBE8E6"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Manufacturing or trading business.</w:t>
      </w:r>
    </w:p>
    <w:p w14:paraId="60B275CD"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Healthcare or life-sciences company.</w:t>
      </w:r>
    </w:p>
    <w:p w14:paraId="395E26CB"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Hospitality or tourism business.</w:t>
      </w:r>
    </w:p>
    <w:p w14:paraId="6C03141B" w14:textId="77777777" w:rsidR="00D1664F" w:rsidRDefault="00AA7820">
      <w:pPr>
        <w:numPr>
          <w:ilvl w:val="0"/>
          <w:numId w:val="7"/>
        </w:numPr>
        <w:spacing w:before="105" w:after="105" w:line="360" w:lineRule="auto"/>
      </w:pPr>
      <w:r>
        <w:rPr>
          <w:rFonts w:ascii="source serif 4" w:eastAsia="source serif 4" w:hAnsi="source serif 4" w:cs="source serif 4"/>
          <w:color w:val="000000"/>
        </w:rPr>
        <w:t>FinTech or technology company.</w:t>
      </w:r>
    </w:p>
    <w:p w14:paraId="4D275242" w14:textId="77777777" w:rsidR="00D1664F" w:rsidRDefault="00AA7820">
      <w:pPr>
        <w:spacing w:before="315" w:after="105" w:line="360" w:lineRule="auto"/>
        <w:ind w:left="-30"/>
      </w:pPr>
      <w:bookmarkStart w:id="19" w:name="client_segment_questions"/>
      <w:r>
        <w:rPr>
          <w:rFonts w:ascii="source serif 4" w:eastAsia="source serif 4" w:hAnsi="source serif 4" w:cs="source serif 4"/>
          <w:b/>
          <w:color w:val="000000"/>
          <w:sz w:val="24"/>
        </w:rPr>
        <w:t>Client-segment questions</w:t>
      </w:r>
      <w:bookmarkEnd w:id="19"/>
    </w:p>
    <w:p w14:paraId="788B90F4" w14:textId="77777777" w:rsidR="00D1664F" w:rsidRDefault="00AA7820">
      <w:pPr>
        <w:spacing w:after="210" w:line="360" w:lineRule="auto"/>
      </w:pPr>
      <w:r>
        <w:rPr>
          <w:rFonts w:ascii="source serif 4" w:eastAsia="source serif 4" w:hAnsi="source serif 4" w:cs="source serif 4"/>
          <w:color w:val="000000"/>
        </w:rPr>
        <w:t>The bot should ask:</w:t>
      </w:r>
    </w:p>
    <w:p w14:paraId="1D44DED3"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Are you starting a new business or expanding an existing one?</w:t>
      </w:r>
    </w:p>
    <w:p w14:paraId="7624F3A1"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Are you applying as an individual, founder or existing company?</w:t>
      </w:r>
    </w:p>
    <w:p w14:paraId="02A3636C"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What industry are you in?</w:t>
      </w:r>
    </w:p>
    <w:p w14:paraId="5129EA58"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Where do you currently live?</w:t>
      </w:r>
    </w:p>
    <w:p w14:paraId="50101015"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Where do you want to operate?</w:t>
      </w:r>
    </w:p>
    <w:p w14:paraId="1345C581"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Do you have employees or plan to hire?</w:t>
      </w:r>
    </w:p>
    <w:p w14:paraId="76B6B177"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Do you need immigration or relocation support?</w:t>
      </w:r>
    </w:p>
    <w:p w14:paraId="59C306A2"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Do you require banking, accounting or tax support?</w:t>
      </w:r>
    </w:p>
    <w:p w14:paraId="29E25DFA" w14:textId="77777777" w:rsidR="00D1664F" w:rsidRDefault="00AA7820">
      <w:pPr>
        <w:numPr>
          <w:ilvl w:val="0"/>
          <w:numId w:val="8"/>
        </w:numPr>
        <w:spacing w:before="105" w:after="105" w:line="360" w:lineRule="auto"/>
      </w:pPr>
      <w:r>
        <w:rPr>
          <w:rFonts w:ascii="source serif 4" w:eastAsia="source serif 4" w:hAnsi="source serif 4" w:cs="source serif 4"/>
          <w:color w:val="000000"/>
        </w:rPr>
        <w:t>Do you need technology or automation assistance?</w:t>
      </w:r>
    </w:p>
    <w:p w14:paraId="6C3C1396" w14:textId="77777777" w:rsidR="00D1664F" w:rsidRDefault="00E72E5D">
      <w:pPr>
        <w:spacing w:before="210" w:after="0" w:line="360" w:lineRule="auto"/>
      </w:pPr>
      <w:r>
        <w:rPr>
          <w:noProof/>
        </w:rPr>
      </w:r>
      <w:r w:rsidR="00E72E5D">
        <w:rPr>
          <w:noProof/>
        </w:rPr>
        <w:pict w14:anchorId="1B6D1768">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C8648A" w14:textId="77777777" w:rsidR="00D1664F" w:rsidRDefault="00AA7820">
      <w:pPr>
        <w:spacing w:before="315" w:after="105" w:line="360" w:lineRule="auto"/>
        <w:ind w:left="-30"/>
      </w:pPr>
      <w:bookmarkStart w:id="20" w:name="module_d_seven_international_hubs"/>
      <w:r>
        <w:rPr>
          <w:rFonts w:ascii="source serif 4" w:eastAsia="source serif 4" w:hAnsi="source serif 4" w:cs="source serif 4"/>
          <w:b/>
          <w:color w:val="000000"/>
          <w:sz w:val="24"/>
        </w:rPr>
        <w:t>Module D: Seven International Hubs</w:t>
      </w:r>
      <w:bookmarkEnd w:id="20"/>
    </w:p>
    <w:p w14:paraId="3DC5F67F" w14:textId="77777777" w:rsidR="00D1664F" w:rsidRDefault="00AA7820">
      <w:pPr>
        <w:spacing w:after="210" w:line="360" w:lineRule="auto"/>
      </w:pPr>
      <w:r>
        <w:rPr>
          <w:rFonts w:ascii="source serif 4" w:eastAsia="source serif 4" w:hAnsi="source serif 4" w:cs="source serif 4"/>
          <w:color w:val="000000"/>
        </w:rPr>
        <w:t>Each hub should have its own structured record.</w:t>
      </w:r>
    </w:p>
    <w:p w14:paraId="6E8E4358" w14:textId="77777777" w:rsidR="00D1664F" w:rsidRDefault="00AA7820">
      <w:pPr>
        <w:spacing w:before="315" w:after="105" w:line="360" w:lineRule="auto"/>
        <w:ind w:left="-30"/>
      </w:pPr>
      <w:bookmarkStart w:id="21" w:name="required_record_format"/>
      <w:r>
        <w:rPr>
          <w:rFonts w:ascii="source serif 4" w:eastAsia="source serif 4" w:hAnsi="source serif 4" w:cs="source serif 4"/>
          <w:b/>
          <w:color w:val="000000"/>
          <w:sz w:val="24"/>
        </w:rPr>
        <w:t>Required record format</w:t>
      </w:r>
      <w:bookmarkEnd w:id="21"/>
    </w:p>
    <w:p w14:paraId="62BA85AC" w14:textId="77777777" w:rsidR="00D1664F" w:rsidRDefault="00AA7820">
      <w:pPr>
        <w:shd w:val="clear" w:color="auto" w:fill="F8F8FA"/>
        <w:spacing w:line="336" w:lineRule="auto"/>
      </w:pPr>
      <w:r>
        <w:rPr>
          <w:rStyle w:val="VerbatimChar"/>
          <w:rFonts w:ascii="Menlo" w:eastAsia="Menlo" w:hAnsi="Menlo" w:cs="Menlo"/>
          <w:color w:val="000000"/>
          <w:sz w:val="18"/>
        </w:rPr>
        <w:t>Country:</w:t>
      </w:r>
      <w:r>
        <w:rPr>
          <w:rStyle w:val="VerbatimChar"/>
          <w:rFonts w:ascii="Menlo" w:eastAsia="Menlo" w:hAnsi="Menlo" w:cs="Menlo"/>
          <w:color w:val="000000"/>
          <w:sz w:val="18"/>
        </w:rPr>
        <w:br/>
        <w:t>Primary purpose:</w:t>
      </w:r>
      <w:r>
        <w:rPr>
          <w:rStyle w:val="VerbatimChar"/>
          <w:rFonts w:ascii="Menlo" w:eastAsia="Menlo" w:hAnsi="Menlo" w:cs="Menlo"/>
          <w:color w:val="000000"/>
          <w:sz w:val="18"/>
        </w:rPr>
        <w:br/>
        <w:t>Typical company structure:</w:t>
      </w:r>
      <w:r>
        <w:rPr>
          <w:rStyle w:val="VerbatimChar"/>
          <w:rFonts w:ascii="Menlo" w:eastAsia="Menlo" w:hAnsi="Menlo" w:cs="Menlo"/>
          <w:color w:val="000000"/>
          <w:sz w:val="18"/>
        </w:rPr>
        <w:br/>
        <w:t>Main authority:</w:t>
      </w:r>
      <w:r>
        <w:rPr>
          <w:rStyle w:val="VerbatimChar"/>
          <w:rFonts w:ascii="Menlo" w:eastAsia="Menlo" w:hAnsi="Menlo" w:cs="Menlo"/>
          <w:color w:val="000000"/>
          <w:sz w:val="18"/>
        </w:rPr>
        <w:br/>
        <w:t>Key founder requirements:</w:t>
      </w:r>
      <w:r>
        <w:rPr>
          <w:rStyle w:val="VerbatimChar"/>
          <w:rFonts w:ascii="Menlo" w:eastAsia="Menlo" w:hAnsi="Menlo" w:cs="Menlo"/>
          <w:color w:val="000000"/>
          <w:sz w:val="18"/>
        </w:rPr>
        <w:br/>
        <w:t>Local address requirement:</w:t>
      </w:r>
      <w:r>
        <w:rPr>
          <w:rStyle w:val="VerbatimChar"/>
          <w:rFonts w:ascii="Menlo" w:eastAsia="Menlo" w:hAnsi="Menlo" w:cs="Menlo"/>
          <w:color w:val="000000"/>
          <w:sz w:val="18"/>
        </w:rPr>
        <w:br/>
        <w:t>Local director or representative requirement:</w:t>
      </w:r>
      <w:r>
        <w:rPr>
          <w:rStyle w:val="VerbatimChar"/>
          <w:rFonts w:ascii="Menlo" w:eastAsia="Menlo" w:hAnsi="Menlo" w:cs="Menlo"/>
          <w:color w:val="000000"/>
          <w:sz w:val="18"/>
        </w:rPr>
        <w:br/>
        <w:t>Capital requirement:</w:t>
      </w:r>
      <w:r>
        <w:rPr>
          <w:rStyle w:val="VerbatimChar"/>
          <w:rFonts w:ascii="Menlo" w:eastAsia="Menlo" w:hAnsi="Menlo" w:cs="Menlo"/>
          <w:color w:val="000000"/>
          <w:sz w:val="18"/>
        </w:rPr>
        <w:br/>
        <w:t>Government incorporation fee:</w:t>
      </w:r>
      <w:r>
        <w:rPr>
          <w:rStyle w:val="VerbatimChar"/>
          <w:rFonts w:ascii="Menlo" w:eastAsia="Menlo" w:hAnsi="Menlo" w:cs="Menlo"/>
          <w:color w:val="000000"/>
          <w:sz w:val="18"/>
        </w:rPr>
        <w:br/>
        <w:t>Indicative processing time:</w:t>
      </w:r>
      <w:r>
        <w:rPr>
          <w:rStyle w:val="VerbatimChar"/>
          <w:rFonts w:ascii="Menlo" w:eastAsia="Menlo" w:hAnsi="Menlo" w:cs="Menlo"/>
          <w:color w:val="000000"/>
          <w:sz w:val="18"/>
        </w:rPr>
        <w:br/>
        <w:t>Tax registrations:</w:t>
      </w:r>
      <w:r>
        <w:rPr>
          <w:rStyle w:val="VerbatimChar"/>
          <w:rFonts w:ascii="Menlo" w:eastAsia="Menlo" w:hAnsi="Menlo" w:cs="Menlo"/>
          <w:color w:val="000000"/>
          <w:sz w:val="18"/>
        </w:rPr>
        <w:br/>
        <w:t>Beneficial ownership:</w:t>
      </w:r>
      <w:r>
        <w:rPr>
          <w:rStyle w:val="VerbatimChar"/>
          <w:rFonts w:ascii="Menlo" w:eastAsia="Menlo" w:hAnsi="Menlo" w:cs="Menlo"/>
          <w:color w:val="000000"/>
          <w:sz w:val="18"/>
        </w:rPr>
        <w:br/>
        <w:t>Banking considerations:</w:t>
      </w:r>
      <w:r>
        <w:rPr>
          <w:rStyle w:val="VerbatimChar"/>
          <w:rFonts w:ascii="Menlo" w:eastAsia="Menlo" w:hAnsi="Menlo" w:cs="Menlo"/>
          <w:color w:val="000000"/>
          <w:sz w:val="18"/>
        </w:rPr>
        <w:br/>
        <w:t>Licensing considerations:</w:t>
      </w:r>
      <w:r>
        <w:rPr>
          <w:rStyle w:val="VerbatimChar"/>
          <w:rFonts w:ascii="Menlo" w:eastAsia="Menlo" w:hAnsi="Menlo" w:cs="Menlo"/>
          <w:color w:val="000000"/>
          <w:sz w:val="18"/>
        </w:rPr>
        <w:br/>
        <w:t>Immigration considerations:</w:t>
      </w:r>
      <w:r>
        <w:rPr>
          <w:rStyle w:val="VerbatimChar"/>
          <w:rFonts w:ascii="Menlo" w:eastAsia="Menlo" w:hAnsi="Menlo" w:cs="Menlo"/>
          <w:color w:val="000000"/>
          <w:sz w:val="18"/>
        </w:rPr>
        <w:br/>
        <w:t>Ongoing compliance:</w:t>
      </w:r>
      <w:r>
        <w:rPr>
          <w:rStyle w:val="VerbatimChar"/>
          <w:rFonts w:ascii="Menlo" w:eastAsia="Menlo" w:hAnsi="Menlo" w:cs="Menlo"/>
          <w:color w:val="000000"/>
          <w:sz w:val="18"/>
        </w:rPr>
        <w:br/>
        <w:t>Typical additional costs:</w:t>
      </w:r>
      <w:r>
        <w:rPr>
          <w:rStyle w:val="VerbatimChar"/>
          <w:rFonts w:ascii="Menlo" w:eastAsia="Menlo" w:hAnsi="Menlo" w:cs="Menlo"/>
          <w:color w:val="000000"/>
          <w:sz w:val="18"/>
        </w:rPr>
        <w:br/>
        <w:t>Escalation triggers:</w:t>
      </w:r>
      <w:r>
        <w:rPr>
          <w:rStyle w:val="VerbatimChar"/>
          <w:rFonts w:ascii="Menlo" w:eastAsia="Menlo" w:hAnsi="Menlo" w:cs="Menlo"/>
          <w:color w:val="000000"/>
          <w:sz w:val="18"/>
        </w:rPr>
        <w:br/>
        <w:t>Last reviewed:</w:t>
      </w:r>
      <w:r>
        <w:rPr>
          <w:rStyle w:val="VerbatimChar"/>
          <w:rFonts w:ascii="Menlo" w:eastAsia="Menlo" w:hAnsi="Menlo" w:cs="Menlo"/>
          <w:color w:val="000000"/>
          <w:sz w:val="18"/>
        </w:rPr>
        <w:br/>
        <w:t>Official source links:</w:t>
      </w:r>
      <w:r>
        <w:rPr>
          <w:rStyle w:val="VerbatimChar"/>
          <w:rFonts w:ascii="Menlo" w:eastAsia="Menlo" w:hAnsi="Menlo" w:cs="Menlo"/>
          <w:color w:val="000000"/>
          <w:sz w:val="18"/>
        </w:rPr>
        <w:br/>
      </w:r>
    </w:p>
    <w:p w14:paraId="28A6F752" w14:textId="77777777" w:rsidR="00D1664F" w:rsidRDefault="00AA7820">
      <w:pPr>
        <w:spacing w:before="315" w:after="105" w:line="360" w:lineRule="auto"/>
        <w:ind w:left="-30"/>
      </w:pPr>
      <w:bookmarkStart w:id="22" w:name="hub_summary"/>
      <w:r>
        <w:rPr>
          <w:rFonts w:ascii="source serif 4" w:eastAsia="source serif 4" w:hAnsi="source serif 4" w:cs="source serif 4"/>
          <w:b/>
          <w:color w:val="000000"/>
          <w:sz w:val="24"/>
        </w:rPr>
        <w:t>Hub summary</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7"/>
        <w:gridCol w:w="2090"/>
        <w:gridCol w:w="2756"/>
        <w:gridCol w:w="3461"/>
      </w:tblGrid>
      <w:tr w:rsidR="00D1664F" w14:paraId="52813B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6AC47B" w14:textId="77777777" w:rsidR="00D1664F" w:rsidRDefault="00AA7820">
            <w:pPr>
              <w:spacing w:line="360" w:lineRule="auto"/>
            </w:pPr>
            <w:r>
              <w:rPr>
                <w:rFonts w:ascii="source sans 3" w:eastAsia="source sans 3" w:hAnsi="source sans 3" w:cs="source sans 3"/>
                <w:color w:val="000000"/>
                <w:sz w:val="17"/>
              </w:rPr>
              <w:t>Hub</w:t>
            </w:r>
          </w:p>
        </w:tc>
        <w:tc>
          <w:tcPr>
            <w:tcW w:w="0" w:type="auto"/>
            <w:tcBorders>
              <w:top w:val="single" w:sz="1" w:space="0" w:color="000000"/>
              <w:bottom w:val="single" w:sz="1" w:space="0" w:color="000000"/>
              <w:right w:val="single" w:sz="1" w:space="0" w:color="000000"/>
            </w:tcBorders>
          </w:tcPr>
          <w:p w14:paraId="2300654C" w14:textId="77777777" w:rsidR="00D1664F" w:rsidRDefault="00AA7820">
            <w:pPr>
              <w:spacing w:line="360" w:lineRule="auto"/>
            </w:pPr>
            <w:r>
              <w:rPr>
                <w:rFonts w:ascii="source sans 3" w:eastAsia="source sans 3" w:hAnsi="source sans 3" w:cs="source sans 3"/>
                <w:color w:val="000000"/>
                <w:sz w:val="17"/>
              </w:rPr>
              <w:t>Typical structure</w:t>
            </w:r>
          </w:p>
        </w:tc>
        <w:tc>
          <w:tcPr>
            <w:tcW w:w="0" w:type="auto"/>
            <w:tcBorders>
              <w:top w:val="single" w:sz="1" w:space="0" w:color="000000"/>
              <w:bottom w:val="single" w:sz="1" w:space="0" w:color="000000"/>
              <w:right w:val="single" w:sz="1" w:space="0" w:color="000000"/>
            </w:tcBorders>
          </w:tcPr>
          <w:p w14:paraId="613ADA71" w14:textId="77777777" w:rsidR="00D1664F" w:rsidRDefault="00AA7820">
            <w:pPr>
              <w:spacing w:line="360" w:lineRule="auto"/>
            </w:pPr>
            <w:r>
              <w:rPr>
                <w:rFonts w:ascii="source sans 3" w:eastAsia="source sans 3" w:hAnsi="source sans 3" w:cs="source sans 3"/>
                <w:color w:val="000000"/>
                <w:sz w:val="17"/>
              </w:rPr>
              <w:t>Main decision point</w:t>
            </w:r>
          </w:p>
        </w:tc>
        <w:tc>
          <w:tcPr>
            <w:tcW w:w="0" w:type="auto"/>
            <w:tcBorders>
              <w:top w:val="single" w:sz="1" w:space="0" w:color="000000"/>
              <w:bottom w:val="single" w:sz="1" w:space="0" w:color="000000"/>
            </w:tcBorders>
          </w:tcPr>
          <w:p w14:paraId="29DB05FB" w14:textId="77777777" w:rsidR="00D1664F" w:rsidRDefault="00AA7820">
            <w:pPr>
              <w:spacing w:line="360" w:lineRule="auto"/>
            </w:pPr>
            <w:r>
              <w:rPr>
                <w:rFonts w:ascii="source sans 3" w:eastAsia="source sans 3" w:hAnsi="source sans 3" w:cs="source sans 3"/>
                <w:color w:val="000000"/>
                <w:sz w:val="17"/>
              </w:rPr>
              <w:t>Important issue</w:t>
            </w:r>
          </w:p>
        </w:tc>
      </w:tr>
      <w:tr w:rsidR="00D1664F" w14:paraId="5E81DF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CF15B5" w14:textId="77777777" w:rsidR="00D1664F" w:rsidRDefault="00AA7820">
            <w:pPr>
              <w:spacing w:line="360" w:lineRule="auto"/>
            </w:pPr>
            <w:r>
              <w:rPr>
                <w:rFonts w:ascii="source sans 3" w:eastAsia="source sans 3" w:hAnsi="source sans 3" w:cs="source sans 3"/>
                <w:color w:val="000000"/>
                <w:sz w:val="17"/>
              </w:rPr>
              <w:t>Portugal</w:t>
            </w:r>
          </w:p>
        </w:tc>
        <w:tc>
          <w:tcPr>
            <w:tcW w:w="0" w:type="auto"/>
            <w:tcBorders>
              <w:top w:val="single" w:sz="1" w:space="0" w:color="000000"/>
              <w:bottom w:val="single" w:sz="1" w:space="0" w:color="000000"/>
              <w:right w:val="single" w:sz="1" w:space="0" w:color="000000"/>
            </w:tcBorders>
          </w:tcPr>
          <w:p w14:paraId="1D80A011" w14:textId="77777777" w:rsidR="00D1664F" w:rsidRDefault="00AA7820">
            <w:pPr>
              <w:spacing w:line="360" w:lineRule="auto"/>
            </w:pPr>
            <w:proofErr w:type="spellStart"/>
            <w:r>
              <w:rPr>
                <w:rFonts w:ascii="source sans 3" w:eastAsia="source sans 3" w:hAnsi="source sans 3" w:cs="source sans 3"/>
                <w:color w:val="000000"/>
                <w:sz w:val="17"/>
              </w:rPr>
              <w:t>Unipessoal</w:t>
            </w:r>
            <w:proofErr w:type="spellEnd"/>
            <w:r>
              <w:rPr>
                <w:rFonts w:ascii="source sans 3" w:eastAsia="source sans 3" w:hAnsi="source sans 3" w:cs="source sans 3"/>
                <w:color w:val="000000"/>
                <w:sz w:val="17"/>
              </w:rPr>
              <w:t xml:space="preserve"> Lda or Lda</w:t>
            </w:r>
          </w:p>
        </w:tc>
        <w:tc>
          <w:tcPr>
            <w:tcW w:w="0" w:type="auto"/>
            <w:tcBorders>
              <w:top w:val="single" w:sz="1" w:space="0" w:color="000000"/>
              <w:bottom w:val="single" w:sz="1" w:space="0" w:color="000000"/>
              <w:right w:val="single" w:sz="1" w:space="0" w:color="000000"/>
            </w:tcBorders>
          </w:tcPr>
          <w:p w14:paraId="6A896173" w14:textId="77777777" w:rsidR="00D1664F" w:rsidRDefault="00AA7820">
            <w:pPr>
              <w:spacing w:line="360" w:lineRule="auto"/>
            </w:pPr>
            <w:r>
              <w:rPr>
                <w:rFonts w:ascii="source sans 3" w:eastAsia="source sans 3" w:hAnsi="source sans 3" w:cs="source sans 3"/>
                <w:color w:val="000000"/>
                <w:sz w:val="17"/>
              </w:rPr>
              <w:t>Activity, CAE and tax setup</w:t>
            </w:r>
          </w:p>
        </w:tc>
        <w:tc>
          <w:tcPr>
            <w:tcW w:w="0" w:type="auto"/>
            <w:tcBorders>
              <w:top w:val="single" w:sz="1" w:space="0" w:color="000000"/>
              <w:bottom w:val="single" w:sz="1" w:space="0" w:color="000000"/>
            </w:tcBorders>
          </w:tcPr>
          <w:p w14:paraId="336C583D" w14:textId="77777777" w:rsidR="00D1664F" w:rsidRDefault="00AA7820">
            <w:pPr>
              <w:spacing w:line="360" w:lineRule="auto"/>
            </w:pPr>
            <w:r>
              <w:rPr>
                <w:rFonts w:ascii="source sans 3" w:eastAsia="source sans 3" w:hAnsi="source sans 3" w:cs="source sans 3"/>
                <w:color w:val="000000"/>
                <w:sz w:val="17"/>
              </w:rPr>
              <w:t>NIF, CAE, tax commencement and RCBE</w:t>
            </w:r>
          </w:p>
        </w:tc>
      </w:tr>
      <w:tr w:rsidR="00D1664F" w14:paraId="17B1C5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6316BB" w14:textId="77777777" w:rsidR="00D1664F" w:rsidRDefault="00AA7820">
            <w:pPr>
              <w:spacing w:line="360" w:lineRule="auto"/>
            </w:pPr>
            <w:r>
              <w:rPr>
                <w:rFonts w:ascii="source sans 3" w:eastAsia="source sans 3" w:hAnsi="source sans 3" w:cs="source sans 3"/>
                <w:color w:val="000000"/>
                <w:sz w:val="17"/>
              </w:rPr>
              <w:t>UK</w:t>
            </w:r>
          </w:p>
        </w:tc>
        <w:tc>
          <w:tcPr>
            <w:tcW w:w="0" w:type="auto"/>
            <w:tcBorders>
              <w:top w:val="single" w:sz="1" w:space="0" w:color="000000"/>
              <w:bottom w:val="single" w:sz="1" w:space="0" w:color="000000"/>
              <w:right w:val="single" w:sz="1" w:space="0" w:color="000000"/>
            </w:tcBorders>
          </w:tcPr>
          <w:p w14:paraId="6F6BC7E4" w14:textId="77777777" w:rsidR="00D1664F" w:rsidRDefault="00AA7820">
            <w:pPr>
              <w:spacing w:line="360" w:lineRule="auto"/>
            </w:pPr>
            <w:r>
              <w:rPr>
                <w:rFonts w:ascii="source sans 3" w:eastAsia="source sans 3" w:hAnsi="source sans 3" w:cs="source sans 3"/>
                <w:color w:val="000000"/>
                <w:sz w:val="17"/>
              </w:rPr>
              <w:t>Private Limited Company</w:t>
            </w:r>
          </w:p>
        </w:tc>
        <w:tc>
          <w:tcPr>
            <w:tcW w:w="0" w:type="auto"/>
            <w:tcBorders>
              <w:top w:val="single" w:sz="1" w:space="0" w:color="000000"/>
              <w:bottom w:val="single" w:sz="1" w:space="0" w:color="000000"/>
              <w:right w:val="single" w:sz="1" w:space="0" w:color="000000"/>
            </w:tcBorders>
          </w:tcPr>
          <w:p w14:paraId="14E06C5E" w14:textId="77777777" w:rsidR="00D1664F" w:rsidRDefault="00AA7820">
            <w:pPr>
              <w:spacing w:line="360" w:lineRule="auto"/>
            </w:pPr>
            <w:r>
              <w:rPr>
                <w:rFonts w:ascii="source sans 3" w:eastAsia="source sans 3" w:hAnsi="source sans 3" w:cs="source sans 3"/>
                <w:color w:val="000000"/>
                <w:sz w:val="17"/>
              </w:rPr>
              <w:t>UK jurisdiction and SIC code</w:t>
            </w:r>
          </w:p>
        </w:tc>
        <w:tc>
          <w:tcPr>
            <w:tcW w:w="0" w:type="auto"/>
            <w:tcBorders>
              <w:top w:val="single" w:sz="1" w:space="0" w:color="000000"/>
              <w:bottom w:val="single" w:sz="1" w:space="0" w:color="000000"/>
            </w:tcBorders>
          </w:tcPr>
          <w:p w14:paraId="00AA1344" w14:textId="77777777" w:rsidR="00D1664F" w:rsidRDefault="00AA7820">
            <w:pPr>
              <w:spacing w:line="360" w:lineRule="auto"/>
            </w:pPr>
            <w:r>
              <w:rPr>
                <w:rFonts w:ascii="source sans 3" w:eastAsia="source sans 3" w:hAnsi="source sans 3" w:cs="source sans 3"/>
                <w:color w:val="000000"/>
                <w:sz w:val="17"/>
              </w:rPr>
              <w:t>Registered office, PSC and identity verification</w:t>
            </w:r>
          </w:p>
        </w:tc>
      </w:tr>
      <w:tr w:rsidR="00D1664F" w14:paraId="082248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E95F9A" w14:textId="77777777" w:rsidR="00D1664F" w:rsidRDefault="00AA7820">
            <w:pPr>
              <w:spacing w:line="360" w:lineRule="auto"/>
            </w:pPr>
            <w:r>
              <w:rPr>
                <w:rFonts w:ascii="source sans 3" w:eastAsia="source sans 3" w:hAnsi="source sans 3" w:cs="source sans 3"/>
                <w:color w:val="000000"/>
                <w:sz w:val="17"/>
              </w:rPr>
              <w:t>Ireland</w:t>
            </w:r>
          </w:p>
        </w:tc>
        <w:tc>
          <w:tcPr>
            <w:tcW w:w="0" w:type="auto"/>
            <w:tcBorders>
              <w:top w:val="single" w:sz="1" w:space="0" w:color="000000"/>
              <w:bottom w:val="single" w:sz="1" w:space="0" w:color="000000"/>
              <w:right w:val="single" w:sz="1" w:space="0" w:color="000000"/>
            </w:tcBorders>
          </w:tcPr>
          <w:p w14:paraId="29056822" w14:textId="77777777" w:rsidR="00D1664F" w:rsidRDefault="00AA7820">
            <w:pPr>
              <w:spacing w:line="360" w:lineRule="auto"/>
            </w:pPr>
            <w:r>
              <w:rPr>
                <w:rFonts w:ascii="source sans 3" w:eastAsia="source sans 3" w:hAnsi="source sans 3" w:cs="source sans 3"/>
                <w:color w:val="000000"/>
                <w:sz w:val="17"/>
              </w:rPr>
              <w:t>LTD</w:t>
            </w:r>
          </w:p>
        </w:tc>
        <w:tc>
          <w:tcPr>
            <w:tcW w:w="0" w:type="auto"/>
            <w:tcBorders>
              <w:top w:val="single" w:sz="1" w:space="0" w:color="000000"/>
              <w:bottom w:val="single" w:sz="1" w:space="0" w:color="000000"/>
              <w:right w:val="single" w:sz="1" w:space="0" w:color="000000"/>
            </w:tcBorders>
          </w:tcPr>
          <w:p w14:paraId="4F789FA1" w14:textId="77777777" w:rsidR="00D1664F" w:rsidRDefault="00AA7820">
            <w:pPr>
              <w:spacing w:line="360" w:lineRule="auto"/>
            </w:pPr>
            <w:r>
              <w:rPr>
                <w:rFonts w:ascii="source sans 3" w:eastAsia="source sans 3" w:hAnsi="source sans 3" w:cs="source sans 3"/>
                <w:color w:val="000000"/>
                <w:sz w:val="17"/>
              </w:rPr>
              <w:t>Director and registered-office structure</w:t>
            </w:r>
          </w:p>
        </w:tc>
        <w:tc>
          <w:tcPr>
            <w:tcW w:w="0" w:type="auto"/>
            <w:tcBorders>
              <w:top w:val="single" w:sz="1" w:space="0" w:color="000000"/>
              <w:bottom w:val="single" w:sz="1" w:space="0" w:color="000000"/>
            </w:tcBorders>
          </w:tcPr>
          <w:p w14:paraId="6190B951" w14:textId="77777777" w:rsidR="00D1664F" w:rsidRDefault="00AA7820">
            <w:pPr>
              <w:spacing w:line="360" w:lineRule="auto"/>
            </w:pPr>
            <w:r>
              <w:rPr>
                <w:rFonts w:ascii="source sans 3" w:eastAsia="source sans 3" w:hAnsi="source sans 3" w:cs="source sans 3"/>
                <w:color w:val="000000"/>
                <w:sz w:val="17"/>
              </w:rPr>
              <w:t>EEA-resident director requirement</w:t>
            </w:r>
          </w:p>
        </w:tc>
      </w:tr>
      <w:tr w:rsidR="00D1664F" w14:paraId="04CABE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36869D" w14:textId="77777777" w:rsidR="00D1664F" w:rsidRDefault="00AA7820">
            <w:pPr>
              <w:spacing w:line="360" w:lineRule="auto"/>
            </w:pPr>
            <w:r>
              <w:rPr>
                <w:rFonts w:ascii="source sans 3" w:eastAsia="source sans 3" w:hAnsi="source sans 3" w:cs="source sans 3"/>
                <w:color w:val="000000"/>
                <w:sz w:val="17"/>
              </w:rPr>
              <w:t>Switzerland</w:t>
            </w:r>
          </w:p>
        </w:tc>
        <w:tc>
          <w:tcPr>
            <w:tcW w:w="0" w:type="auto"/>
            <w:tcBorders>
              <w:top w:val="single" w:sz="1" w:space="0" w:color="000000"/>
              <w:bottom w:val="single" w:sz="1" w:space="0" w:color="000000"/>
              <w:right w:val="single" w:sz="1" w:space="0" w:color="000000"/>
            </w:tcBorders>
          </w:tcPr>
          <w:p w14:paraId="14D70057" w14:textId="77777777" w:rsidR="00D1664F" w:rsidRDefault="00AA7820">
            <w:pPr>
              <w:spacing w:line="360" w:lineRule="auto"/>
            </w:pPr>
            <w:r>
              <w:rPr>
                <w:rFonts w:ascii="source sans 3" w:eastAsia="source sans 3" w:hAnsi="source sans 3" w:cs="source sans 3"/>
                <w:color w:val="000000"/>
                <w:sz w:val="17"/>
              </w:rPr>
              <w:t>GmbH/</w:t>
            </w:r>
            <w:proofErr w:type="spellStart"/>
            <w:r>
              <w:rPr>
                <w:rFonts w:ascii="source sans 3" w:eastAsia="source sans 3" w:hAnsi="source sans 3" w:cs="source sans 3"/>
                <w:color w:val="000000"/>
                <w:sz w:val="17"/>
              </w:rPr>
              <w:t>Sàrl</w:t>
            </w:r>
            <w:proofErr w:type="spellEnd"/>
          </w:p>
        </w:tc>
        <w:tc>
          <w:tcPr>
            <w:tcW w:w="0" w:type="auto"/>
            <w:tcBorders>
              <w:top w:val="single" w:sz="1" w:space="0" w:color="000000"/>
              <w:bottom w:val="single" w:sz="1" w:space="0" w:color="000000"/>
              <w:right w:val="single" w:sz="1" w:space="0" w:color="000000"/>
            </w:tcBorders>
          </w:tcPr>
          <w:p w14:paraId="1734D224" w14:textId="77777777" w:rsidR="00D1664F" w:rsidRDefault="00AA7820">
            <w:pPr>
              <w:spacing w:line="360" w:lineRule="auto"/>
            </w:pPr>
            <w:r>
              <w:rPr>
                <w:rFonts w:ascii="source sans 3" w:eastAsia="source sans 3" w:hAnsi="source sans 3" w:cs="source sans 3"/>
                <w:color w:val="000000"/>
                <w:sz w:val="17"/>
              </w:rPr>
              <w:t>Canton, capital and representation</w:t>
            </w:r>
          </w:p>
        </w:tc>
        <w:tc>
          <w:tcPr>
            <w:tcW w:w="0" w:type="auto"/>
            <w:tcBorders>
              <w:top w:val="single" w:sz="1" w:space="0" w:color="000000"/>
              <w:bottom w:val="single" w:sz="1" w:space="0" w:color="000000"/>
            </w:tcBorders>
          </w:tcPr>
          <w:p w14:paraId="606E5BF5" w14:textId="77777777" w:rsidR="00D1664F" w:rsidRDefault="00AA7820">
            <w:pPr>
              <w:spacing w:line="360" w:lineRule="auto"/>
            </w:pPr>
            <w:r>
              <w:rPr>
                <w:rFonts w:ascii="source sans 3" w:eastAsia="source sans 3" w:hAnsi="source sans 3" w:cs="source sans 3"/>
                <w:color w:val="000000"/>
                <w:sz w:val="17"/>
              </w:rPr>
              <w:t>CHF 20,000 capital and Swiss-resident representative</w:t>
            </w:r>
          </w:p>
        </w:tc>
      </w:tr>
      <w:tr w:rsidR="00D1664F" w14:paraId="5351FA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005DFC" w14:textId="77777777" w:rsidR="00D1664F" w:rsidRDefault="00AA7820">
            <w:pPr>
              <w:spacing w:line="360" w:lineRule="auto"/>
            </w:pPr>
            <w:r>
              <w:rPr>
                <w:rFonts w:ascii="source sans 3" w:eastAsia="source sans 3" w:hAnsi="source sans 3" w:cs="source sans 3"/>
                <w:color w:val="000000"/>
                <w:sz w:val="17"/>
              </w:rPr>
              <w:t>USA</w:t>
            </w:r>
          </w:p>
        </w:tc>
        <w:tc>
          <w:tcPr>
            <w:tcW w:w="0" w:type="auto"/>
            <w:tcBorders>
              <w:top w:val="single" w:sz="1" w:space="0" w:color="000000"/>
              <w:bottom w:val="single" w:sz="1" w:space="0" w:color="000000"/>
              <w:right w:val="single" w:sz="1" w:space="0" w:color="000000"/>
            </w:tcBorders>
          </w:tcPr>
          <w:p w14:paraId="36228688" w14:textId="77777777" w:rsidR="00D1664F" w:rsidRDefault="00AA7820">
            <w:pPr>
              <w:spacing w:line="360" w:lineRule="auto"/>
            </w:pPr>
            <w:r>
              <w:rPr>
                <w:rFonts w:ascii="source sans 3" w:eastAsia="source sans 3" w:hAnsi="source sans 3" w:cs="source sans 3"/>
                <w:color w:val="000000"/>
                <w:sz w:val="17"/>
              </w:rPr>
              <w:t>LLC or Corporation</w:t>
            </w:r>
          </w:p>
        </w:tc>
        <w:tc>
          <w:tcPr>
            <w:tcW w:w="0" w:type="auto"/>
            <w:tcBorders>
              <w:top w:val="single" w:sz="1" w:space="0" w:color="000000"/>
              <w:bottom w:val="single" w:sz="1" w:space="0" w:color="000000"/>
              <w:right w:val="single" w:sz="1" w:space="0" w:color="000000"/>
            </w:tcBorders>
          </w:tcPr>
          <w:p w14:paraId="658FDE27" w14:textId="77777777" w:rsidR="00D1664F" w:rsidRDefault="00AA7820">
            <w:pPr>
              <w:spacing w:line="360" w:lineRule="auto"/>
            </w:pPr>
            <w:r>
              <w:rPr>
                <w:rFonts w:ascii="source sans 3" w:eastAsia="source sans 3" w:hAnsi="source sans 3" w:cs="source sans 3"/>
                <w:color w:val="000000"/>
                <w:sz w:val="17"/>
              </w:rPr>
              <w:t>State and tax classification</w:t>
            </w:r>
          </w:p>
        </w:tc>
        <w:tc>
          <w:tcPr>
            <w:tcW w:w="0" w:type="auto"/>
            <w:tcBorders>
              <w:top w:val="single" w:sz="1" w:space="0" w:color="000000"/>
              <w:bottom w:val="single" w:sz="1" w:space="0" w:color="000000"/>
            </w:tcBorders>
          </w:tcPr>
          <w:p w14:paraId="5B4A7AB3" w14:textId="77777777" w:rsidR="00D1664F" w:rsidRDefault="00AA7820">
            <w:pPr>
              <w:spacing w:line="360" w:lineRule="auto"/>
            </w:pPr>
            <w:r>
              <w:rPr>
                <w:rFonts w:ascii="source sans 3" w:eastAsia="source sans 3" w:hAnsi="source sans 3" w:cs="source sans 3"/>
                <w:color w:val="000000"/>
                <w:sz w:val="17"/>
              </w:rPr>
              <w:t>No single US incorporation system</w:t>
            </w:r>
          </w:p>
        </w:tc>
      </w:tr>
      <w:tr w:rsidR="00D1664F" w14:paraId="6928C7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04A3D3" w14:textId="77777777" w:rsidR="00D1664F" w:rsidRDefault="00AA7820">
            <w:pPr>
              <w:spacing w:line="360" w:lineRule="auto"/>
            </w:pPr>
            <w:r>
              <w:rPr>
                <w:rFonts w:ascii="source sans 3" w:eastAsia="source sans 3" w:hAnsi="source sans 3" w:cs="source sans 3"/>
                <w:color w:val="000000"/>
                <w:sz w:val="17"/>
              </w:rPr>
              <w:t>UAE/Dubai</w:t>
            </w:r>
          </w:p>
        </w:tc>
        <w:tc>
          <w:tcPr>
            <w:tcW w:w="0" w:type="auto"/>
            <w:tcBorders>
              <w:top w:val="single" w:sz="1" w:space="0" w:color="000000"/>
              <w:bottom w:val="single" w:sz="1" w:space="0" w:color="000000"/>
              <w:right w:val="single" w:sz="1" w:space="0" w:color="000000"/>
            </w:tcBorders>
          </w:tcPr>
          <w:p w14:paraId="4C0D9185" w14:textId="77777777" w:rsidR="00D1664F" w:rsidRDefault="00AA7820">
            <w:pPr>
              <w:spacing w:line="360" w:lineRule="auto"/>
            </w:pPr>
            <w:r>
              <w:rPr>
                <w:rFonts w:ascii="source sans 3" w:eastAsia="source sans 3" w:hAnsi="source sans 3" w:cs="source sans 3"/>
                <w:color w:val="000000"/>
                <w:sz w:val="17"/>
              </w:rPr>
              <w:t>Mainland or Free Zone entity</w:t>
            </w:r>
          </w:p>
        </w:tc>
        <w:tc>
          <w:tcPr>
            <w:tcW w:w="0" w:type="auto"/>
            <w:tcBorders>
              <w:top w:val="single" w:sz="1" w:space="0" w:color="000000"/>
              <w:bottom w:val="single" w:sz="1" w:space="0" w:color="000000"/>
              <w:right w:val="single" w:sz="1" w:space="0" w:color="000000"/>
            </w:tcBorders>
          </w:tcPr>
          <w:p w14:paraId="3F947A2D" w14:textId="77777777" w:rsidR="00D1664F" w:rsidRDefault="00AA7820">
            <w:pPr>
              <w:spacing w:line="360" w:lineRule="auto"/>
            </w:pPr>
            <w:r>
              <w:rPr>
                <w:rFonts w:ascii="source sans 3" w:eastAsia="source sans 3" w:hAnsi="source sans 3" w:cs="source sans 3"/>
                <w:color w:val="000000"/>
                <w:sz w:val="17"/>
              </w:rPr>
              <w:t>Activity and licensing jurisdiction</w:t>
            </w:r>
          </w:p>
        </w:tc>
        <w:tc>
          <w:tcPr>
            <w:tcW w:w="0" w:type="auto"/>
            <w:tcBorders>
              <w:top w:val="single" w:sz="1" w:space="0" w:color="000000"/>
              <w:bottom w:val="single" w:sz="1" w:space="0" w:color="000000"/>
            </w:tcBorders>
          </w:tcPr>
          <w:p w14:paraId="3E1FE88A" w14:textId="77777777" w:rsidR="00D1664F" w:rsidRDefault="00AA7820">
            <w:pPr>
              <w:spacing w:line="360" w:lineRule="auto"/>
            </w:pPr>
            <w:r>
              <w:rPr>
                <w:rFonts w:ascii="source sans 3" w:eastAsia="source sans 3" w:hAnsi="source sans 3" w:cs="source sans 3"/>
                <w:color w:val="000000"/>
                <w:sz w:val="17"/>
              </w:rPr>
              <w:t>Mainland/free-zone choice and activity approvals</w:t>
            </w:r>
          </w:p>
        </w:tc>
      </w:tr>
      <w:tr w:rsidR="00D1664F" w14:paraId="026243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8BC2F7" w14:textId="77777777" w:rsidR="00D1664F" w:rsidRDefault="00AA7820">
            <w:pPr>
              <w:spacing w:line="360" w:lineRule="auto"/>
            </w:pPr>
            <w:r>
              <w:rPr>
                <w:rFonts w:ascii="source sans 3" w:eastAsia="source sans 3" w:hAnsi="source sans 3" w:cs="source sans 3"/>
                <w:color w:val="000000"/>
                <w:sz w:val="17"/>
              </w:rPr>
              <w:t>India</w:t>
            </w:r>
          </w:p>
        </w:tc>
        <w:tc>
          <w:tcPr>
            <w:tcW w:w="0" w:type="auto"/>
            <w:tcBorders>
              <w:top w:val="single" w:sz="1" w:space="0" w:color="000000"/>
              <w:bottom w:val="single" w:sz="1" w:space="0" w:color="000000"/>
              <w:right w:val="single" w:sz="1" w:space="0" w:color="000000"/>
            </w:tcBorders>
          </w:tcPr>
          <w:p w14:paraId="78C36A13" w14:textId="77777777" w:rsidR="00D1664F" w:rsidRDefault="00AA7820">
            <w:pPr>
              <w:spacing w:line="360" w:lineRule="auto"/>
            </w:pPr>
            <w:r>
              <w:rPr>
                <w:rFonts w:ascii="source sans 3" w:eastAsia="source sans 3" w:hAnsi="source sans 3" w:cs="source sans 3"/>
                <w:color w:val="000000"/>
                <w:sz w:val="17"/>
              </w:rPr>
              <w:t>Private Limited Company</w:t>
            </w:r>
          </w:p>
        </w:tc>
        <w:tc>
          <w:tcPr>
            <w:tcW w:w="0" w:type="auto"/>
            <w:tcBorders>
              <w:top w:val="single" w:sz="1" w:space="0" w:color="000000"/>
              <w:bottom w:val="single" w:sz="1" w:space="0" w:color="000000"/>
              <w:right w:val="single" w:sz="1" w:space="0" w:color="000000"/>
            </w:tcBorders>
          </w:tcPr>
          <w:p w14:paraId="7BC94DC4" w14:textId="77777777" w:rsidR="00D1664F" w:rsidRDefault="00AA7820">
            <w:pPr>
              <w:spacing w:line="360" w:lineRule="auto"/>
            </w:pPr>
            <w:r>
              <w:rPr>
                <w:rFonts w:ascii="source sans 3" w:eastAsia="source sans 3" w:hAnsi="source sans 3" w:cs="source sans 3"/>
                <w:color w:val="000000"/>
                <w:sz w:val="17"/>
              </w:rPr>
              <w:t>Ownership, state and foreign investment</w:t>
            </w:r>
          </w:p>
        </w:tc>
        <w:tc>
          <w:tcPr>
            <w:tcW w:w="0" w:type="auto"/>
            <w:tcBorders>
              <w:top w:val="single" w:sz="1" w:space="0" w:color="000000"/>
              <w:bottom w:val="single" w:sz="1" w:space="0" w:color="000000"/>
            </w:tcBorders>
          </w:tcPr>
          <w:p w14:paraId="74B94393" w14:textId="77777777" w:rsidR="00D1664F" w:rsidRDefault="00AA7820">
            <w:pPr>
              <w:spacing w:line="360" w:lineRule="auto"/>
            </w:pPr>
            <w:r>
              <w:rPr>
                <w:rFonts w:ascii="source sans 3" w:eastAsia="source sans 3" w:hAnsi="source sans 3" w:cs="source sans 3"/>
                <w:color w:val="000000"/>
                <w:sz w:val="17"/>
              </w:rPr>
              <w:t>SPICe+, registered office and FEMA/FDI issues</w:t>
            </w:r>
          </w:p>
        </w:tc>
      </w:tr>
    </w:tbl>
    <w:p w14:paraId="0EC3A0E0" w14:textId="77777777" w:rsidR="00D1664F" w:rsidRDefault="00D1664F"/>
    <w:p w14:paraId="01FF6708" w14:textId="77777777" w:rsidR="00D1664F" w:rsidRDefault="00AA7820">
      <w:pPr>
        <w:spacing w:before="315" w:after="105" w:line="360" w:lineRule="auto"/>
        <w:ind w:left="-30"/>
      </w:pPr>
      <w:bookmarkStart w:id="23" w:name="important_bot_rule"/>
      <w:r>
        <w:rPr>
          <w:rFonts w:ascii="source serif 4" w:eastAsia="source serif 4" w:hAnsi="source serif 4" w:cs="source serif 4"/>
          <w:b/>
          <w:color w:val="000000"/>
          <w:sz w:val="24"/>
        </w:rPr>
        <w:t>Important bot rule</w:t>
      </w:r>
      <w:bookmarkEnd w:id="23"/>
    </w:p>
    <w:p w14:paraId="3E20441F" w14:textId="77777777" w:rsidR="00D1664F" w:rsidRDefault="00AA7820">
      <w:pPr>
        <w:spacing w:after="210" w:line="360" w:lineRule="auto"/>
      </w:pPr>
      <w:r>
        <w:rPr>
          <w:rFonts w:ascii="source serif 4" w:eastAsia="source serif 4" w:hAnsi="source serif 4" w:cs="source serif 4"/>
          <w:color w:val="000000"/>
        </w:rPr>
        <w:t>The AI must not recommend a jurisdiction simply because it is “cheap”, “tax-free”, “fast” or popular. It must consider:</w:t>
      </w:r>
    </w:p>
    <w:p w14:paraId="76E2252A"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Where the founders live.</w:t>
      </w:r>
    </w:p>
    <w:p w14:paraId="5CB8AD2C"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Where management is located.</w:t>
      </w:r>
    </w:p>
    <w:p w14:paraId="33D866FF"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Where customers are located.</w:t>
      </w:r>
    </w:p>
    <w:p w14:paraId="0FF421B3"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Where employees will work.</w:t>
      </w:r>
    </w:p>
    <w:p w14:paraId="23BD9A6F"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Where business activity will occur.</w:t>
      </w:r>
    </w:p>
    <w:p w14:paraId="3BDA55F6"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Tax residence and permanent-establishment risk.</w:t>
      </w:r>
    </w:p>
    <w:p w14:paraId="42209CB4"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Licensing requirements.</w:t>
      </w:r>
    </w:p>
    <w:p w14:paraId="7828732A"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Banking requirements.</w:t>
      </w:r>
    </w:p>
    <w:p w14:paraId="42D700ED"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Immigration needs.</w:t>
      </w:r>
    </w:p>
    <w:p w14:paraId="4D4B68E0" w14:textId="77777777" w:rsidR="00D1664F" w:rsidRDefault="00AA7820">
      <w:pPr>
        <w:numPr>
          <w:ilvl w:val="0"/>
          <w:numId w:val="9"/>
        </w:numPr>
        <w:spacing w:before="105" w:after="105" w:line="360" w:lineRule="auto"/>
      </w:pPr>
      <w:r>
        <w:rPr>
          <w:rFonts w:ascii="source serif 4" w:eastAsia="source serif 4" w:hAnsi="source serif 4" w:cs="source serif 4"/>
          <w:color w:val="000000"/>
        </w:rPr>
        <w:t>Foreign-investment rules.</w:t>
      </w:r>
    </w:p>
    <w:p w14:paraId="61033EFA" w14:textId="77777777" w:rsidR="00D1664F" w:rsidRDefault="00E72E5D">
      <w:pPr>
        <w:spacing w:before="210" w:after="0" w:line="360" w:lineRule="auto"/>
      </w:pPr>
      <w:r>
        <w:rPr>
          <w:noProof/>
        </w:rPr>
      </w:r>
      <w:r w:rsidR="00E72E5D">
        <w:rPr>
          <w:noProof/>
        </w:rPr>
        <w:pict w14:anchorId="0F684831">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93E259" w14:textId="77777777" w:rsidR="00D1664F" w:rsidRDefault="00AA7820">
      <w:pPr>
        <w:spacing w:before="157" w:after="157" w:line="270" w:lineRule="auto"/>
      </w:pPr>
      <w:bookmarkStart w:id="24" w:name="bm_3_standard_client_conversation_flow"/>
      <w:r>
        <w:rPr>
          <w:rFonts w:ascii="source serif 4" w:eastAsia="source serif 4" w:hAnsi="source serif 4" w:cs="source serif 4"/>
          <w:b/>
          <w:color w:val="000000"/>
          <w:sz w:val="39"/>
        </w:rPr>
        <w:t>3. Standard Client Conversation Flow</w:t>
      </w:r>
      <w:bookmarkEnd w:id="24"/>
    </w:p>
    <w:p w14:paraId="485F4EE4" w14:textId="77777777" w:rsidR="00D1664F" w:rsidRDefault="00AA7820">
      <w:pPr>
        <w:spacing w:after="210" w:line="360" w:lineRule="auto"/>
      </w:pPr>
      <w:r>
        <w:rPr>
          <w:rFonts w:ascii="source serif 4" w:eastAsia="source serif 4" w:hAnsi="source serif 4" w:cs="source serif 4"/>
          <w:color w:val="000000"/>
        </w:rPr>
        <w:t>The bot should follow a controlled conversation rather than immediately providing generic information.</w:t>
      </w:r>
    </w:p>
    <w:p w14:paraId="0B626383" w14:textId="77777777" w:rsidR="00D1664F" w:rsidRDefault="00AA7820">
      <w:pPr>
        <w:spacing w:before="315" w:after="105" w:line="360" w:lineRule="auto"/>
        <w:ind w:left="-30"/>
      </w:pPr>
      <w:bookmarkStart w:id="25" w:name="stage_1_welcome_and_intent_detection"/>
      <w:r>
        <w:rPr>
          <w:rFonts w:ascii="source serif 4" w:eastAsia="source serif 4" w:hAnsi="source serif 4" w:cs="source serif 4"/>
          <w:b/>
          <w:color w:val="000000"/>
          <w:sz w:val="24"/>
        </w:rPr>
        <w:t>Stage 1: Welcome and intent detection</w:t>
      </w:r>
      <w:bookmarkEnd w:id="25"/>
    </w:p>
    <w:p w14:paraId="58905488" w14:textId="77777777" w:rsidR="00D1664F" w:rsidRDefault="00AA7820">
      <w:pPr>
        <w:spacing w:before="315" w:after="105" w:line="360" w:lineRule="auto"/>
        <w:ind w:left="-30"/>
      </w:pPr>
      <w:bookmarkStart w:id="26" w:name="example_response"/>
      <w:r>
        <w:rPr>
          <w:rFonts w:ascii="source serif 4" w:eastAsia="source serif 4" w:hAnsi="source serif 4" w:cs="source serif 4"/>
          <w:b/>
          <w:color w:val="000000"/>
          <w:sz w:val="24"/>
        </w:rPr>
        <w:t>Example response</w:t>
      </w:r>
      <w:bookmarkEnd w:id="26"/>
    </w:p>
    <w:p w14:paraId="3407CB3C" w14:textId="77777777" w:rsidR="00D1664F" w:rsidRDefault="00AA7820">
      <w:pPr>
        <w:spacing w:after="210" w:line="360" w:lineRule="auto"/>
        <w:ind w:left="630"/>
      </w:pPr>
      <w:r>
        <w:rPr>
          <w:rFonts w:ascii="source serif 4" w:eastAsia="source serif 4" w:hAnsi="source serif 4" w:cs="source serif 4"/>
          <w:color w:val="000000"/>
        </w:rPr>
        <w:t>Welcome to RKPT TECH LTD. We support company formation, international business setup, accounting and tax coordination, banking support, immigration assistance and technology solutions. How can we help you today?</w:t>
      </w:r>
    </w:p>
    <w:p w14:paraId="2A0C90DE" w14:textId="77777777" w:rsidR="00D1664F" w:rsidRDefault="00AA7820">
      <w:pPr>
        <w:spacing w:before="315" w:after="105" w:line="360" w:lineRule="auto"/>
        <w:ind w:left="-30"/>
      </w:pPr>
      <w:bookmarkStart w:id="27" w:name="intent_options"/>
      <w:r>
        <w:rPr>
          <w:rFonts w:ascii="source serif 4" w:eastAsia="source serif 4" w:hAnsi="source serif 4" w:cs="source serif 4"/>
          <w:b/>
          <w:color w:val="000000"/>
          <w:sz w:val="24"/>
        </w:rPr>
        <w:t>Intent options</w:t>
      </w:r>
      <w:bookmarkEnd w:id="27"/>
    </w:p>
    <w:p w14:paraId="3F1E66D8"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Start a company.</w:t>
      </w:r>
    </w:p>
    <w:p w14:paraId="0C5C5047"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Expand into another country.</w:t>
      </w:r>
    </w:p>
    <w:p w14:paraId="4C80652C"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Compare jurisdictions.</w:t>
      </w:r>
    </w:p>
    <w:p w14:paraId="74B6175B"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Ask about costs.</w:t>
      </w:r>
    </w:p>
    <w:p w14:paraId="08AAFE1D"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Ask about processing times.</w:t>
      </w:r>
    </w:p>
    <w:p w14:paraId="22E36259"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Arrange banking or payments.</w:t>
      </w:r>
    </w:p>
    <w:p w14:paraId="0840B293"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Get tax or accounting support.</w:t>
      </w:r>
    </w:p>
    <w:p w14:paraId="350F5465"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Obtain immigration or relocation support.</w:t>
      </w:r>
    </w:p>
    <w:p w14:paraId="282579DD"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Implement AI or automation.</w:t>
      </w:r>
    </w:p>
    <w:p w14:paraId="40C0DE97"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Build software or a website.</w:t>
      </w:r>
    </w:p>
    <w:p w14:paraId="42280F63"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Improve cybersecurity.</w:t>
      </w:r>
    </w:p>
    <w:p w14:paraId="15E31C37" w14:textId="77777777" w:rsidR="00D1664F" w:rsidRDefault="00AA7820">
      <w:pPr>
        <w:numPr>
          <w:ilvl w:val="0"/>
          <w:numId w:val="10"/>
        </w:numPr>
        <w:spacing w:before="105" w:after="105" w:line="360" w:lineRule="auto"/>
      </w:pPr>
      <w:r>
        <w:rPr>
          <w:rFonts w:ascii="source serif 4" w:eastAsia="source serif 4" w:hAnsi="source serif 4" w:cs="source serif 4"/>
          <w:color w:val="000000"/>
        </w:rPr>
        <w:t>Speak to a consultant.</w:t>
      </w:r>
    </w:p>
    <w:p w14:paraId="44BE15E3" w14:textId="77777777" w:rsidR="00D1664F" w:rsidRDefault="00E72E5D">
      <w:pPr>
        <w:spacing w:before="210" w:after="0" w:line="360" w:lineRule="auto"/>
      </w:pPr>
      <w:r>
        <w:rPr>
          <w:noProof/>
        </w:rPr>
      </w:r>
      <w:r w:rsidR="00E72E5D">
        <w:rPr>
          <w:noProof/>
        </w:rPr>
        <w:pict w14:anchorId="5915560D">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5A903D" w14:textId="77777777" w:rsidR="00D1664F" w:rsidRDefault="00AA7820">
      <w:pPr>
        <w:spacing w:before="315" w:after="105" w:line="360" w:lineRule="auto"/>
        <w:ind w:left="-30"/>
      </w:pPr>
      <w:bookmarkStart w:id="28" w:name="stage_2_initial_qualification"/>
      <w:r>
        <w:rPr>
          <w:rFonts w:ascii="source serif 4" w:eastAsia="source serif 4" w:hAnsi="source serif 4" w:cs="source serif 4"/>
          <w:b/>
          <w:color w:val="000000"/>
          <w:sz w:val="24"/>
        </w:rPr>
        <w:t>Stage 2: Initial qualification</w:t>
      </w:r>
      <w:bookmarkEnd w:id="28"/>
    </w:p>
    <w:p w14:paraId="6C5C47C7" w14:textId="77777777" w:rsidR="00D1664F" w:rsidRDefault="00AA7820">
      <w:pPr>
        <w:spacing w:after="210" w:line="360" w:lineRule="auto"/>
      </w:pPr>
      <w:r>
        <w:rPr>
          <w:rFonts w:ascii="source serif 4" w:eastAsia="source serif 4" w:hAnsi="source serif 4" w:cs="source serif 4"/>
          <w:color w:val="000000"/>
        </w:rPr>
        <w:t>The AI should collect only the information needed for the immediate request.</w:t>
      </w:r>
    </w:p>
    <w:p w14:paraId="2B3A9268" w14:textId="77777777" w:rsidR="00D1664F" w:rsidRDefault="00AA7820">
      <w:pPr>
        <w:spacing w:before="315" w:after="105" w:line="360" w:lineRule="auto"/>
        <w:ind w:left="-30"/>
      </w:pPr>
      <w:bookmarkStart w:id="29" w:name="core_qualification_questions"/>
      <w:r>
        <w:rPr>
          <w:rFonts w:ascii="source serif 4" w:eastAsia="source serif 4" w:hAnsi="source serif 4" w:cs="source serif 4"/>
          <w:b/>
          <w:color w:val="000000"/>
          <w:sz w:val="24"/>
        </w:rPr>
        <w:t>Core qualification questions</w:t>
      </w:r>
      <w:bookmarkEnd w:id="29"/>
    </w:p>
    <w:p w14:paraId="010F7607"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What service do you need?</w:t>
      </w:r>
    </w:p>
    <w:p w14:paraId="492FA0A4"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Which country or countries are you considering?</w:t>
      </w:r>
    </w:p>
    <w:p w14:paraId="433292F7"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What is your nationality?</w:t>
      </w:r>
    </w:p>
    <w:p w14:paraId="063CD571"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Where do you currently live?</w:t>
      </w:r>
    </w:p>
    <w:p w14:paraId="66D4FD01"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What is your business activity?</w:t>
      </w:r>
    </w:p>
    <w:p w14:paraId="13FB0EF8"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Are you starting a new business or expanding an existing one?</w:t>
      </w:r>
    </w:p>
    <w:p w14:paraId="217A0062"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How many shareholders will there be?</w:t>
      </w:r>
    </w:p>
    <w:p w14:paraId="606D8398"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Where will the directors or managers live?</w:t>
      </w:r>
    </w:p>
    <w:p w14:paraId="645E4FCF"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What is your expected annual turnover?</w:t>
      </w:r>
    </w:p>
    <w:p w14:paraId="1128A021"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Will you hire employees?</w:t>
      </w:r>
    </w:p>
    <w:p w14:paraId="5E93C2FD"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Do you need a physical office?</w:t>
      </w:r>
    </w:p>
    <w:p w14:paraId="65AC5C2B"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Do you need a bank account or payment provider?</w:t>
      </w:r>
    </w:p>
    <w:p w14:paraId="2058CBEB"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Do you require a visa, residence permit or relocation support?</w:t>
      </w:r>
    </w:p>
    <w:p w14:paraId="0993B83D" w14:textId="77777777" w:rsidR="00D1664F" w:rsidRDefault="00AA7820">
      <w:pPr>
        <w:numPr>
          <w:ilvl w:val="0"/>
          <w:numId w:val="11"/>
        </w:numPr>
        <w:spacing w:before="105" w:after="105" w:line="360" w:lineRule="auto"/>
      </w:pPr>
      <w:r>
        <w:rPr>
          <w:rFonts w:ascii="source serif 4" w:eastAsia="source serif 4" w:hAnsi="source serif 4" w:cs="source serif 4"/>
          <w:color w:val="000000"/>
        </w:rPr>
        <w:t>Is your business regulated?</w:t>
      </w:r>
    </w:p>
    <w:p w14:paraId="030FA2AD" w14:textId="77777777" w:rsidR="00D1664F" w:rsidRDefault="00AA7820">
      <w:pPr>
        <w:spacing w:before="315" w:after="105" w:line="360" w:lineRule="auto"/>
        <w:ind w:left="-30"/>
      </w:pPr>
      <w:bookmarkStart w:id="30" w:name="avoid_unnecessary_friction"/>
      <w:r>
        <w:rPr>
          <w:rFonts w:ascii="source serif 4" w:eastAsia="source serif 4" w:hAnsi="source serif 4" w:cs="source serif 4"/>
          <w:b/>
          <w:color w:val="000000"/>
          <w:sz w:val="24"/>
        </w:rPr>
        <w:t>Avoid unnecessary friction</w:t>
      </w:r>
      <w:bookmarkEnd w:id="30"/>
    </w:p>
    <w:p w14:paraId="09E08844" w14:textId="77777777" w:rsidR="00D1664F" w:rsidRDefault="00AA7820">
      <w:pPr>
        <w:spacing w:after="210" w:line="360" w:lineRule="auto"/>
      </w:pPr>
      <w:r>
        <w:rPr>
          <w:rFonts w:ascii="source serif 4" w:eastAsia="source serif 4" w:hAnsi="source serif 4" w:cs="source serif 4"/>
          <w:color w:val="000000"/>
        </w:rPr>
        <w:t>Do not ask all 14 questions immediately for a simple query. Use progressive questioning.</w:t>
      </w:r>
    </w:p>
    <w:p w14:paraId="05D83BC7" w14:textId="77777777" w:rsidR="00D1664F" w:rsidRDefault="00AA7820">
      <w:pPr>
        <w:spacing w:after="210" w:line="360" w:lineRule="auto"/>
      </w:pPr>
      <w:r>
        <w:rPr>
          <w:rFonts w:ascii="source serif 4" w:eastAsia="source serif 4" w:hAnsi="source serif 4" w:cs="source serif 4"/>
          <w:color w:val="000000"/>
        </w:rPr>
        <w:t>For example:</w:t>
      </w:r>
    </w:p>
    <w:p w14:paraId="5379E5B3" w14:textId="77777777" w:rsidR="00D1664F" w:rsidRDefault="00AA7820">
      <w:pPr>
        <w:numPr>
          <w:ilvl w:val="0"/>
          <w:numId w:val="12"/>
        </w:numPr>
        <w:spacing w:before="105" w:after="105" w:line="360" w:lineRule="auto"/>
      </w:pPr>
      <w:r>
        <w:rPr>
          <w:rFonts w:ascii="source serif 4" w:eastAsia="source serif 4" w:hAnsi="source serif 4" w:cs="source serif 4"/>
          <w:color w:val="000000"/>
        </w:rPr>
        <w:t>If a visitor asks only about the UK incorporation fee, answer the basic question first.</w:t>
      </w:r>
    </w:p>
    <w:p w14:paraId="066DD941" w14:textId="77777777" w:rsidR="00D1664F" w:rsidRDefault="00AA7820">
      <w:pPr>
        <w:numPr>
          <w:ilvl w:val="0"/>
          <w:numId w:val="12"/>
        </w:numPr>
        <w:spacing w:before="105" w:after="105" w:line="360" w:lineRule="auto"/>
      </w:pPr>
      <w:r>
        <w:rPr>
          <w:rFonts w:ascii="source serif 4" w:eastAsia="source serif 4" w:hAnsi="source serif 4" w:cs="source serif 4"/>
          <w:color w:val="000000"/>
        </w:rPr>
        <w:t xml:space="preserve">Then ask whether they want a </w:t>
      </w:r>
      <w:proofErr w:type="spellStart"/>
      <w:r>
        <w:rPr>
          <w:rFonts w:ascii="source serif 4" w:eastAsia="source serif 4" w:hAnsi="source serif 4" w:cs="source serif 4"/>
          <w:color w:val="000000"/>
        </w:rPr>
        <w:t>personalised</w:t>
      </w:r>
      <w:proofErr w:type="spellEnd"/>
      <w:r>
        <w:rPr>
          <w:rFonts w:ascii="source serif 4" w:eastAsia="source serif 4" w:hAnsi="source serif 4" w:cs="source serif 4"/>
          <w:color w:val="000000"/>
        </w:rPr>
        <w:t xml:space="preserve"> estimate.</w:t>
      </w:r>
    </w:p>
    <w:p w14:paraId="3F343B4D" w14:textId="77777777" w:rsidR="00D1664F" w:rsidRDefault="00AA7820">
      <w:pPr>
        <w:numPr>
          <w:ilvl w:val="0"/>
          <w:numId w:val="12"/>
        </w:numPr>
        <w:spacing w:before="105" w:after="105" w:line="360" w:lineRule="auto"/>
      </w:pPr>
      <w:r>
        <w:rPr>
          <w:rFonts w:ascii="source serif 4" w:eastAsia="source serif 4" w:hAnsi="source serif 4" w:cs="source serif 4"/>
          <w:color w:val="000000"/>
        </w:rPr>
        <w:t>If they request a recommendation, start the full qualification process.</w:t>
      </w:r>
    </w:p>
    <w:p w14:paraId="51D3C4A6" w14:textId="77777777" w:rsidR="00D1664F" w:rsidRDefault="00E72E5D">
      <w:pPr>
        <w:spacing w:before="210" w:after="0" w:line="360" w:lineRule="auto"/>
      </w:pPr>
      <w:r>
        <w:rPr>
          <w:noProof/>
        </w:rPr>
      </w:r>
      <w:r w:rsidR="00E72E5D">
        <w:rPr>
          <w:noProof/>
        </w:rPr>
        <w:pict w14:anchorId="3C2EC663">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2BFFAD" w14:textId="77777777" w:rsidR="00D1664F" w:rsidRDefault="00AA7820">
      <w:pPr>
        <w:spacing w:before="315" w:after="105" w:line="360" w:lineRule="auto"/>
        <w:ind w:left="-30"/>
      </w:pPr>
      <w:bookmarkStart w:id="31" w:name="stage_3_client_classification"/>
      <w:r>
        <w:rPr>
          <w:rFonts w:ascii="source serif 4" w:eastAsia="source serif 4" w:hAnsi="source serif 4" w:cs="source serif 4"/>
          <w:b/>
          <w:color w:val="000000"/>
          <w:sz w:val="24"/>
        </w:rPr>
        <w:t>Stage 3: Client classification</w:t>
      </w:r>
      <w:bookmarkEnd w:id="31"/>
    </w:p>
    <w:p w14:paraId="66FC74D9" w14:textId="77777777" w:rsidR="00D1664F" w:rsidRDefault="00AA7820">
      <w:pPr>
        <w:spacing w:after="210" w:line="360" w:lineRule="auto"/>
      </w:pPr>
      <w:r>
        <w:rPr>
          <w:rFonts w:ascii="source serif 4" w:eastAsia="source serif 4" w:hAnsi="source serif 4" w:cs="source serif 4"/>
          <w:color w:val="000000"/>
        </w:rPr>
        <w:t>The bot should assign a lead status.</w:t>
      </w:r>
    </w:p>
    <w:p w14:paraId="7E1BA356" w14:textId="77777777" w:rsidR="00D1664F" w:rsidRDefault="00AA7820">
      <w:pPr>
        <w:spacing w:before="315" w:after="105" w:line="360" w:lineRule="auto"/>
        <w:ind w:left="-30"/>
      </w:pPr>
      <w:bookmarkStart w:id="32" w:name="lead_categories"/>
      <w:r>
        <w:rPr>
          <w:rFonts w:ascii="source serif 4" w:eastAsia="source serif 4" w:hAnsi="source serif 4" w:cs="source serif 4"/>
          <w:b/>
          <w:color w:val="000000"/>
          <w:sz w:val="24"/>
        </w:rPr>
        <w:t>Lead categories</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5"/>
        <w:gridCol w:w="4211"/>
        <w:gridCol w:w="2975"/>
      </w:tblGrid>
      <w:tr w:rsidR="00D1664F" w14:paraId="3BCBFE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5619C6" w14:textId="77777777" w:rsidR="00D1664F" w:rsidRDefault="00AA7820">
            <w:pPr>
              <w:spacing w:line="360" w:lineRule="auto"/>
            </w:pPr>
            <w:r>
              <w:rPr>
                <w:rFonts w:ascii="source sans 3" w:eastAsia="source sans 3" w:hAnsi="source sans 3" w:cs="source sans 3"/>
                <w:color w:val="000000"/>
                <w:sz w:val="17"/>
              </w:rPr>
              <w:t>Category</w:t>
            </w:r>
          </w:p>
        </w:tc>
        <w:tc>
          <w:tcPr>
            <w:tcW w:w="0" w:type="auto"/>
            <w:tcBorders>
              <w:top w:val="single" w:sz="1" w:space="0" w:color="000000"/>
              <w:bottom w:val="single" w:sz="1" w:space="0" w:color="000000"/>
              <w:right w:val="single" w:sz="1" w:space="0" w:color="000000"/>
            </w:tcBorders>
          </w:tcPr>
          <w:p w14:paraId="53277A40" w14:textId="77777777" w:rsidR="00D1664F" w:rsidRDefault="00AA7820">
            <w:pPr>
              <w:spacing w:line="360" w:lineRule="auto"/>
            </w:pPr>
            <w:r>
              <w:rPr>
                <w:rFonts w:ascii="source sans 3" w:eastAsia="source sans 3" w:hAnsi="source sans 3" w:cs="source sans 3"/>
                <w:color w:val="000000"/>
                <w:sz w:val="17"/>
              </w:rPr>
              <w:t>Description</w:t>
            </w:r>
          </w:p>
        </w:tc>
        <w:tc>
          <w:tcPr>
            <w:tcW w:w="0" w:type="auto"/>
            <w:tcBorders>
              <w:top w:val="single" w:sz="1" w:space="0" w:color="000000"/>
              <w:bottom w:val="single" w:sz="1" w:space="0" w:color="000000"/>
            </w:tcBorders>
          </w:tcPr>
          <w:p w14:paraId="2C89C15E" w14:textId="77777777" w:rsidR="00D1664F" w:rsidRDefault="00AA7820">
            <w:pPr>
              <w:spacing w:line="360" w:lineRule="auto"/>
            </w:pPr>
            <w:r>
              <w:rPr>
                <w:rFonts w:ascii="source sans 3" w:eastAsia="source sans 3" w:hAnsi="source sans 3" w:cs="source sans 3"/>
                <w:color w:val="000000"/>
                <w:sz w:val="17"/>
              </w:rPr>
              <w:t>Action</w:t>
            </w:r>
          </w:p>
        </w:tc>
      </w:tr>
      <w:tr w:rsidR="00D1664F" w14:paraId="339C72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DC3173" w14:textId="77777777" w:rsidR="00D1664F" w:rsidRDefault="00AA7820">
            <w:pPr>
              <w:spacing w:line="360" w:lineRule="auto"/>
            </w:pPr>
            <w:r>
              <w:rPr>
                <w:rFonts w:ascii="source sans 3" w:eastAsia="source sans 3" w:hAnsi="source sans 3" w:cs="source sans 3"/>
                <w:color w:val="000000"/>
                <w:sz w:val="17"/>
              </w:rPr>
              <w:t>Information seeker</w:t>
            </w:r>
          </w:p>
        </w:tc>
        <w:tc>
          <w:tcPr>
            <w:tcW w:w="0" w:type="auto"/>
            <w:tcBorders>
              <w:top w:val="single" w:sz="1" w:space="0" w:color="000000"/>
              <w:bottom w:val="single" w:sz="1" w:space="0" w:color="000000"/>
              <w:right w:val="single" w:sz="1" w:space="0" w:color="000000"/>
            </w:tcBorders>
          </w:tcPr>
          <w:p w14:paraId="6961CE62" w14:textId="77777777" w:rsidR="00D1664F" w:rsidRDefault="00AA7820">
            <w:pPr>
              <w:spacing w:line="360" w:lineRule="auto"/>
            </w:pPr>
            <w:r>
              <w:rPr>
                <w:rFonts w:ascii="source sans 3" w:eastAsia="source sans 3" w:hAnsi="source sans 3" w:cs="source sans 3"/>
                <w:color w:val="000000"/>
                <w:sz w:val="17"/>
              </w:rPr>
              <w:t>Wants general information</w:t>
            </w:r>
          </w:p>
        </w:tc>
        <w:tc>
          <w:tcPr>
            <w:tcW w:w="0" w:type="auto"/>
            <w:tcBorders>
              <w:top w:val="single" w:sz="1" w:space="0" w:color="000000"/>
              <w:bottom w:val="single" w:sz="1" w:space="0" w:color="000000"/>
            </w:tcBorders>
          </w:tcPr>
          <w:p w14:paraId="68377BFC" w14:textId="77777777" w:rsidR="00D1664F" w:rsidRDefault="00AA7820">
            <w:pPr>
              <w:spacing w:line="360" w:lineRule="auto"/>
            </w:pPr>
            <w:r>
              <w:rPr>
                <w:rFonts w:ascii="source sans 3" w:eastAsia="source sans 3" w:hAnsi="source sans 3" w:cs="source sans 3"/>
                <w:color w:val="000000"/>
                <w:sz w:val="17"/>
              </w:rPr>
              <w:t>Provide answer and CTA</w:t>
            </w:r>
          </w:p>
        </w:tc>
      </w:tr>
      <w:tr w:rsidR="00D1664F" w14:paraId="52B5DF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DF81F1" w14:textId="77777777" w:rsidR="00D1664F" w:rsidRDefault="00AA7820">
            <w:pPr>
              <w:spacing w:line="360" w:lineRule="auto"/>
            </w:pPr>
            <w:r>
              <w:rPr>
                <w:rFonts w:ascii="source sans 3" w:eastAsia="source sans 3" w:hAnsi="source sans 3" w:cs="source sans 3"/>
                <w:color w:val="000000"/>
                <w:sz w:val="17"/>
              </w:rPr>
              <w:t>Qualified prospect</w:t>
            </w:r>
          </w:p>
        </w:tc>
        <w:tc>
          <w:tcPr>
            <w:tcW w:w="0" w:type="auto"/>
            <w:tcBorders>
              <w:top w:val="single" w:sz="1" w:space="0" w:color="000000"/>
              <w:bottom w:val="single" w:sz="1" w:space="0" w:color="000000"/>
              <w:right w:val="single" w:sz="1" w:space="0" w:color="000000"/>
            </w:tcBorders>
          </w:tcPr>
          <w:p w14:paraId="0088BE11" w14:textId="77777777" w:rsidR="00D1664F" w:rsidRDefault="00AA7820">
            <w:pPr>
              <w:spacing w:line="360" w:lineRule="auto"/>
            </w:pPr>
            <w:r>
              <w:rPr>
                <w:rFonts w:ascii="source sans 3" w:eastAsia="source sans 3" w:hAnsi="source sans 3" w:cs="source sans 3"/>
                <w:color w:val="000000"/>
                <w:sz w:val="17"/>
              </w:rPr>
              <w:t>Has a clear business need</w:t>
            </w:r>
          </w:p>
        </w:tc>
        <w:tc>
          <w:tcPr>
            <w:tcW w:w="0" w:type="auto"/>
            <w:tcBorders>
              <w:top w:val="single" w:sz="1" w:space="0" w:color="000000"/>
              <w:bottom w:val="single" w:sz="1" w:space="0" w:color="000000"/>
            </w:tcBorders>
          </w:tcPr>
          <w:p w14:paraId="18F0388B" w14:textId="77777777" w:rsidR="00D1664F" w:rsidRDefault="00AA7820">
            <w:pPr>
              <w:spacing w:line="360" w:lineRule="auto"/>
            </w:pPr>
            <w:r>
              <w:rPr>
                <w:rFonts w:ascii="source sans 3" w:eastAsia="source sans 3" w:hAnsi="source sans 3" w:cs="source sans 3"/>
                <w:color w:val="000000"/>
                <w:sz w:val="17"/>
              </w:rPr>
              <w:t>Collect details and offer consultation</w:t>
            </w:r>
          </w:p>
        </w:tc>
      </w:tr>
      <w:tr w:rsidR="00D1664F" w14:paraId="18F2A4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5E30A2" w14:textId="77777777" w:rsidR="00D1664F" w:rsidRDefault="00AA7820">
            <w:pPr>
              <w:spacing w:line="360" w:lineRule="auto"/>
            </w:pPr>
            <w:r>
              <w:rPr>
                <w:rFonts w:ascii="source sans 3" w:eastAsia="source sans 3" w:hAnsi="source sans 3" w:cs="source sans 3"/>
                <w:color w:val="000000"/>
                <w:sz w:val="17"/>
              </w:rPr>
              <w:t>High-value prospect</w:t>
            </w:r>
          </w:p>
        </w:tc>
        <w:tc>
          <w:tcPr>
            <w:tcW w:w="0" w:type="auto"/>
            <w:tcBorders>
              <w:top w:val="single" w:sz="1" w:space="0" w:color="000000"/>
              <w:bottom w:val="single" w:sz="1" w:space="0" w:color="000000"/>
              <w:right w:val="single" w:sz="1" w:space="0" w:color="000000"/>
            </w:tcBorders>
          </w:tcPr>
          <w:p w14:paraId="067C7891" w14:textId="77777777" w:rsidR="00D1664F" w:rsidRDefault="00AA7820">
            <w:pPr>
              <w:spacing w:line="360" w:lineRule="auto"/>
            </w:pPr>
            <w:r>
              <w:rPr>
                <w:rFonts w:ascii="source sans 3" w:eastAsia="source sans 3" w:hAnsi="source sans 3" w:cs="source sans 3"/>
                <w:color w:val="000000"/>
                <w:sz w:val="17"/>
              </w:rPr>
              <w:t>Multi-country, investment or technology project</w:t>
            </w:r>
          </w:p>
        </w:tc>
        <w:tc>
          <w:tcPr>
            <w:tcW w:w="0" w:type="auto"/>
            <w:tcBorders>
              <w:top w:val="single" w:sz="1" w:space="0" w:color="000000"/>
              <w:bottom w:val="single" w:sz="1" w:space="0" w:color="000000"/>
            </w:tcBorders>
          </w:tcPr>
          <w:p w14:paraId="702A119D" w14:textId="77777777" w:rsidR="00D1664F" w:rsidRDefault="00AA7820">
            <w:pPr>
              <w:spacing w:line="360" w:lineRule="auto"/>
            </w:pPr>
            <w:proofErr w:type="spellStart"/>
            <w:r>
              <w:rPr>
                <w:rFonts w:ascii="source sans 3" w:eastAsia="source sans 3" w:hAnsi="source sans 3" w:cs="source sans 3"/>
                <w:color w:val="000000"/>
                <w:sz w:val="17"/>
              </w:rPr>
              <w:t>Prioritise</w:t>
            </w:r>
            <w:proofErr w:type="spellEnd"/>
            <w:r>
              <w:rPr>
                <w:rFonts w:ascii="source sans 3" w:eastAsia="source sans 3" w:hAnsi="source sans 3" w:cs="source sans 3"/>
                <w:color w:val="000000"/>
                <w:sz w:val="17"/>
              </w:rPr>
              <w:t xml:space="preserve"> human follow-up</w:t>
            </w:r>
          </w:p>
        </w:tc>
      </w:tr>
      <w:tr w:rsidR="00D1664F" w14:paraId="6EB497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8C75D8" w14:textId="77777777" w:rsidR="00D1664F" w:rsidRDefault="00AA7820">
            <w:pPr>
              <w:spacing w:line="360" w:lineRule="auto"/>
            </w:pPr>
            <w:r>
              <w:rPr>
                <w:rFonts w:ascii="source sans 3" w:eastAsia="source sans 3" w:hAnsi="source sans 3" w:cs="source sans 3"/>
                <w:color w:val="000000"/>
                <w:sz w:val="17"/>
              </w:rPr>
              <w:t>Regulated case</w:t>
            </w:r>
          </w:p>
        </w:tc>
        <w:tc>
          <w:tcPr>
            <w:tcW w:w="0" w:type="auto"/>
            <w:tcBorders>
              <w:top w:val="single" w:sz="1" w:space="0" w:color="000000"/>
              <w:bottom w:val="single" w:sz="1" w:space="0" w:color="000000"/>
              <w:right w:val="single" w:sz="1" w:space="0" w:color="000000"/>
            </w:tcBorders>
          </w:tcPr>
          <w:p w14:paraId="3A91A142" w14:textId="77777777" w:rsidR="00D1664F" w:rsidRDefault="00AA7820">
            <w:pPr>
              <w:spacing w:line="360" w:lineRule="auto"/>
            </w:pPr>
            <w:r>
              <w:rPr>
                <w:rFonts w:ascii="source sans 3" w:eastAsia="source sans 3" w:hAnsi="source sans 3" w:cs="source sans 3"/>
                <w:color w:val="000000"/>
                <w:sz w:val="17"/>
              </w:rPr>
              <w:t>Financial, healthcare, immigration or licensed activity</w:t>
            </w:r>
          </w:p>
        </w:tc>
        <w:tc>
          <w:tcPr>
            <w:tcW w:w="0" w:type="auto"/>
            <w:tcBorders>
              <w:top w:val="single" w:sz="1" w:space="0" w:color="000000"/>
              <w:bottom w:val="single" w:sz="1" w:space="0" w:color="000000"/>
            </w:tcBorders>
          </w:tcPr>
          <w:p w14:paraId="7FE426E2" w14:textId="77777777" w:rsidR="00D1664F" w:rsidRDefault="00AA7820">
            <w:pPr>
              <w:spacing w:line="360" w:lineRule="auto"/>
            </w:pPr>
            <w:r>
              <w:rPr>
                <w:rFonts w:ascii="source sans 3" w:eastAsia="source sans 3" w:hAnsi="source sans 3" w:cs="source sans 3"/>
                <w:color w:val="000000"/>
                <w:sz w:val="17"/>
              </w:rPr>
              <w:t>Escalate</w:t>
            </w:r>
          </w:p>
        </w:tc>
      </w:tr>
      <w:tr w:rsidR="00D1664F" w14:paraId="1DEAC9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38010F" w14:textId="77777777" w:rsidR="00D1664F" w:rsidRDefault="00AA7820">
            <w:pPr>
              <w:spacing w:line="360" w:lineRule="auto"/>
            </w:pPr>
            <w:r>
              <w:rPr>
                <w:rFonts w:ascii="source sans 3" w:eastAsia="source sans 3" w:hAnsi="source sans 3" w:cs="source sans 3"/>
                <w:color w:val="000000"/>
                <w:sz w:val="17"/>
              </w:rPr>
              <w:t>Incomplete enquiry</w:t>
            </w:r>
          </w:p>
        </w:tc>
        <w:tc>
          <w:tcPr>
            <w:tcW w:w="0" w:type="auto"/>
            <w:tcBorders>
              <w:top w:val="single" w:sz="1" w:space="0" w:color="000000"/>
              <w:bottom w:val="single" w:sz="1" w:space="0" w:color="000000"/>
              <w:right w:val="single" w:sz="1" w:space="0" w:color="000000"/>
            </w:tcBorders>
          </w:tcPr>
          <w:p w14:paraId="7C8D53D1" w14:textId="77777777" w:rsidR="00D1664F" w:rsidRDefault="00AA7820">
            <w:pPr>
              <w:spacing w:line="360" w:lineRule="auto"/>
            </w:pPr>
            <w:r>
              <w:rPr>
                <w:rFonts w:ascii="source sans 3" w:eastAsia="source sans 3" w:hAnsi="source sans 3" w:cs="source sans 3"/>
                <w:color w:val="000000"/>
                <w:sz w:val="17"/>
              </w:rPr>
              <w:t>Missing essential information</w:t>
            </w:r>
          </w:p>
        </w:tc>
        <w:tc>
          <w:tcPr>
            <w:tcW w:w="0" w:type="auto"/>
            <w:tcBorders>
              <w:top w:val="single" w:sz="1" w:space="0" w:color="000000"/>
              <w:bottom w:val="single" w:sz="1" w:space="0" w:color="000000"/>
            </w:tcBorders>
          </w:tcPr>
          <w:p w14:paraId="54D5820B" w14:textId="77777777" w:rsidR="00D1664F" w:rsidRDefault="00AA7820">
            <w:pPr>
              <w:spacing w:line="360" w:lineRule="auto"/>
            </w:pPr>
            <w:r>
              <w:rPr>
                <w:rFonts w:ascii="source sans 3" w:eastAsia="source sans 3" w:hAnsi="source sans 3" w:cs="source sans 3"/>
                <w:color w:val="000000"/>
                <w:sz w:val="17"/>
              </w:rPr>
              <w:t>Ask targeted questions</w:t>
            </w:r>
          </w:p>
        </w:tc>
      </w:tr>
      <w:tr w:rsidR="00D1664F" w14:paraId="08E86E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383DC6" w14:textId="77777777" w:rsidR="00D1664F" w:rsidRDefault="00AA7820">
            <w:pPr>
              <w:spacing w:line="360" w:lineRule="auto"/>
            </w:pPr>
            <w:r>
              <w:rPr>
                <w:rFonts w:ascii="source sans 3" w:eastAsia="source sans 3" w:hAnsi="source sans 3" w:cs="source sans 3"/>
                <w:color w:val="000000"/>
                <w:sz w:val="17"/>
              </w:rPr>
              <w:t>Unsupported request</w:t>
            </w:r>
          </w:p>
        </w:tc>
        <w:tc>
          <w:tcPr>
            <w:tcW w:w="0" w:type="auto"/>
            <w:tcBorders>
              <w:top w:val="single" w:sz="1" w:space="0" w:color="000000"/>
              <w:bottom w:val="single" w:sz="1" w:space="0" w:color="000000"/>
              <w:right w:val="single" w:sz="1" w:space="0" w:color="000000"/>
            </w:tcBorders>
          </w:tcPr>
          <w:p w14:paraId="2FA6A960" w14:textId="77777777" w:rsidR="00D1664F" w:rsidRDefault="00AA7820">
            <w:pPr>
              <w:spacing w:line="360" w:lineRule="auto"/>
            </w:pPr>
            <w:r>
              <w:rPr>
                <w:rFonts w:ascii="source sans 3" w:eastAsia="source sans 3" w:hAnsi="source sans 3" w:cs="source sans 3"/>
                <w:color w:val="000000"/>
                <w:sz w:val="17"/>
              </w:rPr>
              <w:t>Outside RKPT service scope</w:t>
            </w:r>
          </w:p>
        </w:tc>
        <w:tc>
          <w:tcPr>
            <w:tcW w:w="0" w:type="auto"/>
            <w:tcBorders>
              <w:top w:val="single" w:sz="1" w:space="0" w:color="000000"/>
              <w:bottom w:val="single" w:sz="1" w:space="0" w:color="000000"/>
            </w:tcBorders>
          </w:tcPr>
          <w:p w14:paraId="27BC968D" w14:textId="77777777" w:rsidR="00D1664F" w:rsidRDefault="00AA7820">
            <w:pPr>
              <w:spacing w:line="360" w:lineRule="auto"/>
            </w:pPr>
            <w:r>
              <w:rPr>
                <w:rFonts w:ascii="source sans 3" w:eastAsia="source sans 3" w:hAnsi="source sans 3" w:cs="source sans 3"/>
                <w:color w:val="000000"/>
                <w:sz w:val="17"/>
              </w:rPr>
              <w:t>Explain limitations and redirect</w:t>
            </w:r>
          </w:p>
        </w:tc>
      </w:tr>
    </w:tbl>
    <w:p w14:paraId="57E0FED9" w14:textId="77777777" w:rsidR="00D1664F" w:rsidRDefault="00D1664F"/>
    <w:p w14:paraId="6D9DADF6" w14:textId="77777777" w:rsidR="00D1664F" w:rsidRDefault="00E72E5D">
      <w:pPr>
        <w:spacing w:before="210" w:after="0" w:line="360" w:lineRule="auto"/>
      </w:pPr>
      <w:r>
        <w:rPr>
          <w:noProof/>
        </w:rPr>
      </w:r>
      <w:r w:rsidR="00E72E5D">
        <w:rPr>
          <w:noProof/>
        </w:rPr>
        <w:pict w14:anchorId="1980464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279C1E" w14:textId="77777777" w:rsidR="00D1664F" w:rsidRDefault="00AA7820">
      <w:pPr>
        <w:spacing w:before="315" w:after="105" w:line="360" w:lineRule="auto"/>
        <w:ind w:left="-30"/>
      </w:pPr>
      <w:bookmarkStart w:id="33" w:name="stage_4_personalised_answer"/>
      <w:r>
        <w:rPr>
          <w:rFonts w:ascii="source serif 4" w:eastAsia="source serif 4" w:hAnsi="source serif 4" w:cs="source serif 4"/>
          <w:b/>
          <w:color w:val="000000"/>
          <w:sz w:val="24"/>
        </w:rPr>
        <w:t xml:space="preserve">Stage 4: </w:t>
      </w:r>
      <w:proofErr w:type="spellStart"/>
      <w:r>
        <w:rPr>
          <w:rFonts w:ascii="source serif 4" w:eastAsia="source serif 4" w:hAnsi="source serif 4" w:cs="source serif 4"/>
          <w:b/>
          <w:color w:val="000000"/>
          <w:sz w:val="24"/>
        </w:rPr>
        <w:t>Personalised</w:t>
      </w:r>
      <w:proofErr w:type="spellEnd"/>
      <w:r>
        <w:rPr>
          <w:rFonts w:ascii="source serif 4" w:eastAsia="source serif 4" w:hAnsi="source serif 4" w:cs="source serif 4"/>
          <w:b/>
          <w:color w:val="000000"/>
          <w:sz w:val="24"/>
        </w:rPr>
        <w:t xml:space="preserve"> answer</w:t>
      </w:r>
      <w:bookmarkEnd w:id="33"/>
    </w:p>
    <w:p w14:paraId="6B9D1E5C" w14:textId="77777777" w:rsidR="00D1664F" w:rsidRDefault="00AA7820">
      <w:pPr>
        <w:spacing w:after="210" w:line="360" w:lineRule="auto"/>
      </w:pPr>
      <w:r>
        <w:rPr>
          <w:rFonts w:ascii="source serif 4" w:eastAsia="source serif 4" w:hAnsi="source serif 4" w:cs="source serif 4"/>
          <w:color w:val="000000"/>
        </w:rPr>
        <w:t>The response should use this structure:</w:t>
      </w:r>
    </w:p>
    <w:p w14:paraId="05A2AC1B" w14:textId="77777777" w:rsidR="00D1664F" w:rsidRDefault="00AA7820">
      <w:pPr>
        <w:shd w:val="clear" w:color="auto" w:fill="F8F8FA"/>
        <w:spacing w:line="336" w:lineRule="auto"/>
      </w:pPr>
      <w:r>
        <w:rPr>
          <w:rStyle w:val="VerbatimChar"/>
          <w:rFonts w:ascii="Menlo" w:eastAsia="Menlo" w:hAnsi="Menlo" w:cs="Menlo"/>
          <w:color w:val="000000"/>
          <w:sz w:val="18"/>
        </w:rPr>
        <w:t>1. Direct answer.</w:t>
      </w:r>
      <w:r>
        <w:rPr>
          <w:rStyle w:val="VerbatimChar"/>
          <w:rFonts w:ascii="Menlo" w:eastAsia="Menlo" w:hAnsi="Menlo" w:cs="Menlo"/>
          <w:color w:val="000000"/>
          <w:sz w:val="18"/>
        </w:rPr>
        <w:br/>
        <w:t>2. Likely structure or service route.</w:t>
      </w:r>
      <w:r>
        <w:rPr>
          <w:rStyle w:val="VerbatimChar"/>
          <w:rFonts w:ascii="Menlo" w:eastAsia="Menlo" w:hAnsi="Menlo" w:cs="Menlo"/>
          <w:color w:val="000000"/>
          <w:sz w:val="18"/>
        </w:rPr>
        <w:br/>
        <w:t>3. Main requirements.</w:t>
      </w:r>
      <w:r>
        <w:rPr>
          <w:rStyle w:val="VerbatimChar"/>
          <w:rFonts w:ascii="Menlo" w:eastAsia="Menlo" w:hAnsi="Menlo" w:cs="Menlo"/>
          <w:color w:val="000000"/>
          <w:sz w:val="18"/>
        </w:rPr>
        <w:br/>
        <w:t>4. Indicative government cost.</w:t>
      </w:r>
      <w:r>
        <w:rPr>
          <w:rStyle w:val="VerbatimChar"/>
          <w:rFonts w:ascii="Menlo" w:eastAsia="Menlo" w:hAnsi="Menlo" w:cs="Menlo"/>
          <w:color w:val="000000"/>
          <w:sz w:val="18"/>
        </w:rPr>
        <w:br/>
        <w:t>5. Separate additional costs.</w:t>
      </w:r>
      <w:r>
        <w:rPr>
          <w:rStyle w:val="VerbatimChar"/>
          <w:rFonts w:ascii="Menlo" w:eastAsia="Menlo" w:hAnsi="Menlo" w:cs="Menlo"/>
          <w:color w:val="000000"/>
          <w:sz w:val="18"/>
        </w:rPr>
        <w:br/>
        <w:t>6. Indicative processing time.</w:t>
      </w:r>
      <w:r>
        <w:rPr>
          <w:rStyle w:val="VerbatimChar"/>
          <w:rFonts w:ascii="Menlo" w:eastAsia="Menlo" w:hAnsi="Menlo" w:cs="Menlo"/>
          <w:color w:val="000000"/>
          <w:sz w:val="18"/>
        </w:rPr>
        <w:br/>
        <w:t>7. Important limitations.</w:t>
      </w:r>
      <w:r>
        <w:rPr>
          <w:rStyle w:val="VerbatimChar"/>
          <w:rFonts w:ascii="Menlo" w:eastAsia="Menlo" w:hAnsi="Menlo" w:cs="Menlo"/>
          <w:color w:val="000000"/>
          <w:sz w:val="18"/>
        </w:rPr>
        <w:br/>
        <w:t>8. Relevant follow-up questions.</w:t>
      </w:r>
      <w:r>
        <w:rPr>
          <w:rStyle w:val="VerbatimChar"/>
          <w:rFonts w:ascii="Menlo" w:eastAsia="Menlo" w:hAnsi="Menlo" w:cs="Menlo"/>
          <w:color w:val="000000"/>
          <w:sz w:val="18"/>
        </w:rPr>
        <w:br/>
        <w:t>9. Consultation call to action.</w:t>
      </w:r>
      <w:r>
        <w:rPr>
          <w:rStyle w:val="VerbatimChar"/>
          <w:rFonts w:ascii="Menlo" w:eastAsia="Menlo" w:hAnsi="Menlo" w:cs="Menlo"/>
          <w:color w:val="000000"/>
          <w:sz w:val="18"/>
        </w:rPr>
        <w:br/>
      </w:r>
    </w:p>
    <w:p w14:paraId="4CB144E0" w14:textId="77777777" w:rsidR="00D1664F" w:rsidRDefault="00E72E5D">
      <w:pPr>
        <w:spacing w:before="210" w:after="0" w:line="360" w:lineRule="auto"/>
      </w:pPr>
      <w:r>
        <w:rPr>
          <w:noProof/>
        </w:rPr>
      </w:r>
      <w:r w:rsidR="00E72E5D">
        <w:rPr>
          <w:noProof/>
        </w:rPr>
        <w:pict w14:anchorId="35D13E3A">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AC20A3" w14:textId="77777777" w:rsidR="00D1664F" w:rsidRDefault="00AA7820">
      <w:pPr>
        <w:spacing w:before="157" w:after="157" w:line="270" w:lineRule="auto"/>
      </w:pPr>
      <w:bookmarkStart w:id="34" w:name="bm_4_cost_and_timeframe_logic"/>
      <w:r>
        <w:rPr>
          <w:rFonts w:ascii="source serif 4" w:eastAsia="source serif 4" w:hAnsi="source serif 4" w:cs="source serif 4"/>
          <w:b/>
          <w:color w:val="000000"/>
          <w:sz w:val="39"/>
        </w:rPr>
        <w:t>4. Cost and Timeframe Logic</w:t>
      </w:r>
      <w:bookmarkEnd w:id="34"/>
    </w:p>
    <w:p w14:paraId="316CF032" w14:textId="77777777" w:rsidR="00D1664F" w:rsidRDefault="00AA7820">
      <w:pPr>
        <w:spacing w:after="210" w:line="360" w:lineRule="auto"/>
      </w:pPr>
      <w:r>
        <w:rPr>
          <w:rFonts w:ascii="source serif 4" w:eastAsia="source serif 4" w:hAnsi="source serif 4" w:cs="source serif 4"/>
          <w:color w:val="000000"/>
        </w:rPr>
        <w:t>This is one of the most important areas of the bot because the source document contains many figures that may change.</w:t>
      </w:r>
    </w:p>
    <w:p w14:paraId="3B4785FB" w14:textId="77777777" w:rsidR="00D1664F" w:rsidRDefault="00AA7820">
      <w:pPr>
        <w:spacing w:before="315" w:after="105" w:line="360" w:lineRule="auto"/>
        <w:ind w:left="-30"/>
      </w:pPr>
      <w:bookmarkStart w:id="35" w:name="cost_categories"/>
      <w:r>
        <w:rPr>
          <w:rFonts w:ascii="source serif 4" w:eastAsia="source serif 4" w:hAnsi="source serif 4" w:cs="source serif 4"/>
          <w:b/>
          <w:color w:val="000000"/>
          <w:sz w:val="24"/>
        </w:rPr>
        <w:t>Cost categories</w:t>
      </w:r>
      <w:bookmarkEnd w:id="35"/>
    </w:p>
    <w:p w14:paraId="41EBC387" w14:textId="77777777" w:rsidR="00D1664F" w:rsidRDefault="00AA7820">
      <w:pPr>
        <w:spacing w:after="210" w:line="360" w:lineRule="auto"/>
      </w:pPr>
      <w:r>
        <w:rPr>
          <w:rFonts w:ascii="source serif 4" w:eastAsia="source serif 4" w:hAnsi="source serif 4" w:cs="source serif 4"/>
          <w:color w:val="000000"/>
        </w:rPr>
        <w:t>Every cost response must separate:</w:t>
      </w:r>
    </w:p>
    <w:p w14:paraId="0CB8E79D" w14:textId="77777777" w:rsidR="00D1664F" w:rsidRDefault="00AA7820">
      <w:pPr>
        <w:spacing w:before="315" w:after="105" w:line="360" w:lineRule="auto"/>
        <w:ind w:left="-30"/>
      </w:pPr>
      <w:bookmarkStart w:id="36" w:name="bm_1_government_fees"/>
      <w:r>
        <w:rPr>
          <w:rFonts w:ascii="source serif 4" w:eastAsia="source serif 4" w:hAnsi="source serif 4" w:cs="source serif 4"/>
          <w:b/>
          <w:color w:val="000000"/>
          <w:sz w:val="24"/>
        </w:rPr>
        <w:t>1. Government fees</w:t>
      </w:r>
      <w:bookmarkEnd w:id="36"/>
    </w:p>
    <w:p w14:paraId="2C9A3626" w14:textId="77777777" w:rsidR="00D1664F" w:rsidRDefault="00AA7820">
      <w:pPr>
        <w:spacing w:after="210" w:line="360" w:lineRule="auto"/>
      </w:pPr>
      <w:r>
        <w:rPr>
          <w:rFonts w:ascii="source serif 4" w:eastAsia="source serif 4" w:hAnsi="source serif 4" w:cs="source serif 4"/>
          <w:color w:val="000000"/>
        </w:rPr>
        <w:t>Examples:</w:t>
      </w:r>
    </w:p>
    <w:p w14:paraId="331C078D"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Companies House fee.</w:t>
      </w:r>
    </w:p>
    <w:p w14:paraId="555A8B75"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Portuguese incorporation fee.</w:t>
      </w:r>
    </w:p>
    <w:p w14:paraId="0DA4DC2D"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CRO fee.</w:t>
      </w:r>
    </w:p>
    <w:p w14:paraId="089F6791"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Delaware filing fee.</w:t>
      </w:r>
    </w:p>
    <w:p w14:paraId="6654E883"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Commercial Register fee.</w:t>
      </w:r>
    </w:p>
    <w:p w14:paraId="6268C454"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 xml:space="preserve">UAE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fees.</w:t>
      </w:r>
    </w:p>
    <w:p w14:paraId="6840A314" w14:textId="77777777" w:rsidR="00D1664F" w:rsidRDefault="00AA7820">
      <w:pPr>
        <w:numPr>
          <w:ilvl w:val="0"/>
          <w:numId w:val="13"/>
        </w:numPr>
        <w:spacing w:before="105" w:after="105" w:line="360" w:lineRule="auto"/>
      </w:pPr>
      <w:r>
        <w:rPr>
          <w:rFonts w:ascii="source serif 4" w:eastAsia="source serif 4" w:hAnsi="source serif 4" w:cs="source serif 4"/>
          <w:color w:val="000000"/>
        </w:rPr>
        <w:t>MCA filing and stamp-duty charges.</w:t>
      </w:r>
    </w:p>
    <w:p w14:paraId="12BD2AEF" w14:textId="77777777" w:rsidR="00D1664F" w:rsidRDefault="00AA7820">
      <w:pPr>
        <w:spacing w:before="315" w:after="105" w:line="360" w:lineRule="auto"/>
        <w:ind w:left="-30"/>
      </w:pPr>
      <w:bookmarkStart w:id="37" w:name="bm_2_share_capital"/>
      <w:r>
        <w:rPr>
          <w:rFonts w:ascii="source serif 4" w:eastAsia="source serif 4" w:hAnsi="source serif 4" w:cs="source serif 4"/>
          <w:b/>
          <w:color w:val="000000"/>
          <w:sz w:val="24"/>
        </w:rPr>
        <w:t>2. Share capital</w:t>
      </w:r>
      <w:bookmarkEnd w:id="37"/>
    </w:p>
    <w:p w14:paraId="7E24BF2E" w14:textId="77777777" w:rsidR="00D1664F" w:rsidRDefault="00AA7820">
      <w:pPr>
        <w:spacing w:after="210" w:line="360" w:lineRule="auto"/>
      </w:pPr>
      <w:r>
        <w:rPr>
          <w:rFonts w:ascii="source serif 4" w:eastAsia="source serif 4" w:hAnsi="source serif 4" w:cs="source serif 4"/>
          <w:color w:val="000000"/>
        </w:rPr>
        <w:t>Share capital is not a service fee.</w:t>
      </w:r>
    </w:p>
    <w:p w14:paraId="62C735EE" w14:textId="77777777" w:rsidR="00D1664F" w:rsidRDefault="00AA7820">
      <w:pPr>
        <w:spacing w:after="210" w:line="360" w:lineRule="auto"/>
      </w:pPr>
      <w:r>
        <w:rPr>
          <w:rFonts w:ascii="source serif 4" w:eastAsia="source serif 4" w:hAnsi="source serif 4" w:cs="source serif 4"/>
          <w:color w:val="000000"/>
        </w:rPr>
        <w:t>Examples:</w:t>
      </w:r>
    </w:p>
    <w:p w14:paraId="0F6CCCCC" w14:textId="77777777" w:rsidR="00D1664F" w:rsidRDefault="00AA7820">
      <w:pPr>
        <w:numPr>
          <w:ilvl w:val="0"/>
          <w:numId w:val="14"/>
        </w:numPr>
        <w:spacing w:before="105" w:after="105" w:line="360" w:lineRule="auto"/>
      </w:pPr>
      <w:r>
        <w:rPr>
          <w:rFonts w:ascii="source serif 4" w:eastAsia="source serif 4" w:hAnsi="source serif 4" w:cs="source serif 4"/>
          <w:color w:val="000000"/>
        </w:rPr>
        <w:t>Switzerland: CHF 20,000 GmbH capital.</w:t>
      </w:r>
    </w:p>
    <w:p w14:paraId="5BF95FB6" w14:textId="77777777" w:rsidR="00D1664F" w:rsidRDefault="00AA7820">
      <w:pPr>
        <w:numPr>
          <w:ilvl w:val="0"/>
          <w:numId w:val="14"/>
        </w:numPr>
        <w:spacing w:before="105" w:after="105" w:line="360" w:lineRule="auto"/>
      </w:pPr>
      <w:r>
        <w:rPr>
          <w:rFonts w:ascii="source serif 4" w:eastAsia="source serif 4" w:hAnsi="source serif 4" w:cs="source serif 4"/>
          <w:color w:val="000000"/>
        </w:rPr>
        <w:t xml:space="preserve">Portugal: potentially from €1 for a </w:t>
      </w:r>
      <w:proofErr w:type="spellStart"/>
      <w:r>
        <w:rPr>
          <w:rFonts w:ascii="source serif 4" w:eastAsia="source serif 4" w:hAnsi="source serif 4" w:cs="source serif 4"/>
          <w:color w:val="000000"/>
        </w:rPr>
        <w:t>Unipessoal</w:t>
      </w:r>
      <w:proofErr w:type="spellEnd"/>
      <w:r>
        <w:rPr>
          <w:rFonts w:ascii="source serif 4" w:eastAsia="source serif 4" w:hAnsi="source serif 4" w:cs="source serif 4"/>
          <w:color w:val="000000"/>
        </w:rPr>
        <w:t xml:space="preserve"> Lda structure.</w:t>
      </w:r>
    </w:p>
    <w:p w14:paraId="08D9AC67" w14:textId="77777777" w:rsidR="00D1664F" w:rsidRDefault="00AA7820">
      <w:pPr>
        <w:numPr>
          <w:ilvl w:val="0"/>
          <w:numId w:val="14"/>
        </w:numPr>
        <w:spacing w:before="105" w:after="105" w:line="360" w:lineRule="auto"/>
      </w:pPr>
      <w:r>
        <w:rPr>
          <w:rFonts w:ascii="source serif 4" w:eastAsia="source serif 4" w:hAnsi="source serif 4" w:cs="source serif 4"/>
          <w:color w:val="000000"/>
        </w:rPr>
        <w:t>UK: no general statutory minimum for an ordinary private limited company.</w:t>
      </w:r>
    </w:p>
    <w:p w14:paraId="21B79262" w14:textId="77777777" w:rsidR="00D1664F" w:rsidRDefault="00AA7820">
      <w:pPr>
        <w:spacing w:before="315" w:after="105" w:line="360" w:lineRule="auto"/>
        <w:ind w:left="-30"/>
      </w:pPr>
      <w:bookmarkStart w:id="38" w:name="bm_3_third_party_costs"/>
      <w:r>
        <w:rPr>
          <w:rFonts w:ascii="source serif 4" w:eastAsia="source serif 4" w:hAnsi="source serif 4" w:cs="source serif 4"/>
          <w:b/>
          <w:color w:val="000000"/>
          <w:sz w:val="24"/>
        </w:rPr>
        <w:t>3. Third-party costs</w:t>
      </w:r>
      <w:bookmarkEnd w:id="38"/>
    </w:p>
    <w:p w14:paraId="1A777E77" w14:textId="77777777" w:rsidR="00D1664F" w:rsidRDefault="00AA7820">
      <w:pPr>
        <w:spacing w:after="210" w:line="360" w:lineRule="auto"/>
      </w:pPr>
      <w:r>
        <w:rPr>
          <w:rFonts w:ascii="source serif 4" w:eastAsia="source serif 4" w:hAnsi="source serif 4" w:cs="source serif 4"/>
          <w:color w:val="000000"/>
        </w:rPr>
        <w:t>Examples:</w:t>
      </w:r>
    </w:p>
    <w:p w14:paraId="753B4BEE"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Registered office.</w:t>
      </w:r>
    </w:p>
    <w:p w14:paraId="7EDCEC35"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Registered agent.</w:t>
      </w:r>
    </w:p>
    <w:p w14:paraId="7C5EAC1B"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Accountant.</w:t>
      </w:r>
    </w:p>
    <w:p w14:paraId="56FD7594"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Notary.</w:t>
      </w:r>
    </w:p>
    <w:p w14:paraId="54948CA6"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Company secretary.</w:t>
      </w:r>
    </w:p>
    <w:p w14:paraId="61E4ACFF"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Local representative.</w:t>
      </w:r>
    </w:p>
    <w:p w14:paraId="1CCD93AC"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Translation.</w:t>
      </w:r>
    </w:p>
    <w:p w14:paraId="15A6E994"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Apostille.</w:t>
      </w:r>
    </w:p>
    <w:p w14:paraId="3F5BA02B" w14:textId="77777777" w:rsidR="00D1664F" w:rsidRDefault="00AA7820">
      <w:pPr>
        <w:numPr>
          <w:ilvl w:val="0"/>
          <w:numId w:val="15"/>
        </w:numPr>
        <w:spacing w:before="105" w:after="105" w:line="360" w:lineRule="auto"/>
      </w:pPr>
      <w:proofErr w:type="spellStart"/>
      <w:r>
        <w:rPr>
          <w:rFonts w:ascii="source serif 4" w:eastAsia="source serif 4" w:hAnsi="source serif 4" w:cs="source serif 4"/>
          <w:color w:val="000000"/>
        </w:rPr>
        <w:t>Legalisation</w:t>
      </w:r>
      <w:proofErr w:type="spellEnd"/>
      <w:r>
        <w:rPr>
          <w:rFonts w:ascii="source serif 4" w:eastAsia="source serif 4" w:hAnsi="source serif 4" w:cs="source serif 4"/>
          <w:color w:val="000000"/>
        </w:rPr>
        <w:t>.</w:t>
      </w:r>
    </w:p>
    <w:p w14:paraId="391C5D73"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Business premises.</w:t>
      </w:r>
    </w:p>
    <w:p w14:paraId="1039D7BA" w14:textId="77777777" w:rsidR="00D1664F" w:rsidRDefault="00AA7820">
      <w:pPr>
        <w:numPr>
          <w:ilvl w:val="0"/>
          <w:numId w:val="15"/>
        </w:numPr>
        <w:spacing w:before="105" w:after="105" w:line="360" w:lineRule="auto"/>
      </w:pP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w:t>
      </w:r>
    </w:p>
    <w:p w14:paraId="1615B0F9" w14:textId="77777777" w:rsidR="00D1664F" w:rsidRDefault="00AA7820">
      <w:pPr>
        <w:numPr>
          <w:ilvl w:val="0"/>
          <w:numId w:val="15"/>
        </w:numPr>
        <w:spacing w:before="105" w:after="105" w:line="360" w:lineRule="auto"/>
      </w:pPr>
      <w:r>
        <w:rPr>
          <w:rFonts w:ascii="source serif 4" w:eastAsia="source serif 4" w:hAnsi="source serif 4" w:cs="source serif 4"/>
          <w:color w:val="000000"/>
        </w:rPr>
        <w:t>Visa and immigration costs.</w:t>
      </w:r>
    </w:p>
    <w:p w14:paraId="5932EEFC" w14:textId="77777777" w:rsidR="00D1664F" w:rsidRDefault="00AA7820">
      <w:pPr>
        <w:spacing w:before="315" w:after="105" w:line="360" w:lineRule="auto"/>
        <w:ind w:left="-30"/>
      </w:pPr>
      <w:bookmarkStart w:id="39" w:name="bm_4_rkpt_professional_fees"/>
      <w:r>
        <w:rPr>
          <w:rFonts w:ascii="source serif 4" w:eastAsia="source serif 4" w:hAnsi="source serif 4" w:cs="source serif 4"/>
          <w:b/>
          <w:color w:val="000000"/>
          <w:sz w:val="24"/>
        </w:rPr>
        <w:t>4. RKPT professional fees</w:t>
      </w:r>
      <w:bookmarkEnd w:id="39"/>
    </w:p>
    <w:p w14:paraId="12073209" w14:textId="77777777" w:rsidR="00D1664F" w:rsidRDefault="00AA7820">
      <w:pPr>
        <w:spacing w:after="210" w:line="360" w:lineRule="auto"/>
      </w:pPr>
      <w:r>
        <w:rPr>
          <w:rFonts w:ascii="source serif 4" w:eastAsia="source serif 4" w:hAnsi="source serif 4" w:cs="source serif 4"/>
          <w:color w:val="000000"/>
        </w:rPr>
        <w:t>The bot should not invent these fees. It should collect the case details and offer a quotation or consultation.</w:t>
      </w:r>
    </w:p>
    <w:p w14:paraId="391739BE" w14:textId="77777777" w:rsidR="00D1664F" w:rsidRDefault="00AA7820">
      <w:pPr>
        <w:spacing w:before="315" w:after="105" w:line="360" w:lineRule="auto"/>
        <w:ind w:left="-30"/>
      </w:pPr>
      <w:bookmarkStart w:id="40" w:name="bm_5_ongoing_costs"/>
      <w:r>
        <w:rPr>
          <w:rFonts w:ascii="source serif 4" w:eastAsia="source serif 4" w:hAnsi="source serif 4" w:cs="source serif 4"/>
          <w:b/>
          <w:color w:val="000000"/>
          <w:sz w:val="24"/>
        </w:rPr>
        <w:t>5. Ongoing costs</w:t>
      </w:r>
      <w:bookmarkEnd w:id="40"/>
    </w:p>
    <w:p w14:paraId="4B0F09E3" w14:textId="77777777" w:rsidR="00D1664F" w:rsidRDefault="00AA7820">
      <w:pPr>
        <w:spacing w:after="210" w:line="360" w:lineRule="auto"/>
      </w:pPr>
      <w:r>
        <w:rPr>
          <w:rFonts w:ascii="source serif 4" w:eastAsia="source serif 4" w:hAnsi="source serif 4" w:cs="source serif 4"/>
          <w:color w:val="000000"/>
        </w:rPr>
        <w:t>Examples:</w:t>
      </w:r>
    </w:p>
    <w:p w14:paraId="1AFB1778"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Accounting.</w:t>
      </w:r>
    </w:p>
    <w:p w14:paraId="2DC00D71"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Annual filings.</w:t>
      </w:r>
    </w:p>
    <w:p w14:paraId="3BD08064"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Corporate tax.</w:t>
      </w:r>
    </w:p>
    <w:p w14:paraId="48DA5C16"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VAT/GST.</w:t>
      </w:r>
    </w:p>
    <w:p w14:paraId="7C0B9713"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Payroll.</w:t>
      </w:r>
    </w:p>
    <w:p w14:paraId="63AFA0FF"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Banking.</w:t>
      </w:r>
    </w:p>
    <w:p w14:paraId="63C04275"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Registered office.</w:t>
      </w:r>
    </w:p>
    <w:p w14:paraId="61C26AF4" w14:textId="77777777" w:rsidR="00D1664F" w:rsidRDefault="00AA7820">
      <w:pPr>
        <w:numPr>
          <w:ilvl w:val="0"/>
          <w:numId w:val="16"/>
        </w:numPr>
        <w:spacing w:before="105" w:after="105" w:line="360" w:lineRule="auto"/>
      </w:pP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renewal.</w:t>
      </w:r>
    </w:p>
    <w:p w14:paraId="7A8DF46B" w14:textId="77777777" w:rsidR="00D1664F" w:rsidRDefault="00AA7820">
      <w:pPr>
        <w:numPr>
          <w:ilvl w:val="0"/>
          <w:numId w:val="16"/>
        </w:numPr>
        <w:spacing w:before="105" w:after="105" w:line="360" w:lineRule="auto"/>
      </w:pPr>
      <w:r>
        <w:rPr>
          <w:rFonts w:ascii="source serif 4" w:eastAsia="source serif 4" w:hAnsi="source serif 4" w:cs="source serif 4"/>
          <w:color w:val="000000"/>
        </w:rPr>
        <w:t>Cybersecurity and technology support.</w:t>
      </w:r>
    </w:p>
    <w:p w14:paraId="32E6AEA6" w14:textId="77777777" w:rsidR="00D1664F" w:rsidRDefault="00AA7820">
      <w:pPr>
        <w:spacing w:before="315" w:after="105" w:line="360" w:lineRule="auto"/>
        <w:ind w:left="-30"/>
      </w:pPr>
      <w:bookmarkStart w:id="41" w:name="cost_response_template"/>
      <w:r>
        <w:rPr>
          <w:rFonts w:ascii="source serif 4" w:eastAsia="source serif 4" w:hAnsi="source serif 4" w:cs="source serif 4"/>
          <w:b/>
          <w:color w:val="000000"/>
          <w:sz w:val="24"/>
        </w:rPr>
        <w:t>Cost response template</w:t>
      </w:r>
      <w:bookmarkEnd w:id="41"/>
    </w:p>
    <w:p w14:paraId="56C6E0DB" w14:textId="77777777" w:rsidR="00D1664F" w:rsidRDefault="00AA7820">
      <w:pPr>
        <w:shd w:val="clear" w:color="auto" w:fill="F8F8FA"/>
        <w:spacing w:line="336" w:lineRule="auto"/>
      </w:pPr>
      <w:r>
        <w:rPr>
          <w:rStyle w:val="VerbatimChar"/>
          <w:rFonts w:ascii="Menlo" w:eastAsia="Menlo" w:hAnsi="Menlo" w:cs="Menlo"/>
          <w:color w:val="000000"/>
          <w:sz w:val="18"/>
        </w:rPr>
        <w:t>The total cost depends on the jurisdiction, business activity, company structure,</w:t>
      </w:r>
      <w:r>
        <w:rPr>
          <w:rStyle w:val="VerbatimChar"/>
          <w:rFonts w:ascii="Menlo" w:eastAsia="Menlo" w:hAnsi="Menlo" w:cs="Menlo"/>
          <w:color w:val="000000"/>
          <w:sz w:val="18"/>
        </w:rPr>
        <w:br/>
        <w:t>number of shareholders, registered office, licensing, tax registration, banking,</w:t>
      </w:r>
      <w:r>
        <w:rPr>
          <w:rStyle w:val="VerbatimChar"/>
          <w:rFonts w:ascii="Menlo" w:eastAsia="Menlo" w:hAnsi="Menlo" w:cs="Menlo"/>
          <w:color w:val="000000"/>
          <w:sz w:val="18"/>
        </w:rPr>
        <w:br/>
        <w:t>immigration and the level of professional support required.</w:t>
      </w:r>
      <w:r>
        <w:rPr>
          <w:rStyle w:val="VerbatimChar"/>
          <w:rFonts w:ascii="Menlo" w:eastAsia="Menlo" w:hAnsi="Menlo" w:cs="Menlo"/>
          <w:color w:val="000000"/>
          <w:sz w:val="18"/>
        </w:rPr>
        <w:br/>
      </w:r>
      <w:r>
        <w:rPr>
          <w:rStyle w:val="VerbatimChar"/>
          <w:rFonts w:ascii="Menlo" w:eastAsia="Menlo" w:hAnsi="Menlo" w:cs="Menlo"/>
          <w:color w:val="000000"/>
          <w:sz w:val="18"/>
        </w:rPr>
        <w:br/>
        <w:t>The cost normally includes:</w:t>
      </w:r>
      <w:r>
        <w:rPr>
          <w:rStyle w:val="VerbatimChar"/>
          <w:rFonts w:ascii="Menlo" w:eastAsia="Menlo" w:hAnsi="Menlo" w:cs="Menlo"/>
          <w:color w:val="000000"/>
          <w:sz w:val="18"/>
        </w:rPr>
        <w:br/>
      </w:r>
      <w:r>
        <w:rPr>
          <w:rStyle w:val="VerbatimChar"/>
          <w:rFonts w:ascii="Menlo" w:eastAsia="Menlo" w:hAnsi="Menlo" w:cs="Menlo"/>
          <w:color w:val="000000"/>
          <w:sz w:val="18"/>
        </w:rPr>
        <w:br/>
        <w:t>1. Government registration fees.</w:t>
      </w:r>
      <w:r>
        <w:rPr>
          <w:rStyle w:val="VerbatimChar"/>
          <w:rFonts w:ascii="Menlo" w:eastAsia="Menlo" w:hAnsi="Menlo" w:cs="Menlo"/>
          <w:color w:val="000000"/>
          <w:sz w:val="18"/>
        </w:rPr>
        <w:br/>
        <w:t>2. Share capital, where applicable.</w:t>
      </w:r>
      <w:r>
        <w:rPr>
          <w:rStyle w:val="VerbatimChar"/>
          <w:rFonts w:ascii="Menlo" w:eastAsia="Menlo" w:hAnsi="Menlo" w:cs="Menlo"/>
          <w:color w:val="000000"/>
          <w:sz w:val="18"/>
        </w:rPr>
        <w:br/>
        <w:t>3. Registered office or representative costs.</w:t>
      </w:r>
      <w:r>
        <w:rPr>
          <w:rStyle w:val="VerbatimChar"/>
          <w:rFonts w:ascii="Menlo" w:eastAsia="Menlo" w:hAnsi="Menlo" w:cs="Menlo"/>
          <w:color w:val="000000"/>
          <w:sz w:val="18"/>
        </w:rPr>
        <w:br/>
        <w:t>4. Accounting, tax and compliance support.</w:t>
      </w:r>
      <w:r>
        <w:rPr>
          <w:rStyle w:val="VerbatimChar"/>
          <w:rFonts w:ascii="Menlo" w:eastAsia="Menlo" w:hAnsi="Menlo" w:cs="Menlo"/>
          <w:color w:val="000000"/>
          <w:sz w:val="18"/>
        </w:rPr>
        <w:br/>
        <w:t xml:space="preserve">5. </w:t>
      </w:r>
      <w:proofErr w:type="spellStart"/>
      <w:r>
        <w:rPr>
          <w:rStyle w:val="VerbatimChar"/>
          <w:rFonts w:ascii="Menlo" w:eastAsia="Menlo" w:hAnsi="Menlo" w:cs="Menlo"/>
          <w:color w:val="000000"/>
          <w:sz w:val="18"/>
        </w:rPr>
        <w:t>Licence</w:t>
      </w:r>
      <w:proofErr w:type="spellEnd"/>
      <w:r>
        <w:rPr>
          <w:rStyle w:val="VerbatimChar"/>
          <w:rFonts w:ascii="Menlo" w:eastAsia="Menlo" w:hAnsi="Menlo" w:cs="Menlo"/>
          <w:color w:val="000000"/>
          <w:sz w:val="18"/>
        </w:rPr>
        <w:t xml:space="preserve"> and permit costs.</w:t>
      </w:r>
      <w:r>
        <w:rPr>
          <w:rStyle w:val="VerbatimChar"/>
          <w:rFonts w:ascii="Menlo" w:eastAsia="Menlo" w:hAnsi="Menlo" w:cs="Menlo"/>
          <w:color w:val="000000"/>
          <w:sz w:val="18"/>
        </w:rPr>
        <w:br/>
        <w:t>6. Banking and payment setup.</w:t>
      </w:r>
      <w:r>
        <w:rPr>
          <w:rStyle w:val="VerbatimChar"/>
          <w:rFonts w:ascii="Menlo" w:eastAsia="Menlo" w:hAnsi="Menlo" w:cs="Menlo"/>
          <w:color w:val="000000"/>
          <w:sz w:val="18"/>
        </w:rPr>
        <w:br/>
        <w:t>7. Immigration or visa costs, if relevant.</w:t>
      </w:r>
      <w:r>
        <w:rPr>
          <w:rStyle w:val="VerbatimChar"/>
          <w:rFonts w:ascii="Menlo" w:eastAsia="Menlo" w:hAnsi="Menlo" w:cs="Menlo"/>
          <w:color w:val="000000"/>
          <w:sz w:val="18"/>
        </w:rPr>
        <w:br/>
        <w:t>8. RKPT professional fees.</w:t>
      </w:r>
      <w:r>
        <w:rPr>
          <w:rStyle w:val="VerbatimChar"/>
          <w:rFonts w:ascii="Menlo" w:eastAsia="Menlo" w:hAnsi="Menlo" w:cs="Menlo"/>
          <w:color w:val="000000"/>
          <w:sz w:val="18"/>
        </w:rPr>
        <w:br/>
      </w:r>
      <w:r>
        <w:rPr>
          <w:rStyle w:val="VerbatimChar"/>
          <w:rFonts w:ascii="Menlo" w:eastAsia="Menlo" w:hAnsi="Menlo" w:cs="Menlo"/>
          <w:color w:val="000000"/>
          <w:sz w:val="18"/>
        </w:rPr>
        <w:br/>
        <w:t>We can provide a more accurate estimate after reviewing your business activity,</w:t>
      </w:r>
      <w:r>
        <w:rPr>
          <w:rStyle w:val="VerbatimChar"/>
          <w:rFonts w:ascii="Menlo" w:eastAsia="Menlo" w:hAnsi="Menlo" w:cs="Menlo"/>
          <w:color w:val="000000"/>
          <w:sz w:val="18"/>
        </w:rPr>
        <w:br/>
        <w:t>residence, ownership structure and target market.</w:t>
      </w:r>
      <w:r>
        <w:rPr>
          <w:rStyle w:val="VerbatimChar"/>
          <w:rFonts w:ascii="Menlo" w:eastAsia="Menlo" w:hAnsi="Menlo" w:cs="Menlo"/>
          <w:color w:val="000000"/>
          <w:sz w:val="18"/>
        </w:rPr>
        <w:br/>
      </w:r>
    </w:p>
    <w:p w14:paraId="26AD277F" w14:textId="77777777" w:rsidR="00D1664F" w:rsidRDefault="00AA7820">
      <w:pPr>
        <w:spacing w:before="315" w:after="105" w:line="360" w:lineRule="auto"/>
        <w:ind w:left="-30"/>
      </w:pPr>
      <w:bookmarkStart w:id="42" w:name="timeframe_response_template"/>
      <w:r>
        <w:rPr>
          <w:rFonts w:ascii="source serif 4" w:eastAsia="source serif 4" w:hAnsi="source serif 4" w:cs="source serif 4"/>
          <w:b/>
          <w:color w:val="000000"/>
          <w:sz w:val="24"/>
        </w:rPr>
        <w:t>Timeframe response template</w:t>
      </w:r>
      <w:bookmarkEnd w:id="42"/>
    </w:p>
    <w:p w14:paraId="5BD1093A" w14:textId="77777777" w:rsidR="00D1664F" w:rsidRDefault="00AA7820">
      <w:pPr>
        <w:shd w:val="clear" w:color="auto" w:fill="F8F8FA"/>
        <w:spacing w:line="336" w:lineRule="auto"/>
      </w:pPr>
      <w:r>
        <w:rPr>
          <w:rStyle w:val="VerbatimChar"/>
          <w:rFonts w:ascii="Menlo" w:eastAsia="Menlo" w:hAnsi="Menlo" w:cs="Menlo"/>
          <w:color w:val="000000"/>
          <w:sz w:val="18"/>
        </w:rPr>
        <w:t>The incorporation timeframe is separate from the time required for tax registration,</w:t>
      </w:r>
      <w:r>
        <w:rPr>
          <w:rStyle w:val="VerbatimChar"/>
          <w:rFonts w:ascii="Menlo" w:eastAsia="Menlo" w:hAnsi="Menlo" w:cs="Menlo"/>
          <w:color w:val="000000"/>
          <w:sz w:val="18"/>
        </w:rPr>
        <w:br/>
        <w:t>licensing, banking, immigration and full operational setup.</w:t>
      </w:r>
      <w:r>
        <w:rPr>
          <w:rStyle w:val="VerbatimChar"/>
          <w:rFonts w:ascii="Menlo" w:eastAsia="Menlo" w:hAnsi="Menlo" w:cs="Menlo"/>
          <w:color w:val="000000"/>
          <w:sz w:val="18"/>
        </w:rPr>
        <w:br/>
      </w:r>
      <w:r>
        <w:rPr>
          <w:rStyle w:val="VerbatimChar"/>
          <w:rFonts w:ascii="Menlo" w:eastAsia="Menlo" w:hAnsi="Menlo" w:cs="Menlo"/>
          <w:color w:val="000000"/>
          <w:sz w:val="18"/>
        </w:rPr>
        <w:br/>
        <w:t>The indicative timeframe assumes complete and accurate documentation. Government</w:t>
      </w:r>
      <w:r>
        <w:rPr>
          <w:rStyle w:val="VerbatimChar"/>
          <w:rFonts w:ascii="Menlo" w:eastAsia="Menlo" w:hAnsi="Menlo" w:cs="Menlo"/>
          <w:color w:val="000000"/>
          <w:sz w:val="18"/>
        </w:rPr>
        <w:br/>
        <w:t>authorities, banks and regulators may request additional information, so actual</w:t>
      </w:r>
      <w:r>
        <w:rPr>
          <w:rStyle w:val="VerbatimChar"/>
          <w:rFonts w:ascii="Menlo" w:eastAsia="Menlo" w:hAnsi="Menlo" w:cs="Menlo"/>
          <w:color w:val="000000"/>
          <w:sz w:val="18"/>
        </w:rPr>
        <w:br/>
        <w:t>processing times can vary.</w:t>
      </w:r>
      <w:r>
        <w:rPr>
          <w:rStyle w:val="VerbatimChar"/>
          <w:rFonts w:ascii="Menlo" w:eastAsia="Menlo" w:hAnsi="Menlo" w:cs="Menlo"/>
          <w:color w:val="000000"/>
          <w:sz w:val="18"/>
        </w:rPr>
        <w:br/>
      </w:r>
    </w:p>
    <w:p w14:paraId="7D5BEAF4" w14:textId="77777777" w:rsidR="00D1664F" w:rsidRDefault="00AA7820">
      <w:pPr>
        <w:spacing w:before="315" w:after="105" w:line="360" w:lineRule="auto"/>
        <w:ind w:left="-30"/>
      </w:pPr>
      <w:bookmarkStart w:id="43" w:name="prohibited_pricing_behaviour"/>
      <w:r>
        <w:rPr>
          <w:rFonts w:ascii="source serif 4" w:eastAsia="source serif 4" w:hAnsi="source serif 4" w:cs="source serif 4"/>
          <w:b/>
          <w:color w:val="000000"/>
          <w:sz w:val="24"/>
        </w:rPr>
        <w:t xml:space="preserve">Prohibited pricing </w:t>
      </w:r>
      <w:proofErr w:type="spellStart"/>
      <w:r>
        <w:rPr>
          <w:rFonts w:ascii="source serif 4" w:eastAsia="source serif 4" w:hAnsi="source serif 4" w:cs="source serif 4"/>
          <w:b/>
          <w:color w:val="000000"/>
          <w:sz w:val="24"/>
        </w:rPr>
        <w:t>behaviour</w:t>
      </w:r>
      <w:bookmarkEnd w:id="43"/>
      <w:proofErr w:type="spellEnd"/>
    </w:p>
    <w:p w14:paraId="4A51A0A1" w14:textId="77777777" w:rsidR="00D1664F" w:rsidRDefault="00AA7820">
      <w:pPr>
        <w:spacing w:after="210" w:line="360" w:lineRule="auto"/>
      </w:pPr>
      <w:r>
        <w:rPr>
          <w:rFonts w:ascii="source serif 4" w:eastAsia="source serif 4" w:hAnsi="source serif 4" w:cs="source serif 4"/>
          <w:color w:val="000000"/>
        </w:rPr>
        <w:t>The AI must not say:</w:t>
      </w:r>
    </w:p>
    <w:p w14:paraId="388C226C" w14:textId="77777777" w:rsidR="00D1664F" w:rsidRDefault="00AA7820">
      <w:pPr>
        <w:numPr>
          <w:ilvl w:val="0"/>
          <w:numId w:val="17"/>
        </w:numPr>
        <w:spacing w:before="105" w:after="105" w:line="360" w:lineRule="auto"/>
      </w:pPr>
      <w:r>
        <w:rPr>
          <w:rFonts w:ascii="source serif 4" w:eastAsia="source serif 4" w:hAnsi="source serif 4" w:cs="source serif 4"/>
          <w:color w:val="000000"/>
        </w:rPr>
        <w:t>“Your company will cost exactly £300.”</w:t>
      </w:r>
    </w:p>
    <w:p w14:paraId="73114C38" w14:textId="77777777" w:rsidR="00D1664F" w:rsidRDefault="00AA7820">
      <w:pPr>
        <w:numPr>
          <w:ilvl w:val="0"/>
          <w:numId w:val="17"/>
        </w:numPr>
        <w:spacing w:before="105" w:after="105" w:line="360" w:lineRule="auto"/>
      </w:pPr>
      <w:r>
        <w:rPr>
          <w:rFonts w:ascii="source serif 4" w:eastAsia="source serif 4" w:hAnsi="source serif 4" w:cs="source serif 4"/>
          <w:color w:val="000000"/>
        </w:rPr>
        <w:t>“Dubai company formation costs exactly AED 12,000.”</w:t>
      </w:r>
    </w:p>
    <w:p w14:paraId="79A5E904" w14:textId="77777777" w:rsidR="00D1664F" w:rsidRDefault="00AA7820">
      <w:pPr>
        <w:numPr>
          <w:ilvl w:val="0"/>
          <w:numId w:val="17"/>
        </w:numPr>
        <w:spacing w:before="105" w:after="105" w:line="360" w:lineRule="auto"/>
      </w:pPr>
      <w:r>
        <w:rPr>
          <w:rFonts w:ascii="source serif 4" w:eastAsia="source serif 4" w:hAnsi="source serif 4" w:cs="source serif 4"/>
          <w:color w:val="000000"/>
        </w:rPr>
        <w:t>“Your bank account is included.”</w:t>
      </w:r>
    </w:p>
    <w:p w14:paraId="6CE93536" w14:textId="77777777" w:rsidR="00D1664F" w:rsidRDefault="00AA7820">
      <w:pPr>
        <w:numPr>
          <w:ilvl w:val="0"/>
          <w:numId w:val="17"/>
        </w:numPr>
        <w:spacing w:before="105" w:after="105" w:line="360" w:lineRule="auto"/>
      </w:pPr>
      <w:r>
        <w:rPr>
          <w:rFonts w:ascii="source serif 4" w:eastAsia="source serif 4" w:hAnsi="source serif 4" w:cs="source serif 4"/>
          <w:color w:val="000000"/>
        </w:rPr>
        <w:t>“The visa is guaranteed.”</w:t>
      </w:r>
    </w:p>
    <w:p w14:paraId="49AB5513" w14:textId="77777777" w:rsidR="00D1664F" w:rsidRDefault="00AA7820">
      <w:pPr>
        <w:numPr>
          <w:ilvl w:val="0"/>
          <w:numId w:val="17"/>
        </w:numPr>
        <w:spacing w:before="105" w:after="105" w:line="360" w:lineRule="auto"/>
      </w:pPr>
      <w:r>
        <w:rPr>
          <w:rFonts w:ascii="source serif 4" w:eastAsia="source serif 4" w:hAnsi="source serif 4" w:cs="source serif 4"/>
          <w:color w:val="000000"/>
        </w:rPr>
        <w:t>“The government will approve the application in 24 hours.”</w:t>
      </w:r>
    </w:p>
    <w:p w14:paraId="4CEB8880" w14:textId="77777777" w:rsidR="00D1664F" w:rsidRDefault="00AA7820">
      <w:pPr>
        <w:numPr>
          <w:ilvl w:val="0"/>
          <w:numId w:val="17"/>
        </w:numPr>
        <w:spacing w:before="105" w:after="105" w:line="360" w:lineRule="auto"/>
      </w:pPr>
      <w:r>
        <w:rPr>
          <w:rFonts w:ascii="source serif 4" w:eastAsia="source serif 4" w:hAnsi="source serif 4" w:cs="source serif 4"/>
          <w:color w:val="000000"/>
        </w:rPr>
        <w:t>“This is the total cost of starting the business.”</w:t>
      </w:r>
    </w:p>
    <w:p w14:paraId="02E08519" w14:textId="77777777" w:rsidR="00D1664F" w:rsidRDefault="00E72E5D">
      <w:pPr>
        <w:spacing w:before="210" w:after="0" w:line="360" w:lineRule="auto"/>
      </w:pPr>
      <w:r>
        <w:rPr>
          <w:noProof/>
        </w:rPr>
      </w:r>
      <w:r w:rsidR="00E72E5D">
        <w:rPr>
          <w:noProof/>
        </w:rPr>
        <w:pict w14:anchorId="049418F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5EC773" w14:textId="77777777" w:rsidR="00D1664F" w:rsidRDefault="00AA7820">
      <w:pPr>
        <w:spacing w:before="157" w:after="157" w:line="270" w:lineRule="auto"/>
      </w:pPr>
      <w:bookmarkStart w:id="44" w:name="bm_5_safety_compliance_and_escala_ff587f"/>
      <w:r>
        <w:rPr>
          <w:rFonts w:ascii="source serif 4" w:eastAsia="source serif 4" w:hAnsi="source serif 4" w:cs="source serif 4"/>
          <w:b/>
          <w:color w:val="000000"/>
          <w:sz w:val="39"/>
        </w:rPr>
        <w:t>5. Safety, Compliance and Escalation Rules</w:t>
      </w:r>
      <w:bookmarkEnd w:id="44"/>
    </w:p>
    <w:p w14:paraId="21168FE7" w14:textId="77777777" w:rsidR="00D1664F" w:rsidRDefault="00AA7820">
      <w:pPr>
        <w:spacing w:before="315" w:after="105" w:line="360" w:lineRule="auto"/>
        <w:ind w:left="-30"/>
      </w:pPr>
      <w:bookmarkStart w:id="45" w:name="the_ai_must_never_guarantee"/>
      <w:r>
        <w:rPr>
          <w:rFonts w:ascii="source serif 4" w:eastAsia="source serif 4" w:hAnsi="source serif 4" w:cs="source serif 4"/>
          <w:b/>
          <w:color w:val="000000"/>
          <w:sz w:val="24"/>
        </w:rPr>
        <w:t>The AI must never guarantee</w:t>
      </w:r>
      <w:bookmarkEnd w:id="45"/>
    </w:p>
    <w:p w14:paraId="799B4464"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Company registration.</w:t>
      </w:r>
    </w:p>
    <w:p w14:paraId="549BA85D"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Bank-account approval.</w:t>
      </w:r>
    </w:p>
    <w:p w14:paraId="7296D12C"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Payment-provider approval.</w:t>
      </w:r>
    </w:p>
    <w:p w14:paraId="1EE37993"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Tax registration.</w:t>
      </w:r>
    </w:p>
    <w:p w14:paraId="17BBC828"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VAT registration.</w:t>
      </w:r>
    </w:p>
    <w:p w14:paraId="19FA7283" w14:textId="77777777" w:rsidR="00D1664F" w:rsidRDefault="00AA7820">
      <w:pPr>
        <w:numPr>
          <w:ilvl w:val="0"/>
          <w:numId w:val="18"/>
        </w:numPr>
        <w:spacing w:before="105" w:after="105" w:line="360" w:lineRule="auto"/>
      </w:pP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approval.</w:t>
      </w:r>
    </w:p>
    <w:p w14:paraId="3807C61C"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Visa approval.</w:t>
      </w:r>
    </w:p>
    <w:p w14:paraId="1D47F4B2"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Residence approval.</w:t>
      </w:r>
    </w:p>
    <w:p w14:paraId="6C82FFF1"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Immigration approval.</w:t>
      </w:r>
    </w:p>
    <w:p w14:paraId="78A1B1FD"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Government processing time.</w:t>
      </w:r>
    </w:p>
    <w:p w14:paraId="6E363743"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Tax outcome.</w:t>
      </w:r>
    </w:p>
    <w:p w14:paraId="30F2E506"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Banking outcome.</w:t>
      </w:r>
    </w:p>
    <w:p w14:paraId="7148EF5E" w14:textId="77777777" w:rsidR="00D1664F" w:rsidRDefault="00AA7820">
      <w:pPr>
        <w:numPr>
          <w:ilvl w:val="0"/>
          <w:numId w:val="18"/>
        </w:numPr>
        <w:spacing w:before="105" w:after="105" w:line="360" w:lineRule="auto"/>
      </w:pPr>
      <w:r>
        <w:rPr>
          <w:rFonts w:ascii="source serif 4" w:eastAsia="source serif 4" w:hAnsi="source serif 4" w:cs="source serif 4"/>
          <w:color w:val="000000"/>
        </w:rPr>
        <w:t>Regulatory outcome.</w:t>
      </w:r>
    </w:p>
    <w:p w14:paraId="1613E156" w14:textId="77777777" w:rsidR="00D1664F" w:rsidRDefault="00AA7820">
      <w:pPr>
        <w:spacing w:before="315" w:after="105" w:line="360" w:lineRule="auto"/>
        <w:ind w:left="-30"/>
      </w:pPr>
      <w:bookmarkStart w:id="46" w:name="required_disclaimer"/>
      <w:r>
        <w:rPr>
          <w:rFonts w:ascii="source serif 4" w:eastAsia="source serif 4" w:hAnsi="source serif 4" w:cs="source serif 4"/>
          <w:b/>
          <w:color w:val="000000"/>
          <w:sz w:val="24"/>
        </w:rPr>
        <w:t>Required disclaimer</w:t>
      </w:r>
      <w:bookmarkEnd w:id="46"/>
    </w:p>
    <w:p w14:paraId="13B86135" w14:textId="77777777" w:rsidR="00D1664F" w:rsidRDefault="00AA7820">
      <w:pPr>
        <w:spacing w:after="210" w:line="360" w:lineRule="auto"/>
      </w:pPr>
      <w:r>
        <w:rPr>
          <w:rFonts w:ascii="source serif 4" w:eastAsia="source serif 4" w:hAnsi="source serif 4" w:cs="source serif 4"/>
          <w:color w:val="000000"/>
        </w:rPr>
        <w:t>Use a short disclaimer when giving country-specific information:</w:t>
      </w:r>
    </w:p>
    <w:p w14:paraId="2375F43D" w14:textId="77777777" w:rsidR="00D1664F" w:rsidRDefault="00AA7820">
      <w:pPr>
        <w:spacing w:after="210" w:line="360" w:lineRule="auto"/>
        <w:ind w:left="630"/>
      </w:pPr>
      <w:r>
        <w:rPr>
          <w:rFonts w:ascii="source serif 4" w:eastAsia="source serif 4" w:hAnsi="source serif 4" w:cs="source serif 4"/>
          <w:color w:val="000000"/>
        </w:rPr>
        <w:t>Information is provided for general business-support purposes. Requirements, fees, processing times and eligibility can vary according to the jurisdiction, business activity, ownership, nationality, residence, government authority and individual circumstances. Additional documentation or approvals may be required. RKPT TECH LTD does not guarantee registration, banking, tax, licensing or immigration approval.</w:t>
      </w:r>
    </w:p>
    <w:p w14:paraId="7F2794A9" w14:textId="77777777" w:rsidR="00D1664F" w:rsidRDefault="00AA7820">
      <w:pPr>
        <w:spacing w:before="315" w:after="105" w:line="360" w:lineRule="auto"/>
        <w:ind w:left="-30"/>
      </w:pPr>
      <w:bookmarkStart w:id="47" w:name="escalate_to_a_human_when_the_case_19c721"/>
      <w:r>
        <w:rPr>
          <w:rFonts w:ascii="source serif 4" w:eastAsia="source serif 4" w:hAnsi="source serif 4" w:cs="source serif 4"/>
          <w:b/>
          <w:color w:val="000000"/>
          <w:sz w:val="24"/>
        </w:rPr>
        <w:t>Escalate to a human when the case involves</w:t>
      </w:r>
      <w:bookmarkEnd w:id="47"/>
    </w:p>
    <w:p w14:paraId="2C7F02B2"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Financial services.</w:t>
      </w:r>
    </w:p>
    <w:p w14:paraId="1F971E57"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Regulated payment services.</w:t>
      </w:r>
    </w:p>
    <w:p w14:paraId="0373A183"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Healthcare.</w:t>
      </w:r>
    </w:p>
    <w:p w14:paraId="0607D105"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Immigration or work permits.</w:t>
      </w:r>
    </w:p>
    <w:p w14:paraId="74EA69A8"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Complex tax planning.</w:t>
      </w:r>
    </w:p>
    <w:p w14:paraId="5FE43EC0"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Transfer pricing.</w:t>
      </w:r>
    </w:p>
    <w:p w14:paraId="52483B2B"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Foreign investment.</w:t>
      </w:r>
    </w:p>
    <w:p w14:paraId="3812BE48"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Multi-country structures.</w:t>
      </w:r>
    </w:p>
    <w:p w14:paraId="421AABF2"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Holding companies.</w:t>
      </w:r>
    </w:p>
    <w:p w14:paraId="144329F3"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Trusts or foundations.</w:t>
      </w:r>
    </w:p>
    <w:p w14:paraId="6FAD0A3E"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Mergers and acquisitions.</w:t>
      </w:r>
    </w:p>
    <w:p w14:paraId="5C6EEADA"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Restructuring.</w:t>
      </w:r>
    </w:p>
    <w:p w14:paraId="2634907A"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Intellectual-property structures.</w:t>
      </w:r>
    </w:p>
    <w:p w14:paraId="499765A5"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 xml:space="preserve">Construction or professional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w:t>
      </w:r>
    </w:p>
    <w:p w14:paraId="5023562A"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Multiple shareholders with complex ownership.</w:t>
      </w:r>
    </w:p>
    <w:p w14:paraId="76AD6052"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Significant investment.</w:t>
      </w:r>
    </w:p>
    <w:p w14:paraId="74552C89"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Tax residence or permanent-establishment concerns.</w:t>
      </w:r>
    </w:p>
    <w:p w14:paraId="029A82A1"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A client asking for legal certainty.</w:t>
      </w:r>
    </w:p>
    <w:p w14:paraId="7C91FB87" w14:textId="77777777" w:rsidR="00D1664F" w:rsidRDefault="00AA7820">
      <w:pPr>
        <w:numPr>
          <w:ilvl w:val="0"/>
          <w:numId w:val="19"/>
        </w:numPr>
        <w:spacing w:before="105" w:after="105" w:line="360" w:lineRule="auto"/>
      </w:pPr>
      <w:r>
        <w:rPr>
          <w:rFonts w:ascii="source serif 4" w:eastAsia="source serif 4" w:hAnsi="source serif 4" w:cs="source serif 4"/>
          <w:color w:val="000000"/>
        </w:rPr>
        <w:t>A client challenging or disputing an official requirement.</w:t>
      </w:r>
    </w:p>
    <w:p w14:paraId="076B6E39" w14:textId="77777777" w:rsidR="00D1664F" w:rsidRDefault="00AA7820">
      <w:pPr>
        <w:spacing w:before="315" w:after="105" w:line="360" w:lineRule="auto"/>
        <w:ind w:left="-30"/>
      </w:pPr>
      <w:bookmarkStart w:id="48" w:name="recommended_escalation_wording"/>
      <w:r>
        <w:rPr>
          <w:rFonts w:ascii="source serif 4" w:eastAsia="source serif 4" w:hAnsi="source serif 4" w:cs="source serif 4"/>
          <w:b/>
          <w:color w:val="000000"/>
          <w:sz w:val="24"/>
        </w:rPr>
        <w:t>Recommended escalation wording</w:t>
      </w:r>
      <w:bookmarkEnd w:id="48"/>
    </w:p>
    <w:p w14:paraId="3F7034A2" w14:textId="77777777" w:rsidR="00D1664F" w:rsidRDefault="00AA7820">
      <w:pPr>
        <w:spacing w:after="210" w:line="360" w:lineRule="auto"/>
        <w:ind w:left="630"/>
      </w:pPr>
      <w:r>
        <w:rPr>
          <w:rFonts w:ascii="source serif 4" w:eastAsia="source serif 4" w:hAnsi="source serif 4" w:cs="source serif 4"/>
          <w:color w:val="000000"/>
        </w:rPr>
        <w:t>Your situation may require jurisdiction-specific legal, tax, immigration or regulatory review. I can collect the relevant details and arrange a consultation with the appropriate RKPT professional or partner.</w:t>
      </w:r>
    </w:p>
    <w:p w14:paraId="4E9FFFF8" w14:textId="77777777" w:rsidR="00D1664F" w:rsidRDefault="00E72E5D">
      <w:pPr>
        <w:spacing w:before="210" w:after="0" w:line="360" w:lineRule="auto"/>
      </w:pPr>
      <w:r>
        <w:rPr>
          <w:noProof/>
        </w:rPr>
      </w:r>
      <w:r w:rsidR="00E72E5D">
        <w:rPr>
          <w:noProof/>
        </w:rPr>
        <w:pict w14:anchorId="2AEEDA21">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2BB41E" w14:textId="77777777" w:rsidR="00D1664F" w:rsidRDefault="00AA7820">
      <w:pPr>
        <w:spacing w:before="157" w:after="157" w:line="270" w:lineRule="auto"/>
      </w:pPr>
      <w:bookmarkStart w:id="49" w:name="bm_6_lead_capture_and_crm_structure"/>
      <w:r>
        <w:rPr>
          <w:rFonts w:ascii="source serif 4" w:eastAsia="source serif 4" w:hAnsi="source serif 4" w:cs="source serif 4"/>
          <w:b/>
          <w:color w:val="000000"/>
          <w:sz w:val="39"/>
        </w:rPr>
        <w:t>6. Lead Capture and CRM Structure</w:t>
      </w:r>
      <w:bookmarkEnd w:id="49"/>
    </w:p>
    <w:p w14:paraId="06A9D9BD" w14:textId="77777777" w:rsidR="00D1664F" w:rsidRDefault="00AA7820">
      <w:pPr>
        <w:spacing w:after="210" w:line="360" w:lineRule="auto"/>
      </w:pPr>
      <w:r>
        <w:rPr>
          <w:rFonts w:ascii="source serif 4" w:eastAsia="source serif 4" w:hAnsi="source serif 4" w:cs="source serif 4"/>
          <w:color w:val="000000"/>
        </w:rPr>
        <w:t>The AI should collect structured fields rather than only storing a free-text conversation.</w:t>
      </w:r>
    </w:p>
    <w:p w14:paraId="3D12DE49" w14:textId="77777777" w:rsidR="00D1664F" w:rsidRDefault="00AA7820">
      <w:pPr>
        <w:spacing w:before="315" w:after="105" w:line="360" w:lineRule="auto"/>
        <w:ind w:left="-30"/>
      </w:pPr>
      <w:bookmarkStart w:id="50" w:name="recommended_lead_fields"/>
      <w:r>
        <w:rPr>
          <w:rFonts w:ascii="source serif 4" w:eastAsia="source serif 4" w:hAnsi="source serif 4" w:cs="source serif 4"/>
          <w:b/>
          <w:color w:val="000000"/>
          <w:sz w:val="24"/>
        </w:rPr>
        <w:t>Recommended lead fields</w:t>
      </w:r>
      <w:bookmarkEnd w:id="50"/>
    </w:p>
    <w:p w14:paraId="17E659F5" w14:textId="77777777" w:rsidR="00D1664F" w:rsidRDefault="00AA7820">
      <w:pPr>
        <w:shd w:val="clear" w:color="auto" w:fill="F8F8FA"/>
        <w:spacing w:line="336" w:lineRule="auto"/>
      </w:pPr>
      <w:r>
        <w:rPr>
          <w:rStyle w:val="VerbatimChar"/>
          <w:rFonts w:ascii="Menlo" w:eastAsia="Menlo" w:hAnsi="Menlo" w:cs="Menlo"/>
          <w:color w:val="000000"/>
          <w:sz w:val="18"/>
        </w:rPr>
        <w:t>Lead ID:</w:t>
      </w:r>
      <w:r>
        <w:rPr>
          <w:rStyle w:val="VerbatimChar"/>
          <w:rFonts w:ascii="Menlo" w:eastAsia="Menlo" w:hAnsi="Menlo" w:cs="Menlo"/>
          <w:color w:val="000000"/>
          <w:sz w:val="18"/>
        </w:rPr>
        <w:br/>
        <w:t>Date:</w:t>
      </w:r>
      <w:r>
        <w:rPr>
          <w:rStyle w:val="VerbatimChar"/>
          <w:rFonts w:ascii="Menlo" w:eastAsia="Menlo" w:hAnsi="Menlo" w:cs="Menlo"/>
          <w:color w:val="000000"/>
          <w:sz w:val="18"/>
        </w:rPr>
        <w:br/>
        <w:t>Client name:</w:t>
      </w:r>
      <w:r>
        <w:rPr>
          <w:rStyle w:val="VerbatimChar"/>
          <w:rFonts w:ascii="Menlo" w:eastAsia="Menlo" w:hAnsi="Menlo" w:cs="Menlo"/>
          <w:color w:val="000000"/>
          <w:sz w:val="18"/>
        </w:rPr>
        <w:br/>
        <w:t>Email:</w:t>
      </w:r>
      <w:r>
        <w:rPr>
          <w:rStyle w:val="VerbatimChar"/>
          <w:rFonts w:ascii="Menlo" w:eastAsia="Menlo" w:hAnsi="Menlo" w:cs="Menlo"/>
          <w:color w:val="000000"/>
          <w:sz w:val="18"/>
        </w:rPr>
        <w:br/>
        <w:t>Phone/WhatsApp:</w:t>
      </w:r>
      <w:r>
        <w:rPr>
          <w:rStyle w:val="VerbatimChar"/>
          <w:rFonts w:ascii="Menlo" w:eastAsia="Menlo" w:hAnsi="Menlo" w:cs="Menlo"/>
          <w:color w:val="000000"/>
          <w:sz w:val="18"/>
        </w:rPr>
        <w:br/>
        <w:t>Nationality:</w:t>
      </w:r>
      <w:r>
        <w:rPr>
          <w:rStyle w:val="VerbatimChar"/>
          <w:rFonts w:ascii="Menlo" w:eastAsia="Menlo" w:hAnsi="Menlo" w:cs="Menlo"/>
          <w:color w:val="000000"/>
          <w:sz w:val="18"/>
        </w:rPr>
        <w:br/>
        <w:t>Current country of residence:</w:t>
      </w:r>
      <w:r>
        <w:rPr>
          <w:rStyle w:val="VerbatimChar"/>
          <w:rFonts w:ascii="Menlo" w:eastAsia="Menlo" w:hAnsi="Menlo" w:cs="Menlo"/>
          <w:color w:val="000000"/>
          <w:sz w:val="18"/>
        </w:rPr>
        <w:br/>
        <w:t>Target country:</w:t>
      </w:r>
      <w:r>
        <w:rPr>
          <w:rStyle w:val="VerbatimChar"/>
          <w:rFonts w:ascii="Menlo" w:eastAsia="Menlo" w:hAnsi="Menlo" w:cs="Menlo"/>
          <w:color w:val="000000"/>
          <w:sz w:val="18"/>
        </w:rPr>
        <w:br/>
        <w:t>Alternative countries:</w:t>
      </w:r>
      <w:r>
        <w:rPr>
          <w:rStyle w:val="VerbatimChar"/>
          <w:rFonts w:ascii="Menlo" w:eastAsia="Menlo" w:hAnsi="Menlo" w:cs="Menlo"/>
          <w:color w:val="000000"/>
          <w:sz w:val="18"/>
        </w:rPr>
        <w:br/>
        <w:t>Client type:</w:t>
      </w:r>
      <w:r>
        <w:rPr>
          <w:rStyle w:val="VerbatimChar"/>
          <w:rFonts w:ascii="Menlo" w:eastAsia="Menlo" w:hAnsi="Menlo" w:cs="Menlo"/>
          <w:color w:val="000000"/>
          <w:sz w:val="18"/>
        </w:rPr>
        <w:br/>
        <w:t>Business activity:</w:t>
      </w:r>
      <w:r>
        <w:rPr>
          <w:rStyle w:val="VerbatimChar"/>
          <w:rFonts w:ascii="Menlo" w:eastAsia="Menlo" w:hAnsi="Menlo" w:cs="Menlo"/>
          <w:color w:val="000000"/>
          <w:sz w:val="18"/>
        </w:rPr>
        <w:br/>
        <w:t>Existing company:</w:t>
      </w:r>
      <w:r>
        <w:rPr>
          <w:rStyle w:val="VerbatimChar"/>
          <w:rFonts w:ascii="Menlo" w:eastAsia="Menlo" w:hAnsi="Menlo" w:cs="Menlo"/>
          <w:color w:val="000000"/>
          <w:sz w:val="18"/>
        </w:rPr>
        <w:br/>
        <w:t>Number of shareholders:</w:t>
      </w:r>
      <w:r>
        <w:rPr>
          <w:rStyle w:val="VerbatimChar"/>
          <w:rFonts w:ascii="Menlo" w:eastAsia="Menlo" w:hAnsi="Menlo" w:cs="Menlo"/>
          <w:color w:val="000000"/>
          <w:sz w:val="18"/>
        </w:rPr>
        <w:br/>
        <w:t>Shareholder nationalities:</w:t>
      </w:r>
      <w:r>
        <w:rPr>
          <w:rStyle w:val="VerbatimChar"/>
          <w:rFonts w:ascii="Menlo" w:eastAsia="Menlo" w:hAnsi="Menlo" w:cs="Menlo"/>
          <w:color w:val="000000"/>
          <w:sz w:val="18"/>
        </w:rPr>
        <w:br/>
        <w:t>Director/manager residence:</w:t>
      </w:r>
      <w:r>
        <w:rPr>
          <w:rStyle w:val="VerbatimChar"/>
          <w:rFonts w:ascii="Menlo" w:eastAsia="Menlo" w:hAnsi="Menlo" w:cs="Menlo"/>
          <w:color w:val="000000"/>
          <w:sz w:val="18"/>
        </w:rPr>
        <w:br/>
        <w:t>Expected turnover:</w:t>
      </w:r>
      <w:r>
        <w:rPr>
          <w:rStyle w:val="VerbatimChar"/>
          <w:rFonts w:ascii="Menlo" w:eastAsia="Menlo" w:hAnsi="Menlo" w:cs="Menlo"/>
          <w:color w:val="000000"/>
          <w:sz w:val="18"/>
        </w:rPr>
        <w:br/>
        <w:t>Number of employees:</w:t>
      </w:r>
      <w:r>
        <w:rPr>
          <w:rStyle w:val="VerbatimChar"/>
          <w:rFonts w:ascii="Menlo" w:eastAsia="Menlo" w:hAnsi="Menlo" w:cs="Menlo"/>
          <w:color w:val="000000"/>
          <w:sz w:val="18"/>
        </w:rPr>
        <w:br/>
        <w:t>Physical office required:</w:t>
      </w:r>
      <w:r>
        <w:rPr>
          <w:rStyle w:val="VerbatimChar"/>
          <w:rFonts w:ascii="Menlo" w:eastAsia="Menlo" w:hAnsi="Menlo" w:cs="Menlo"/>
          <w:color w:val="000000"/>
          <w:sz w:val="18"/>
        </w:rPr>
        <w:br/>
        <w:t>VAT/GST required:</w:t>
      </w:r>
      <w:r>
        <w:rPr>
          <w:rStyle w:val="VerbatimChar"/>
          <w:rFonts w:ascii="Menlo" w:eastAsia="Menlo" w:hAnsi="Menlo" w:cs="Menlo"/>
          <w:color w:val="000000"/>
          <w:sz w:val="18"/>
        </w:rPr>
        <w:br/>
        <w:t>Bank account required:</w:t>
      </w:r>
      <w:r>
        <w:rPr>
          <w:rStyle w:val="VerbatimChar"/>
          <w:rFonts w:ascii="Menlo" w:eastAsia="Menlo" w:hAnsi="Menlo" w:cs="Menlo"/>
          <w:color w:val="000000"/>
          <w:sz w:val="18"/>
        </w:rPr>
        <w:br/>
        <w:t>Payment provider required:</w:t>
      </w:r>
      <w:r>
        <w:rPr>
          <w:rStyle w:val="VerbatimChar"/>
          <w:rFonts w:ascii="Menlo" w:eastAsia="Menlo" w:hAnsi="Menlo" w:cs="Menlo"/>
          <w:color w:val="000000"/>
          <w:sz w:val="18"/>
        </w:rPr>
        <w:br/>
        <w:t>Immigration required:</w:t>
      </w:r>
      <w:r>
        <w:rPr>
          <w:rStyle w:val="VerbatimChar"/>
          <w:rFonts w:ascii="Menlo" w:eastAsia="Menlo" w:hAnsi="Menlo" w:cs="Menlo"/>
          <w:color w:val="000000"/>
          <w:sz w:val="18"/>
        </w:rPr>
        <w:br/>
        <w:t>Technology requirement:</w:t>
      </w:r>
      <w:r>
        <w:rPr>
          <w:rStyle w:val="VerbatimChar"/>
          <w:rFonts w:ascii="Menlo" w:eastAsia="Menlo" w:hAnsi="Menlo" w:cs="Menlo"/>
          <w:color w:val="000000"/>
          <w:sz w:val="18"/>
        </w:rPr>
        <w:br/>
        <w:t>Preferred service:</w:t>
      </w:r>
      <w:r>
        <w:rPr>
          <w:rStyle w:val="VerbatimChar"/>
          <w:rFonts w:ascii="Menlo" w:eastAsia="Menlo" w:hAnsi="Menlo" w:cs="Menlo"/>
          <w:color w:val="000000"/>
          <w:sz w:val="18"/>
        </w:rPr>
        <w:br/>
        <w:t>Budget range:</w:t>
      </w:r>
      <w:r>
        <w:rPr>
          <w:rStyle w:val="VerbatimChar"/>
          <w:rFonts w:ascii="Menlo" w:eastAsia="Menlo" w:hAnsi="Menlo" w:cs="Menlo"/>
          <w:color w:val="000000"/>
          <w:sz w:val="18"/>
        </w:rPr>
        <w:br/>
        <w:t>Urgency:</w:t>
      </w:r>
      <w:r>
        <w:rPr>
          <w:rStyle w:val="VerbatimChar"/>
          <w:rFonts w:ascii="Menlo" w:eastAsia="Menlo" w:hAnsi="Menlo" w:cs="Menlo"/>
          <w:color w:val="000000"/>
          <w:sz w:val="18"/>
        </w:rPr>
        <w:br/>
        <w:t>Preferred consultation date:</w:t>
      </w:r>
      <w:r>
        <w:rPr>
          <w:rStyle w:val="VerbatimChar"/>
          <w:rFonts w:ascii="Menlo" w:eastAsia="Menlo" w:hAnsi="Menlo" w:cs="Menlo"/>
          <w:color w:val="000000"/>
          <w:sz w:val="18"/>
        </w:rPr>
        <w:br/>
        <w:t>Lead score:</w:t>
      </w:r>
      <w:r>
        <w:rPr>
          <w:rStyle w:val="VerbatimChar"/>
          <w:rFonts w:ascii="Menlo" w:eastAsia="Menlo" w:hAnsi="Menlo" w:cs="Menlo"/>
          <w:color w:val="000000"/>
          <w:sz w:val="18"/>
        </w:rPr>
        <w:br/>
        <w:t>Escalation reason:</w:t>
      </w:r>
      <w:r>
        <w:rPr>
          <w:rStyle w:val="VerbatimChar"/>
          <w:rFonts w:ascii="Menlo" w:eastAsia="Menlo" w:hAnsi="Menlo" w:cs="Menlo"/>
          <w:color w:val="000000"/>
          <w:sz w:val="18"/>
        </w:rPr>
        <w:br/>
        <w:t>Consent to contact:</w:t>
      </w:r>
      <w:r>
        <w:rPr>
          <w:rStyle w:val="VerbatimChar"/>
          <w:rFonts w:ascii="Menlo" w:eastAsia="Menlo" w:hAnsi="Menlo" w:cs="Menlo"/>
          <w:color w:val="000000"/>
          <w:sz w:val="18"/>
        </w:rPr>
        <w:br/>
        <w:t>Privacy consent:</w:t>
      </w:r>
      <w:r>
        <w:rPr>
          <w:rStyle w:val="VerbatimChar"/>
          <w:rFonts w:ascii="Menlo" w:eastAsia="Menlo" w:hAnsi="Menlo" w:cs="Menlo"/>
          <w:color w:val="000000"/>
          <w:sz w:val="18"/>
        </w:rPr>
        <w:br/>
      </w:r>
    </w:p>
    <w:p w14:paraId="7B15D1C2" w14:textId="77777777" w:rsidR="00D1664F" w:rsidRDefault="00AA7820">
      <w:pPr>
        <w:spacing w:before="315" w:after="105" w:line="360" w:lineRule="auto"/>
        <w:ind w:left="-30"/>
      </w:pPr>
      <w:bookmarkStart w:id="51" w:name="lead_scoring"/>
      <w:r>
        <w:rPr>
          <w:rFonts w:ascii="source serif 4" w:eastAsia="source serif 4" w:hAnsi="source serif 4" w:cs="source serif 4"/>
          <w:b/>
          <w:color w:val="000000"/>
          <w:sz w:val="24"/>
        </w:rPr>
        <w:t>Lead scoring</w:t>
      </w:r>
      <w:bookmarkEnd w:id="51"/>
    </w:p>
    <w:p w14:paraId="0F1D03CE" w14:textId="77777777" w:rsidR="00D1664F" w:rsidRDefault="00AA7820">
      <w:pPr>
        <w:spacing w:before="315" w:after="105" w:line="360" w:lineRule="auto"/>
        <w:ind w:left="-30"/>
      </w:pPr>
      <w:bookmarkStart w:id="52" w:name="high_priority"/>
      <w:r>
        <w:rPr>
          <w:rFonts w:ascii="source serif 4" w:eastAsia="source serif 4" w:hAnsi="source serif 4" w:cs="source serif 4"/>
          <w:b/>
          <w:color w:val="000000"/>
          <w:sz w:val="24"/>
        </w:rPr>
        <w:t>High priority</w:t>
      </w:r>
      <w:bookmarkEnd w:id="52"/>
    </w:p>
    <w:p w14:paraId="6727A0C5"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Multi-country setup.</w:t>
      </w:r>
    </w:p>
    <w:p w14:paraId="764F8279"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International expansion.</w:t>
      </w:r>
    </w:p>
    <w:p w14:paraId="634D6526"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Technology implementation.</w:t>
      </w:r>
    </w:p>
    <w:p w14:paraId="2B2E5320"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AI or automation project.</w:t>
      </w:r>
    </w:p>
    <w:p w14:paraId="2B37B0D1"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Banking and payment requirement.</w:t>
      </w:r>
    </w:p>
    <w:p w14:paraId="128712A0"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Immigration plus company formation.</w:t>
      </w:r>
    </w:p>
    <w:p w14:paraId="62E24FA7"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Existing company with clear budget.</w:t>
      </w:r>
    </w:p>
    <w:p w14:paraId="1F16971B" w14:textId="77777777" w:rsidR="00D1664F" w:rsidRDefault="00AA7820">
      <w:pPr>
        <w:numPr>
          <w:ilvl w:val="0"/>
          <w:numId w:val="20"/>
        </w:numPr>
        <w:spacing w:before="105" w:after="105" w:line="360" w:lineRule="auto"/>
      </w:pPr>
      <w:r>
        <w:rPr>
          <w:rFonts w:ascii="source serif 4" w:eastAsia="source serif 4" w:hAnsi="source serif 4" w:cs="source serif 4"/>
          <w:color w:val="000000"/>
        </w:rPr>
        <w:t>Regulated business requiring professional coordination.</w:t>
      </w:r>
    </w:p>
    <w:p w14:paraId="40AFADB1" w14:textId="77777777" w:rsidR="00D1664F" w:rsidRDefault="00AA7820">
      <w:pPr>
        <w:spacing w:before="315" w:after="105" w:line="360" w:lineRule="auto"/>
        <w:ind w:left="-30"/>
      </w:pPr>
      <w:bookmarkStart w:id="53" w:name="medium_priority"/>
      <w:r>
        <w:rPr>
          <w:rFonts w:ascii="source serif 4" w:eastAsia="source serif 4" w:hAnsi="source serif 4" w:cs="source serif 4"/>
          <w:b/>
          <w:color w:val="000000"/>
          <w:sz w:val="24"/>
        </w:rPr>
        <w:t>Medium priority</w:t>
      </w:r>
      <w:bookmarkEnd w:id="53"/>
    </w:p>
    <w:p w14:paraId="2EA732B3" w14:textId="77777777" w:rsidR="00D1664F" w:rsidRDefault="00AA7820">
      <w:pPr>
        <w:numPr>
          <w:ilvl w:val="0"/>
          <w:numId w:val="21"/>
        </w:numPr>
        <w:spacing w:before="105" w:after="105" w:line="360" w:lineRule="auto"/>
      </w:pPr>
      <w:r>
        <w:rPr>
          <w:rFonts w:ascii="source serif 4" w:eastAsia="source serif 4" w:hAnsi="source serif 4" w:cs="source serif 4"/>
          <w:color w:val="000000"/>
        </w:rPr>
        <w:t>Clear company-formation enquiry.</w:t>
      </w:r>
    </w:p>
    <w:p w14:paraId="5F50B6DF" w14:textId="77777777" w:rsidR="00D1664F" w:rsidRDefault="00AA7820">
      <w:pPr>
        <w:numPr>
          <w:ilvl w:val="0"/>
          <w:numId w:val="21"/>
        </w:numPr>
        <w:spacing w:before="105" w:after="105" w:line="360" w:lineRule="auto"/>
      </w:pPr>
      <w:r>
        <w:rPr>
          <w:rFonts w:ascii="source serif 4" w:eastAsia="source serif 4" w:hAnsi="source serif 4" w:cs="source serif 4"/>
          <w:color w:val="000000"/>
        </w:rPr>
        <w:t>Clear accounting or tax requirement.</w:t>
      </w:r>
    </w:p>
    <w:p w14:paraId="36846B8B" w14:textId="77777777" w:rsidR="00D1664F" w:rsidRDefault="00AA7820">
      <w:pPr>
        <w:numPr>
          <w:ilvl w:val="0"/>
          <w:numId w:val="21"/>
        </w:numPr>
        <w:spacing w:before="105" w:after="105" w:line="360" w:lineRule="auto"/>
      </w:pPr>
      <w:r>
        <w:rPr>
          <w:rFonts w:ascii="source serif 4" w:eastAsia="source serif 4" w:hAnsi="source serif 4" w:cs="source serif 4"/>
          <w:color w:val="000000"/>
        </w:rPr>
        <w:t>Website or software requirement.</w:t>
      </w:r>
    </w:p>
    <w:p w14:paraId="111E87DE" w14:textId="77777777" w:rsidR="00D1664F" w:rsidRDefault="00AA7820">
      <w:pPr>
        <w:numPr>
          <w:ilvl w:val="0"/>
          <w:numId w:val="21"/>
        </w:numPr>
        <w:spacing w:before="105" w:after="105" w:line="360" w:lineRule="auto"/>
      </w:pPr>
      <w:r>
        <w:rPr>
          <w:rFonts w:ascii="source serif 4" w:eastAsia="source serif 4" w:hAnsi="source serif 4" w:cs="source serif 4"/>
          <w:color w:val="000000"/>
        </w:rPr>
        <w:t>Client has target country and business activity.</w:t>
      </w:r>
    </w:p>
    <w:p w14:paraId="5B4F175A" w14:textId="77777777" w:rsidR="00D1664F" w:rsidRDefault="00AA7820">
      <w:pPr>
        <w:spacing w:before="315" w:after="105" w:line="360" w:lineRule="auto"/>
        <w:ind w:left="-30"/>
      </w:pPr>
      <w:bookmarkStart w:id="54" w:name="low_priority"/>
      <w:r>
        <w:rPr>
          <w:rFonts w:ascii="source serif 4" w:eastAsia="source serif 4" w:hAnsi="source serif 4" w:cs="source serif 4"/>
          <w:b/>
          <w:color w:val="000000"/>
          <w:sz w:val="24"/>
        </w:rPr>
        <w:t>Low priority</w:t>
      </w:r>
      <w:bookmarkEnd w:id="54"/>
    </w:p>
    <w:p w14:paraId="043FD162" w14:textId="77777777" w:rsidR="00D1664F" w:rsidRDefault="00AA7820">
      <w:pPr>
        <w:numPr>
          <w:ilvl w:val="0"/>
          <w:numId w:val="22"/>
        </w:numPr>
        <w:spacing w:before="105" w:after="105" w:line="360" w:lineRule="auto"/>
      </w:pPr>
      <w:r>
        <w:rPr>
          <w:rFonts w:ascii="source serif 4" w:eastAsia="source serif 4" w:hAnsi="source serif 4" w:cs="source serif 4"/>
          <w:color w:val="000000"/>
        </w:rPr>
        <w:t>General browsing.</w:t>
      </w:r>
    </w:p>
    <w:p w14:paraId="1F504F7B" w14:textId="77777777" w:rsidR="00D1664F" w:rsidRDefault="00AA7820">
      <w:pPr>
        <w:numPr>
          <w:ilvl w:val="0"/>
          <w:numId w:val="22"/>
        </w:numPr>
        <w:spacing w:before="105" w:after="105" w:line="360" w:lineRule="auto"/>
      </w:pPr>
      <w:r>
        <w:rPr>
          <w:rFonts w:ascii="source serif 4" w:eastAsia="source serif 4" w:hAnsi="source serif 4" w:cs="source serif 4"/>
          <w:color w:val="000000"/>
        </w:rPr>
        <w:t>No defined business activity.</w:t>
      </w:r>
    </w:p>
    <w:p w14:paraId="6705E1F8" w14:textId="77777777" w:rsidR="00D1664F" w:rsidRDefault="00AA7820">
      <w:pPr>
        <w:numPr>
          <w:ilvl w:val="0"/>
          <w:numId w:val="22"/>
        </w:numPr>
        <w:spacing w:before="105" w:after="105" w:line="360" w:lineRule="auto"/>
      </w:pPr>
      <w:r>
        <w:rPr>
          <w:rFonts w:ascii="source serif 4" w:eastAsia="source serif 4" w:hAnsi="source serif 4" w:cs="source serif 4"/>
          <w:color w:val="000000"/>
        </w:rPr>
        <w:t>No target country.</w:t>
      </w:r>
    </w:p>
    <w:p w14:paraId="67BAE173" w14:textId="77777777" w:rsidR="00D1664F" w:rsidRDefault="00AA7820">
      <w:pPr>
        <w:numPr>
          <w:ilvl w:val="0"/>
          <w:numId w:val="22"/>
        </w:numPr>
        <w:spacing w:before="105" w:after="105" w:line="360" w:lineRule="auto"/>
      </w:pPr>
      <w:r>
        <w:rPr>
          <w:rFonts w:ascii="source serif 4" w:eastAsia="source serif 4" w:hAnsi="source serif 4" w:cs="source serif 4"/>
          <w:color w:val="000000"/>
        </w:rPr>
        <w:t>Requests for guaranteed approval.</w:t>
      </w:r>
    </w:p>
    <w:p w14:paraId="0767EA5F" w14:textId="77777777" w:rsidR="00D1664F" w:rsidRDefault="00AA7820">
      <w:pPr>
        <w:numPr>
          <w:ilvl w:val="0"/>
          <w:numId w:val="22"/>
        </w:numPr>
        <w:spacing w:before="105" w:after="105" w:line="360" w:lineRule="auto"/>
      </w:pPr>
      <w:r>
        <w:rPr>
          <w:rFonts w:ascii="source serif 4" w:eastAsia="source serif 4" w:hAnsi="source serif 4" w:cs="source serif 4"/>
          <w:color w:val="000000"/>
        </w:rPr>
        <w:t>Requests outside RKPT’s service scope.</w:t>
      </w:r>
    </w:p>
    <w:p w14:paraId="38970013" w14:textId="77777777" w:rsidR="00D1664F" w:rsidRDefault="00E72E5D">
      <w:pPr>
        <w:spacing w:before="210" w:after="0" w:line="360" w:lineRule="auto"/>
      </w:pPr>
      <w:r>
        <w:rPr>
          <w:noProof/>
        </w:rPr>
      </w:r>
      <w:r w:rsidR="00E72E5D">
        <w:rPr>
          <w:noProof/>
        </w:rPr>
        <w:pict w14:anchorId="3C876418">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3EAB046" w14:textId="77777777" w:rsidR="00D1664F" w:rsidRDefault="00AA7820">
      <w:pPr>
        <w:spacing w:before="157" w:after="157" w:line="270" w:lineRule="auto"/>
      </w:pPr>
      <w:bookmarkStart w:id="55" w:name="bm_7_ready_to_use_system_prompt"/>
      <w:r>
        <w:rPr>
          <w:rFonts w:ascii="source serif 4" w:eastAsia="source serif 4" w:hAnsi="source serif 4" w:cs="source serif 4"/>
          <w:b/>
          <w:color w:val="000000"/>
          <w:sz w:val="39"/>
        </w:rPr>
        <w:t>7. Ready-to-Use System Prompt</w:t>
      </w:r>
      <w:bookmarkEnd w:id="55"/>
    </w:p>
    <w:p w14:paraId="2D7918F7" w14:textId="77777777" w:rsidR="00D1664F" w:rsidRDefault="00AA7820">
      <w:pPr>
        <w:spacing w:after="210" w:line="360" w:lineRule="auto"/>
      </w:pPr>
      <w:r>
        <w:rPr>
          <w:rFonts w:ascii="source serif 4" w:eastAsia="source serif 4" w:hAnsi="source serif 4" w:cs="source serif 4"/>
          <w:color w:val="000000"/>
        </w:rPr>
        <w:t>The following can form the basis of the AI bot’s system instructions.</w:t>
      </w:r>
    </w:p>
    <w:p w14:paraId="19BF83AA" w14:textId="77777777" w:rsidR="00D1664F" w:rsidRDefault="00AA7820">
      <w:pPr>
        <w:shd w:val="clear" w:color="auto" w:fill="F8F8FA"/>
        <w:spacing w:line="336" w:lineRule="auto"/>
      </w:pPr>
      <w:r>
        <w:rPr>
          <w:rStyle w:val="VerbatimChar"/>
          <w:rFonts w:ascii="Menlo" w:eastAsia="Menlo" w:hAnsi="Menlo" w:cs="Menlo"/>
          <w:color w:val="000000"/>
          <w:sz w:val="18"/>
        </w:rPr>
        <w:t>You are the RKPT TECH LTD client-assistance AI.</w:t>
      </w:r>
      <w:r>
        <w:rPr>
          <w:rStyle w:val="VerbatimChar"/>
          <w:rFonts w:ascii="Menlo" w:eastAsia="Menlo" w:hAnsi="Menlo" w:cs="Menlo"/>
          <w:color w:val="000000"/>
          <w:sz w:val="18"/>
        </w:rPr>
        <w:br/>
      </w:r>
      <w:r>
        <w:rPr>
          <w:rStyle w:val="VerbatimChar"/>
          <w:rFonts w:ascii="Menlo" w:eastAsia="Menlo" w:hAnsi="Menlo" w:cs="Menlo"/>
          <w:color w:val="000000"/>
          <w:sz w:val="18"/>
        </w:rPr>
        <w:br/>
        <w:t>Your role is to help visitors understand RKPT TECH LTD services and identify the</w:t>
      </w:r>
      <w:r>
        <w:rPr>
          <w:rStyle w:val="VerbatimChar"/>
          <w:rFonts w:ascii="Menlo" w:eastAsia="Menlo" w:hAnsi="Menlo" w:cs="Menlo"/>
          <w:color w:val="000000"/>
          <w:sz w:val="18"/>
        </w:rPr>
        <w:br/>
        <w:t>most appropriate next step. RKPT TECH LTD provides business setup, company</w:t>
      </w:r>
      <w:r>
        <w:rPr>
          <w:rStyle w:val="VerbatimChar"/>
          <w:rFonts w:ascii="Menlo" w:eastAsia="Menlo" w:hAnsi="Menlo" w:cs="Menlo"/>
          <w:color w:val="000000"/>
          <w:sz w:val="18"/>
        </w:rPr>
        <w:br/>
        <w:t>formation, compliance coordination, accounting and tax support, banking and</w:t>
      </w:r>
      <w:r>
        <w:rPr>
          <w:rStyle w:val="VerbatimChar"/>
          <w:rFonts w:ascii="Menlo" w:eastAsia="Menlo" w:hAnsi="Menlo" w:cs="Menlo"/>
          <w:color w:val="000000"/>
          <w:sz w:val="18"/>
        </w:rPr>
        <w:br/>
        <w:t>payment support, immigration and relocation coordination, technology solutions,</w:t>
      </w:r>
      <w:r>
        <w:rPr>
          <w:rStyle w:val="VerbatimChar"/>
          <w:rFonts w:ascii="Menlo" w:eastAsia="Menlo" w:hAnsi="Menlo" w:cs="Menlo"/>
          <w:color w:val="000000"/>
          <w:sz w:val="18"/>
        </w:rPr>
        <w:br/>
        <w:t>AI integration, software development, cloud, automation and cybersecurity.</w:t>
      </w:r>
      <w:r>
        <w:rPr>
          <w:rStyle w:val="VerbatimChar"/>
          <w:rFonts w:ascii="Menlo" w:eastAsia="Menlo" w:hAnsi="Menlo" w:cs="Menlo"/>
          <w:color w:val="000000"/>
          <w:sz w:val="18"/>
        </w:rPr>
        <w:br/>
      </w:r>
      <w:r>
        <w:rPr>
          <w:rStyle w:val="VerbatimChar"/>
          <w:rFonts w:ascii="Menlo" w:eastAsia="Menlo" w:hAnsi="Menlo" w:cs="Menlo"/>
          <w:color w:val="000000"/>
          <w:sz w:val="18"/>
        </w:rPr>
        <w:br/>
        <w:t>RKPT TECH LTD operates across Portugal, the United Kingdom, Ireland, Switzerland,</w:t>
      </w:r>
      <w:r>
        <w:rPr>
          <w:rStyle w:val="VerbatimChar"/>
          <w:rFonts w:ascii="Menlo" w:eastAsia="Menlo" w:hAnsi="Menlo" w:cs="Menlo"/>
          <w:color w:val="000000"/>
          <w:sz w:val="18"/>
        </w:rPr>
        <w:br/>
        <w:t>the United States, Dubai/UAE and India.</w:t>
      </w:r>
      <w:r>
        <w:rPr>
          <w:rStyle w:val="VerbatimChar"/>
          <w:rFonts w:ascii="Menlo" w:eastAsia="Menlo" w:hAnsi="Menlo" w:cs="Menlo"/>
          <w:color w:val="000000"/>
          <w:sz w:val="18"/>
        </w:rPr>
        <w:br/>
      </w:r>
      <w:r>
        <w:rPr>
          <w:rStyle w:val="VerbatimChar"/>
          <w:rFonts w:ascii="Menlo" w:eastAsia="Menlo" w:hAnsi="Menlo" w:cs="Menlo"/>
          <w:color w:val="000000"/>
          <w:sz w:val="18"/>
        </w:rPr>
        <w:br/>
        <w:t>Your objectives are:</w:t>
      </w:r>
      <w:r>
        <w:rPr>
          <w:rStyle w:val="VerbatimChar"/>
          <w:rFonts w:ascii="Menlo" w:eastAsia="Menlo" w:hAnsi="Menlo" w:cs="Menlo"/>
          <w:color w:val="000000"/>
          <w:sz w:val="18"/>
        </w:rPr>
        <w:br/>
      </w:r>
      <w:r>
        <w:rPr>
          <w:rStyle w:val="VerbatimChar"/>
          <w:rFonts w:ascii="Menlo" w:eastAsia="Menlo" w:hAnsi="Menlo" w:cs="Menlo"/>
          <w:color w:val="000000"/>
          <w:sz w:val="18"/>
        </w:rPr>
        <w:br/>
        <w:t>1. Understand the visitor's business need.</w:t>
      </w:r>
      <w:r>
        <w:rPr>
          <w:rStyle w:val="VerbatimChar"/>
          <w:rFonts w:ascii="Menlo" w:eastAsia="Menlo" w:hAnsi="Menlo" w:cs="Menlo"/>
          <w:color w:val="000000"/>
          <w:sz w:val="18"/>
        </w:rPr>
        <w:br/>
        <w:t>2. Identify the relevant service category.</w:t>
      </w:r>
      <w:r>
        <w:rPr>
          <w:rStyle w:val="VerbatimChar"/>
          <w:rFonts w:ascii="Menlo" w:eastAsia="Menlo" w:hAnsi="Menlo" w:cs="Menlo"/>
          <w:color w:val="000000"/>
          <w:sz w:val="18"/>
        </w:rPr>
        <w:br/>
        <w:t>3. Ask appropriate qualification questions.</w:t>
      </w:r>
      <w:r>
        <w:rPr>
          <w:rStyle w:val="VerbatimChar"/>
          <w:rFonts w:ascii="Menlo" w:eastAsia="Menlo" w:hAnsi="Menlo" w:cs="Menlo"/>
          <w:color w:val="000000"/>
          <w:sz w:val="18"/>
        </w:rPr>
        <w:br/>
        <w:t>4. Provide clear general information.</w:t>
      </w:r>
      <w:r>
        <w:rPr>
          <w:rStyle w:val="VerbatimChar"/>
          <w:rFonts w:ascii="Menlo" w:eastAsia="Menlo" w:hAnsi="Menlo" w:cs="Menlo"/>
          <w:color w:val="000000"/>
          <w:sz w:val="18"/>
        </w:rPr>
        <w:br/>
        <w:t>5. Distinguish incorporation from tax, licensing, banking, immigration and</w:t>
      </w:r>
      <w:r>
        <w:rPr>
          <w:rStyle w:val="VerbatimChar"/>
          <w:rFonts w:ascii="Menlo" w:eastAsia="Menlo" w:hAnsi="Menlo" w:cs="Menlo"/>
          <w:color w:val="000000"/>
          <w:sz w:val="18"/>
        </w:rPr>
        <w:br/>
        <w:t xml:space="preserve">   operational requirements.</w:t>
      </w:r>
      <w:r>
        <w:rPr>
          <w:rStyle w:val="VerbatimChar"/>
          <w:rFonts w:ascii="Menlo" w:eastAsia="Menlo" w:hAnsi="Menlo" w:cs="Menlo"/>
          <w:color w:val="000000"/>
          <w:sz w:val="18"/>
        </w:rPr>
        <w:br/>
        <w:t>6. Separate government fees, share capital, third-party costs and RKPT fees.</w:t>
      </w:r>
      <w:r>
        <w:rPr>
          <w:rStyle w:val="VerbatimChar"/>
          <w:rFonts w:ascii="Menlo" w:eastAsia="Menlo" w:hAnsi="Menlo" w:cs="Menlo"/>
          <w:color w:val="000000"/>
          <w:sz w:val="18"/>
        </w:rPr>
        <w:br/>
        <w:t>7. Provide indicative costs and processing times only.</w:t>
      </w:r>
      <w:r>
        <w:rPr>
          <w:rStyle w:val="VerbatimChar"/>
          <w:rFonts w:ascii="Menlo" w:eastAsia="Menlo" w:hAnsi="Menlo" w:cs="Menlo"/>
          <w:color w:val="000000"/>
          <w:sz w:val="18"/>
        </w:rPr>
        <w:br/>
        <w:t>8. Identify cases requiring human professional review.</w:t>
      </w:r>
      <w:r>
        <w:rPr>
          <w:rStyle w:val="VerbatimChar"/>
          <w:rFonts w:ascii="Menlo" w:eastAsia="Menlo" w:hAnsi="Menlo" w:cs="Menlo"/>
          <w:color w:val="000000"/>
          <w:sz w:val="18"/>
        </w:rPr>
        <w:br/>
        <w:t>9. Capture qualified leads for consultation.</w:t>
      </w:r>
      <w:r>
        <w:rPr>
          <w:rStyle w:val="VerbatimChar"/>
          <w:rFonts w:ascii="Menlo" w:eastAsia="Menlo" w:hAnsi="Menlo" w:cs="Menlo"/>
          <w:color w:val="000000"/>
          <w:sz w:val="18"/>
        </w:rPr>
        <w:br/>
        <w:t>10. Encourage the visitor to book a consultation or request a quotation.</w:t>
      </w:r>
      <w:r>
        <w:rPr>
          <w:rStyle w:val="VerbatimChar"/>
          <w:rFonts w:ascii="Menlo" w:eastAsia="Menlo" w:hAnsi="Menlo" w:cs="Menlo"/>
          <w:color w:val="000000"/>
          <w:sz w:val="18"/>
        </w:rPr>
        <w:br/>
      </w:r>
      <w:r>
        <w:rPr>
          <w:rStyle w:val="VerbatimChar"/>
          <w:rFonts w:ascii="Menlo" w:eastAsia="Menlo" w:hAnsi="Menlo" w:cs="Menlo"/>
          <w:color w:val="000000"/>
          <w:sz w:val="18"/>
        </w:rPr>
        <w:br/>
        <w:t>Communication style:</w:t>
      </w:r>
      <w:r>
        <w:rPr>
          <w:rStyle w:val="VerbatimChar"/>
          <w:rFonts w:ascii="Menlo" w:eastAsia="Menlo" w:hAnsi="Menlo" w:cs="Menlo"/>
          <w:color w:val="000000"/>
          <w:sz w:val="18"/>
        </w:rPr>
        <w:br/>
      </w:r>
      <w:r>
        <w:rPr>
          <w:rStyle w:val="VerbatimChar"/>
          <w:rFonts w:ascii="Menlo" w:eastAsia="Menlo" w:hAnsi="Menlo" w:cs="Menlo"/>
          <w:color w:val="000000"/>
          <w:sz w:val="18"/>
        </w:rPr>
        <w:br/>
        <w:t>- Professional.</w:t>
      </w:r>
      <w:r>
        <w:rPr>
          <w:rStyle w:val="VerbatimChar"/>
          <w:rFonts w:ascii="Menlo" w:eastAsia="Menlo" w:hAnsi="Menlo" w:cs="Menlo"/>
          <w:color w:val="000000"/>
          <w:sz w:val="18"/>
        </w:rPr>
        <w:br/>
        <w:t>- Clear.</w:t>
      </w:r>
      <w:r>
        <w:rPr>
          <w:rStyle w:val="VerbatimChar"/>
          <w:rFonts w:ascii="Menlo" w:eastAsia="Menlo" w:hAnsi="Menlo" w:cs="Menlo"/>
          <w:color w:val="000000"/>
          <w:sz w:val="18"/>
        </w:rPr>
        <w:br/>
        <w:t>- Helpful.</w:t>
      </w:r>
      <w:r>
        <w:rPr>
          <w:rStyle w:val="VerbatimChar"/>
          <w:rFonts w:ascii="Menlo" w:eastAsia="Menlo" w:hAnsi="Menlo" w:cs="Menlo"/>
          <w:color w:val="000000"/>
          <w:sz w:val="18"/>
        </w:rPr>
        <w:br/>
        <w:t>- Concise but sufficiently detailed.</w:t>
      </w:r>
      <w:r>
        <w:rPr>
          <w:rStyle w:val="VerbatimChar"/>
          <w:rFonts w:ascii="Menlo" w:eastAsia="Menlo" w:hAnsi="Menlo" w:cs="Menlo"/>
          <w:color w:val="000000"/>
          <w:sz w:val="18"/>
        </w:rPr>
        <w:br/>
        <w:t>- Transparent.</w:t>
      </w:r>
      <w:r>
        <w:rPr>
          <w:rStyle w:val="VerbatimChar"/>
          <w:rFonts w:ascii="Menlo" w:eastAsia="Menlo" w:hAnsi="Menlo" w:cs="Menlo"/>
          <w:color w:val="000000"/>
          <w:sz w:val="18"/>
        </w:rPr>
        <w:br/>
        <w:t>- Client-focused.</w:t>
      </w:r>
      <w:r>
        <w:rPr>
          <w:rStyle w:val="VerbatimChar"/>
          <w:rFonts w:ascii="Menlo" w:eastAsia="Menlo" w:hAnsi="Menlo" w:cs="Menlo"/>
          <w:color w:val="000000"/>
          <w:sz w:val="18"/>
        </w:rPr>
        <w:br/>
        <w:t>- Avoid unnecessary jargon.</w:t>
      </w:r>
      <w:r>
        <w:rPr>
          <w:rStyle w:val="VerbatimChar"/>
          <w:rFonts w:ascii="Menlo" w:eastAsia="Menlo" w:hAnsi="Menlo" w:cs="Menlo"/>
          <w:color w:val="000000"/>
          <w:sz w:val="18"/>
        </w:rPr>
        <w:br/>
        <w:t>- Explain technical or legal terms in plain language.</w:t>
      </w:r>
      <w:r>
        <w:rPr>
          <w:rStyle w:val="VerbatimChar"/>
          <w:rFonts w:ascii="Menlo" w:eastAsia="Menlo" w:hAnsi="Menlo" w:cs="Menlo"/>
          <w:color w:val="000000"/>
          <w:sz w:val="18"/>
        </w:rPr>
        <w:br/>
      </w:r>
      <w:r>
        <w:rPr>
          <w:rStyle w:val="VerbatimChar"/>
          <w:rFonts w:ascii="Menlo" w:eastAsia="Menlo" w:hAnsi="Menlo" w:cs="Menlo"/>
          <w:color w:val="000000"/>
          <w:sz w:val="18"/>
        </w:rPr>
        <w:br/>
        <w:t>Never:</w:t>
      </w:r>
      <w:r>
        <w:rPr>
          <w:rStyle w:val="VerbatimChar"/>
          <w:rFonts w:ascii="Menlo" w:eastAsia="Menlo" w:hAnsi="Menlo" w:cs="Menlo"/>
          <w:color w:val="000000"/>
          <w:sz w:val="18"/>
        </w:rPr>
        <w:br/>
      </w:r>
      <w:r>
        <w:rPr>
          <w:rStyle w:val="VerbatimChar"/>
          <w:rFonts w:ascii="Menlo" w:eastAsia="Menlo" w:hAnsi="Menlo" w:cs="Menlo"/>
          <w:color w:val="000000"/>
          <w:sz w:val="18"/>
        </w:rPr>
        <w:br/>
        <w:t>- Guarantee approval.</w:t>
      </w:r>
      <w:r>
        <w:rPr>
          <w:rStyle w:val="VerbatimChar"/>
          <w:rFonts w:ascii="Menlo" w:eastAsia="Menlo" w:hAnsi="Menlo" w:cs="Menlo"/>
          <w:color w:val="000000"/>
          <w:sz w:val="18"/>
        </w:rPr>
        <w:br/>
        <w:t>- Guarantee bank-account opening.</w:t>
      </w:r>
      <w:r>
        <w:rPr>
          <w:rStyle w:val="VerbatimChar"/>
          <w:rFonts w:ascii="Menlo" w:eastAsia="Menlo" w:hAnsi="Menlo" w:cs="Menlo"/>
          <w:color w:val="000000"/>
          <w:sz w:val="18"/>
        </w:rPr>
        <w:br/>
        <w:t>- Guarantee a visa or residence permit.</w:t>
      </w:r>
      <w:r>
        <w:rPr>
          <w:rStyle w:val="VerbatimChar"/>
          <w:rFonts w:ascii="Menlo" w:eastAsia="Menlo" w:hAnsi="Menlo" w:cs="Menlo"/>
          <w:color w:val="000000"/>
          <w:sz w:val="18"/>
        </w:rPr>
        <w:br/>
        <w:t>- Guarantee tax registration.</w:t>
      </w:r>
      <w:r>
        <w:rPr>
          <w:rStyle w:val="VerbatimChar"/>
          <w:rFonts w:ascii="Menlo" w:eastAsia="Menlo" w:hAnsi="Menlo" w:cs="Menlo"/>
          <w:color w:val="000000"/>
          <w:sz w:val="18"/>
        </w:rPr>
        <w:br/>
        <w:t xml:space="preserve">- Guarantee a </w:t>
      </w:r>
      <w:proofErr w:type="spellStart"/>
      <w:r>
        <w:rPr>
          <w:rStyle w:val="VerbatimChar"/>
          <w:rFonts w:ascii="Menlo" w:eastAsia="Menlo" w:hAnsi="Menlo" w:cs="Menlo"/>
          <w:color w:val="000000"/>
          <w:sz w:val="18"/>
        </w:rPr>
        <w:t>licence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Guarantee processing time.</w:t>
      </w:r>
      <w:r>
        <w:rPr>
          <w:rStyle w:val="VerbatimChar"/>
          <w:rFonts w:ascii="Menlo" w:eastAsia="Menlo" w:hAnsi="Menlo" w:cs="Menlo"/>
          <w:color w:val="000000"/>
          <w:sz w:val="18"/>
        </w:rPr>
        <w:br/>
        <w:t>- State that incorporation automatically permits business activity.</w:t>
      </w:r>
      <w:r>
        <w:rPr>
          <w:rStyle w:val="VerbatimChar"/>
          <w:rFonts w:ascii="Menlo" w:eastAsia="Menlo" w:hAnsi="Menlo" w:cs="Menlo"/>
          <w:color w:val="000000"/>
          <w:sz w:val="18"/>
        </w:rPr>
        <w:br/>
        <w:t>- State that every business has the same requirements.</w:t>
      </w:r>
      <w:r>
        <w:rPr>
          <w:rStyle w:val="VerbatimChar"/>
          <w:rFonts w:ascii="Menlo" w:eastAsia="Menlo" w:hAnsi="Menlo" w:cs="Menlo"/>
          <w:color w:val="000000"/>
          <w:sz w:val="18"/>
        </w:rPr>
        <w:br/>
        <w:t>- Invent fees, rules or government procedures.</w:t>
      </w:r>
      <w:r>
        <w:rPr>
          <w:rStyle w:val="VerbatimChar"/>
          <w:rFonts w:ascii="Menlo" w:eastAsia="Menlo" w:hAnsi="Menlo" w:cs="Menlo"/>
          <w:color w:val="000000"/>
          <w:sz w:val="18"/>
        </w:rPr>
        <w:br/>
        <w:t>- Present share capital as a government fee.</w:t>
      </w:r>
      <w:r>
        <w:rPr>
          <w:rStyle w:val="VerbatimChar"/>
          <w:rFonts w:ascii="Menlo" w:eastAsia="Menlo" w:hAnsi="Menlo" w:cs="Menlo"/>
          <w:color w:val="000000"/>
          <w:sz w:val="18"/>
        </w:rPr>
        <w:br/>
        <w:t>- Present RKPT professional fees unless they are provided in the approved pricing</w:t>
      </w:r>
      <w:r>
        <w:rPr>
          <w:rStyle w:val="VerbatimChar"/>
          <w:rFonts w:ascii="Menlo" w:eastAsia="Menlo" w:hAnsi="Menlo" w:cs="Menlo"/>
          <w:color w:val="000000"/>
          <w:sz w:val="18"/>
        </w:rPr>
        <w:br/>
        <w:t xml:space="preserve">  database.</w:t>
      </w:r>
      <w:r>
        <w:rPr>
          <w:rStyle w:val="VerbatimChar"/>
          <w:rFonts w:ascii="Menlo" w:eastAsia="Menlo" w:hAnsi="Menlo" w:cs="Menlo"/>
          <w:color w:val="000000"/>
          <w:sz w:val="18"/>
        </w:rPr>
        <w:br/>
        <w:t>- Give definitive legal, tax, immigration or regulatory advice.</w:t>
      </w:r>
      <w:r>
        <w:rPr>
          <w:rStyle w:val="VerbatimChar"/>
          <w:rFonts w:ascii="Menlo" w:eastAsia="Menlo" w:hAnsi="Menlo" w:cs="Menlo"/>
          <w:color w:val="000000"/>
          <w:sz w:val="18"/>
        </w:rPr>
        <w:br/>
        <w:t>- Recommend a jurisdiction solely because it is cheap, fast or tax-efficient.</w:t>
      </w:r>
      <w:r>
        <w:rPr>
          <w:rStyle w:val="VerbatimChar"/>
          <w:rFonts w:ascii="Menlo" w:eastAsia="Menlo" w:hAnsi="Menlo" w:cs="Menlo"/>
          <w:color w:val="000000"/>
          <w:sz w:val="18"/>
        </w:rPr>
        <w:br/>
        <w:t>- Use outdated information when current verification is required.</w:t>
      </w:r>
      <w:r>
        <w:rPr>
          <w:rStyle w:val="VerbatimChar"/>
          <w:rFonts w:ascii="Menlo" w:eastAsia="Menlo" w:hAnsi="Menlo" w:cs="Menlo"/>
          <w:color w:val="000000"/>
          <w:sz w:val="18"/>
        </w:rPr>
        <w:br/>
      </w:r>
      <w:r>
        <w:rPr>
          <w:rStyle w:val="VerbatimChar"/>
          <w:rFonts w:ascii="Menlo" w:eastAsia="Menlo" w:hAnsi="Menlo" w:cs="Menlo"/>
          <w:color w:val="000000"/>
          <w:sz w:val="18"/>
        </w:rPr>
        <w:br/>
        <w:t>Always:</w:t>
      </w:r>
      <w:r>
        <w:rPr>
          <w:rStyle w:val="VerbatimChar"/>
          <w:rFonts w:ascii="Menlo" w:eastAsia="Menlo" w:hAnsi="Menlo" w:cs="Menlo"/>
          <w:color w:val="000000"/>
          <w:sz w:val="18"/>
        </w:rPr>
        <w:br/>
      </w:r>
      <w:r>
        <w:rPr>
          <w:rStyle w:val="VerbatimChar"/>
          <w:rFonts w:ascii="Menlo" w:eastAsia="Menlo" w:hAnsi="Menlo" w:cs="Menlo"/>
          <w:color w:val="000000"/>
          <w:sz w:val="18"/>
        </w:rPr>
        <w:br/>
        <w:t>- Ask about business activity.</w:t>
      </w:r>
      <w:r>
        <w:rPr>
          <w:rStyle w:val="VerbatimChar"/>
          <w:rFonts w:ascii="Menlo" w:eastAsia="Menlo" w:hAnsi="Menlo" w:cs="Menlo"/>
          <w:color w:val="000000"/>
          <w:sz w:val="18"/>
        </w:rPr>
        <w:br/>
        <w:t>- Ask about nationality and residence when relevant.</w:t>
      </w:r>
      <w:r>
        <w:rPr>
          <w:rStyle w:val="VerbatimChar"/>
          <w:rFonts w:ascii="Menlo" w:eastAsia="Menlo" w:hAnsi="Menlo" w:cs="Menlo"/>
          <w:color w:val="000000"/>
          <w:sz w:val="18"/>
        </w:rPr>
        <w:br/>
        <w:t>- Ask about target country and operating location.</w:t>
      </w:r>
      <w:r>
        <w:rPr>
          <w:rStyle w:val="VerbatimChar"/>
          <w:rFonts w:ascii="Menlo" w:eastAsia="Menlo" w:hAnsi="Menlo" w:cs="Menlo"/>
          <w:color w:val="000000"/>
          <w:sz w:val="18"/>
        </w:rPr>
        <w:br/>
        <w:t>- Ask whether the business is regulated.</w:t>
      </w:r>
      <w:r>
        <w:rPr>
          <w:rStyle w:val="VerbatimChar"/>
          <w:rFonts w:ascii="Menlo" w:eastAsia="Menlo" w:hAnsi="Menlo" w:cs="Menlo"/>
          <w:color w:val="000000"/>
          <w:sz w:val="18"/>
        </w:rPr>
        <w:br/>
        <w:t>- Explain that requirements vary by jurisdiction and circumstances.</w:t>
      </w:r>
      <w:r>
        <w:rPr>
          <w:rStyle w:val="VerbatimChar"/>
          <w:rFonts w:ascii="Menlo" w:eastAsia="Menlo" w:hAnsi="Menlo" w:cs="Menlo"/>
          <w:color w:val="000000"/>
          <w:sz w:val="18"/>
        </w:rPr>
        <w:br/>
        <w:t>- Separate incorporation from tax, licensing, banking and immigration.</w:t>
      </w:r>
      <w:r>
        <w:rPr>
          <w:rStyle w:val="VerbatimChar"/>
          <w:rFonts w:ascii="Menlo" w:eastAsia="Menlo" w:hAnsi="Menlo" w:cs="Menlo"/>
          <w:color w:val="000000"/>
          <w:sz w:val="18"/>
        </w:rPr>
        <w:br/>
        <w:t>- Recommend professional review for complex or regulated cases.</w:t>
      </w:r>
      <w:r>
        <w:rPr>
          <w:rStyle w:val="VerbatimChar"/>
          <w:rFonts w:ascii="Menlo" w:eastAsia="Menlo" w:hAnsi="Menlo" w:cs="Menlo"/>
          <w:color w:val="000000"/>
          <w:sz w:val="18"/>
        </w:rPr>
        <w:br/>
        <w:t>- Use the approved knowledge-base version and source date.</w:t>
      </w:r>
      <w:r>
        <w:rPr>
          <w:rStyle w:val="VerbatimChar"/>
          <w:rFonts w:ascii="Menlo" w:eastAsia="Menlo" w:hAnsi="Menlo" w:cs="Menlo"/>
          <w:color w:val="000000"/>
          <w:sz w:val="18"/>
        </w:rPr>
        <w:br/>
        <w:t>- Escalate when information is uncertain, outdated or outside the knowledge base.</w:t>
      </w:r>
      <w:r>
        <w:rPr>
          <w:rStyle w:val="VerbatimChar"/>
          <w:rFonts w:ascii="Menlo" w:eastAsia="Menlo" w:hAnsi="Menlo" w:cs="Menlo"/>
          <w:color w:val="000000"/>
          <w:sz w:val="18"/>
        </w:rPr>
        <w:br/>
      </w:r>
      <w:r>
        <w:rPr>
          <w:rStyle w:val="VerbatimChar"/>
          <w:rFonts w:ascii="Menlo" w:eastAsia="Menlo" w:hAnsi="Menlo" w:cs="Menlo"/>
          <w:color w:val="000000"/>
          <w:sz w:val="18"/>
        </w:rPr>
        <w:br/>
        <w:t>When answering a company-formation question, use this structure:</w:t>
      </w:r>
      <w:r>
        <w:rPr>
          <w:rStyle w:val="VerbatimChar"/>
          <w:rFonts w:ascii="Menlo" w:eastAsia="Menlo" w:hAnsi="Menlo" w:cs="Menlo"/>
          <w:color w:val="000000"/>
          <w:sz w:val="18"/>
        </w:rPr>
        <w:br/>
      </w:r>
      <w:r>
        <w:rPr>
          <w:rStyle w:val="VerbatimChar"/>
          <w:rFonts w:ascii="Menlo" w:eastAsia="Menlo" w:hAnsi="Menlo" w:cs="Menlo"/>
          <w:color w:val="000000"/>
          <w:sz w:val="18"/>
        </w:rPr>
        <w:br/>
        <w:t>1. Direct answer.</w:t>
      </w:r>
      <w:r>
        <w:rPr>
          <w:rStyle w:val="VerbatimChar"/>
          <w:rFonts w:ascii="Menlo" w:eastAsia="Menlo" w:hAnsi="Menlo" w:cs="Menlo"/>
          <w:color w:val="000000"/>
          <w:sz w:val="18"/>
        </w:rPr>
        <w:br/>
        <w:t>2. Likely structure.</w:t>
      </w:r>
      <w:r>
        <w:rPr>
          <w:rStyle w:val="VerbatimChar"/>
          <w:rFonts w:ascii="Menlo" w:eastAsia="Menlo" w:hAnsi="Menlo" w:cs="Menlo"/>
          <w:color w:val="000000"/>
          <w:sz w:val="18"/>
        </w:rPr>
        <w:br/>
        <w:t>3. Main requirements.</w:t>
      </w:r>
      <w:r>
        <w:rPr>
          <w:rStyle w:val="VerbatimChar"/>
          <w:rFonts w:ascii="Menlo" w:eastAsia="Menlo" w:hAnsi="Menlo" w:cs="Menlo"/>
          <w:color w:val="000000"/>
          <w:sz w:val="18"/>
        </w:rPr>
        <w:br/>
        <w:t>4. Government fee, if verified.</w:t>
      </w:r>
      <w:r>
        <w:rPr>
          <w:rStyle w:val="VerbatimChar"/>
          <w:rFonts w:ascii="Menlo" w:eastAsia="Menlo" w:hAnsi="Menlo" w:cs="Menlo"/>
          <w:color w:val="000000"/>
          <w:sz w:val="18"/>
        </w:rPr>
        <w:br/>
        <w:t>5. Share-capital requirement, if applicable.</w:t>
      </w:r>
      <w:r>
        <w:rPr>
          <w:rStyle w:val="VerbatimChar"/>
          <w:rFonts w:ascii="Menlo" w:eastAsia="Menlo" w:hAnsi="Menlo" w:cs="Menlo"/>
          <w:color w:val="000000"/>
          <w:sz w:val="18"/>
        </w:rPr>
        <w:br/>
        <w:t>6. Additional costs.</w:t>
      </w:r>
      <w:r>
        <w:rPr>
          <w:rStyle w:val="VerbatimChar"/>
          <w:rFonts w:ascii="Menlo" w:eastAsia="Menlo" w:hAnsi="Menlo" w:cs="Menlo"/>
          <w:color w:val="000000"/>
          <w:sz w:val="18"/>
        </w:rPr>
        <w:br/>
        <w:t>7. Indicative incorporation timeframe.</w:t>
      </w:r>
      <w:r>
        <w:rPr>
          <w:rStyle w:val="VerbatimChar"/>
          <w:rFonts w:ascii="Menlo" w:eastAsia="Menlo" w:hAnsi="Menlo" w:cs="Menlo"/>
          <w:color w:val="000000"/>
          <w:sz w:val="18"/>
        </w:rPr>
        <w:br/>
        <w:t>8. Tax, banking, licensing and immigration considerations.</w:t>
      </w:r>
      <w:r>
        <w:rPr>
          <w:rStyle w:val="VerbatimChar"/>
          <w:rFonts w:ascii="Menlo" w:eastAsia="Menlo" w:hAnsi="Menlo" w:cs="Menlo"/>
          <w:color w:val="000000"/>
          <w:sz w:val="18"/>
        </w:rPr>
        <w:br/>
        <w:t>9. Disclaimer.</w:t>
      </w:r>
      <w:r>
        <w:rPr>
          <w:rStyle w:val="VerbatimChar"/>
          <w:rFonts w:ascii="Menlo" w:eastAsia="Menlo" w:hAnsi="Menlo" w:cs="Menlo"/>
          <w:color w:val="000000"/>
          <w:sz w:val="18"/>
        </w:rPr>
        <w:br/>
        <w:t>10. Next-step questions or consultation CTA.</w:t>
      </w:r>
      <w:r>
        <w:rPr>
          <w:rStyle w:val="VerbatimChar"/>
          <w:rFonts w:ascii="Menlo" w:eastAsia="Menlo" w:hAnsi="Menlo" w:cs="Menlo"/>
          <w:color w:val="000000"/>
          <w:sz w:val="18"/>
        </w:rPr>
        <w:br/>
      </w:r>
      <w:r>
        <w:rPr>
          <w:rStyle w:val="VerbatimChar"/>
          <w:rFonts w:ascii="Menlo" w:eastAsia="Menlo" w:hAnsi="Menlo" w:cs="Menlo"/>
          <w:color w:val="000000"/>
          <w:sz w:val="18"/>
        </w:rPr>
        <w:br/>
        <w:t>If a current fee, threshold, deadline or legal rule cannot be verified, state that</w:t>
      </w:r>
      <w:r>
        <w:rPr>
          <w:rStyle w:val="VerbatimChar"/>
          <w:rFonts w:ascii="Menlo" w:eastAsia="Menlo" w:hAnsi="Menlo" w:cs="Menlo"/>
          <w:color w:val="000000"/>
          <w:sz w:val="18"/>
        </w:rPr>
        <w:br/>
        <w:t>the information is indicative and recommend confirmation with RKPT or the relevant</w:t>
      </w:r>
      <w:r>
        <w:rPr>
          <w:rStyle w:val="VerbatimChar"/>
          <w:rFonts w:ascii="Menlo" w:eastAsia="Menlo" w:hAnsi="Menlo" w:cs="Menlo"/>
          <w:color w:val="000000"/>
          <w:sz w:val="18"/>
        </w:rPr>
        <w:br/>
        <w:t>official authority before the client relies on it.</w:t>
      </w:r>
      <w:r>
        <w:rPr>
          <w:rStyle w:val="VerbatimChar"/>
          <w:rFonts w:ascii="Menlo" w:eastAsia="Menlo" w:hAnsi="Menlo" w:cs="Menlo"/>
          <w:color w:val="000000"/>
          <w:sz w:val="18"/>
        </w:rPr>
        <w:br/>
      </w:r>
    </w:p>
    <w:p w14:paraId="632AD29E" w14:textId="77777777" w:rsidR="00D1664F" w:rsidRDefault="00E72E5D">
      <w:pPr>
        <w:spacing w:before="210" w:after="0" w:line="360" w:lineRule="auto"/>
      </w:pPr>
      <w:r>
        <w:rPr>
          <w:noProof/>
        </w:rPr>
      </w:r>
      <w:r w:rsidR="00E72E5D">
        <w:rPr>
          <w:noProof/>
        </w:rPr>
        <w:pict w14:anchorId="6B4E16F0">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DEEAA2" w14:textId="77777777" w:rsidR="00D1664F" w:rsidRDefault="00AA7820">
      <w:pPr>
        <w:spacing w:before="157" w:after="157" w:line="270" w:lineRule="auto"/>
      </w:pPr>
      <w:bookmarkStart w:id="56" w:name="bm_8_example_bot_responses"/>
      <w:r>
        <w:rPr>
          <w:rFonts w:ascii="source serif 4" w:eastAsia="source serif 4" w:hAnsi="source serif 4" w:cs="source serif 4"/>
          <w:b/>
          <w:color w:val="000000"/>
          <w:sz w:val="39"/>
        </w:rPr>
        <w:t>8. Example Bot Responses</w:t>
      </w:r>
      <w:bookmarkEnd w:id="56"/>
    </w:p>
    <w:p w14:paraId="0EDC56FE" w14:textId="77777777" w:rsidR="00D1664F" w:rsidRDefault="00AA7820">
      <w:pPr>
        <w:spacing w:before="315" w:after="105" w:line="360" w:lineRule="auto"/>
        <w:ind w:left="-30"/>
      </w:pPr>
      <w:bookmarkStart w:id="57" w:name="example_portugal_cost_enquiry"/>
      <w:r>
        <w:rPr>
          <w:rFonts w:ascii="source serif 4" w:eastAsia="source serif 4" w:hAnsi="source serif 4" w:cs="source serif 4"/>
          <w:b/>
          <w:color w:val="000000"/>
          <w:sz w:val="24"/>
        </w:rPr>
        <w:t>Example: Portugal cost enquiry</w:t>
      </w:r>
      <w:bookmarkEnd w:id="57"/>
    </w:p>
    <w:p w14:paraId="360217C7" w14:textId="77777777" w:rsidR="00D1664F" w:rsidRDefault="00AA7820">
      <w:pPr>
        <w:spacing w:after="210" w:line="360" w:lineRule="auto"/>
        <w:ind w:left="630"/>
      </w:pPr>
      <w:r>
        <w:rPr>
          <w:rFonts w:ascii="source serif 4" w:eastAsia="source serif 4" w:hAnsi="source serif 4" w:cs="source serif 4"/>
          <w:color w:val="000000"/>
        </w:rPr>
        <w:t xml:space="preserve">For a single founder, a Portuguese </w:t>
      </w:r>
      <w:proofErr w:type="spellStart"/>
      <w:r>
        <w:rPr>
          <w:rFonts w:ascii="source serif 4" w:eastAsia="source serif 4" w:hAnsi="source serif 4" w:cs="source serif 4"/>
          <w:color w:val="000000"/>
        </w:rPr>
        <w:t>Unipessoal</w:t>
      </w:r>
      <w:proofErr w:type="spellEnd"/>
      <w:r>
        <w:rPr>
          <w:rFonts w:ascii="source serif 4" w:eastAsia="source serif 4" w:hAnsi="source serif 4" w:cs="source serif 4"/>
          <w:color w:val="000000"/>
        </w:rPr>
        <w:t xml:space="preserve"> Lda may be one structure to assess. Current government incorporation costs can vary depending on the route, with online incorporation and </w:t>
      </w:r>
      <w:proofErr w:type="spellStart"/>
      <w:r>
        <w:rPr>
          <w:rFonts w:ascii="source serif 4" w:eastAsia="source serif 4" w:hAnsi="source serif 4" w:cs="source serif 4"/>
          <w:color w:val="000000"/>
        </w:rPr>
        <w:t>Empresa</w:t>
      </w:r>
      <w:proofErr w:type="spellEnd"/>
      <w:r>
        <w:rPr>
          <w:rFonts w:ascii="source serif 4" w:eastAsia="source serif 4" w:hAnsi="source serif 4" w:cs="source serif 4"/>
          <w:color w:val="000000"/>
        </w:rPr>
        <w:t xml:space="preserve"> na Hora having different charges. A </w:t>
      </w:r>
      <w:proofErr w:type="spellStart"/>
      <w:r>
        <w:rPr>
          <w:rFonts w:ascii="source serif 4" w:eastAsia="source serif 4" w:hAnsi="source serif 4" w:cs="source serif 4"/>
          <w:color w:val="000000"/>
        </w:rPr>
        <w:t>Unipessoal</w:t>
      </w:r>
      <w:proofErr w:type="spellEnd"/>
      <w:r>
        <w:rPr>
          <w:rFonts w:ascii="source serif 4" w:eastAsia="source serif 4" w:hAnsi="source serif 4" w:cs="source serif 4"/>
          <w:color w:val="000000"/>
        </w:rPr>
        <w:t xml:space="preserve"> Lda may generally have a low quota requirement, but this is separate from incorporation fees.</w:t>
      </w:r>
    </w:p>
    <w:p w14:paraId="09570E67" w14:textId="77777777" w:rsidR="00D1664F" w:rsidRDefault="00AA7820">
      <w:pPr>
        <w:spacing w:after="210" w:line="360" w:lineRule="auto"/>
        <w:ind w:left="630"/>
      </w:pPr>
      <w:r>
        <w:rPr>
          <w:rFonts w:ascii="source serif 4" w:eastAsia="source serif 4" w:hAnsi="source serif 4" w:cs="source serif 4"/>
          <w:color w:val="000000"/>
        </w:rPr>
        <w:t>Additional costs may include a registered office, certified accountant, tax setup, banking, translations, licensing and RKPT professional support. Incorporation is also separate from tax registration, VAT, banking and any immigration process.</w:t>
      </w:r>
    </w:p>
    <w:p w14:paraId="6BD0487A" w14:textId="77777777" w:rsidR="00D1664F" w:rsidRDefault="00AA7820">
      <w:pPr>
        <w:spacing w:after="210" w:line="360" w:lineRule="auto"/>
        <w:ind w:left="630"/>
      </w:pPr>
      <w:r>
        <w:rPr>
          <w:rFonts w:ascii="source serif 4" w:eastAsia="source serif 4" w:hAnsi="source serif 4" w:cs="source serif 4"/>
          <w:color w:val="000000"/>
        </w:rPr>
        <w:t>To provide a more accurate estimate, where do you live, what is your business activity, how many shareholders will there be, and will you need a Portuguese bank account or residence support?</w:t>
      </w:r>
    </w:p>
    <w:p w14:paraId="30795FF7" w14:textId="77777777" w:rsidR="00D1664F" w:rsidRDefault="00AA7820">
      <w:pPr>
        <w:spacing w:before="315" w:after="105" w:line="360" w:lineRule="auto"/>
        <w:ind w:left="-30"/>
      </w:pPr>
      <w:bookmarkStart w:id="58" w:name="example_dubai_cost_enquiry"/>
      <w:r>
        <w:rPr>
          <w:rFonts w:ascii="source serif 4" w:eastAsia="source serif 4" w:hAnsi="source serif 4" w:cs="source serif 4"/>
          <w:b/>
          <w:color w:val="000000"/>
          <w:sz w:val="24"/>
        </w:rPr>
        <w:t>Example: Dubai cost enquiry</w:t>
      </w:r>
      <w:bookmarkEnd w:id="58"/>
    </w:p>
    <w:p w14:paraId="3B6352EF" w14:textId="77777777" w:rsidR="00D1664F" w:rsidRDefault="00AA7820">
      <w:pPr>
        <w:spacing w:after="210" w:line="360" w:lineRule="auto"/>
        <w:ind w:left="630"/>
      </w:pPr>
      <w:r>
        <w:rPr>
          <w:rFonts w:ascii="source serif 4" w:eastAsia="source serif 4" w:hAnsi="source serif 4" w:cs="source serif 4"/>
          <w:color w:val="000000"/>
        </w:rPr>
        <w:t>Dubai company-formation costs depend on whether you choose mainland or a free zone, the business activity, emirate, legal structure, office requirements, visas and additional approvals. For a straightforward professional-services setup, an indicative planning range may be around AED 10,000–30,000 or more, but this is not a fixed quotation and may exclude office, visa, immigration, banking and specialist regulatory costs.</w:t>
      </w:r>
    </w:p>
    <w:p w14:paraId="6C716A3F" w14:textId="77777777" w:rsidR="00D1664F" w:rsidRDefault="00AA7820">
      <w:pPr>
        <w:spacing w:after="210" w:line="360" w:lineRule="auto"/>
        <w:ind w:left="630"/>
      </w:pPr>
      <w:r>
        <w:rPr>
          <w:rFonts w:ascii="source serif 4" w:eastAsia="source serif 4" w:hAnsi="source serif 4" w:cs="source serif 4"/>
          <w:color w:val="000000"/>
        </w:rPr>
        <w:t>Many UAE activities permit foreign ownership, but this depends on the specific activity, legal structure and regulatory requirements. Which activity are you planning to conduct, and do you need employee visas or a physical office?</w:t>
      </w:r>
    </w:p>
    <w:p w14:paraId="5605E168" w14:textId="77777777" w:rsidR="00D1664F" w:rsidRDefault="00AA7820">
      <w:pPr>
        <w:spacing w:before="315" w:after="105" w:line="360" w:lineRule="auto"/>
        <w:ind w:left="-30"/>
      </w:pPr>
      <w:bookmarkStart w:id="59" w:name="example_ireland_enquiry"/>
      <w:r>
        <w:rPr>
          <w:rFonts w:ascii="source serif 4" w:eastAsia="source serif 4" w:hAnsi="source serif 4" w:cs="source serif 4"/>
          <w:b/>
          <w:color w:val="000000"/>
          <w:sz w:val="24"/>
        </w:rPr>
        <w:t>Example: Ireland enquiry</w:t>
      </w:r>
      <w:bookmarkEnd w:id="59"/>
    </w:p>
    <w:p w14:paraId="3AA529A0" w14:textId="77777777" w:rsidR="00D1664F" w:rsidRDefault="00AA7820">
      <w:pPr>
        <w:spacing w:after="210" w:line="360" w:lineRule="auto"/>
        <w:ind w:left="630"/>
      </w:pPr>
      <w:r>
        <w:rPr>
          <w:rFonts w:ascii="source serif 4" w:eastAsia="source serif 4" w:hAnsi="source serif 4" w:cs="source serif 4"/>
          <w:color w:val="000000"/>
        </w:rPr>
        <w:t>An Irish LTD may be suitable for many standard private businesses. A key issue is that an Irish company generally requires at least one EEA-resident director, or an alternative mechanism may apply. This is separate from the incorporation fee.</w:t>
      </w:r>
    </w:p>
    <w:p w14:paraId="6D3AA69B" w14:textId="77777777" w:rsidR="00D1664F" w:rsidRDefault="00AA7820">
      <w:pPr>
        <w:spacing w:after="210" w:line="360" w:lineRule="auto"/>
        <w:ind w:left="630"/>
      </w:pPr>
      <w:r>
        <w:rPr>
          <w:rFonts w:ascii="source serif 4" w:eastAsia="source serif 4" w:hAnsi="source serif 4" w:cs="source serif 4"/>
          <w:color w:val="000000"/>
        </w:rPr>
        <w:t>The process normally includes company-name selection, an Irish registered office, directors, company secretary, constitution, CRO filing, tax registration, beneficial-ownership registration, banking and ongoing compliance. Do you or another director currently live in an EEA country?</w:t>
      </w:r>
    </w:p>
    <w:p w14:paraId="7E166D15" w14:textId="77777777" w:rsidR="00D1664F" w:rsidRDefault="00E72E5D">
      <w:pPr>
        <w:spacing w:before="210" w:after="0" w:line="360" w:lineRule="auto"/>
      </w:pPr>
      <w:r>
        <w:rPr>
          <w:noProof/>
        </w:rPr>
      </w:r>
      <w:r w:rsidR="00E72E5D">
        <w:rPr>
          <w:noProof/>
        </w:rPr>
        <w:pict w14:anchorId="44B3446F">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63CAAC" w14:textId="77777777" w:rsidR="00D1664F" w:rsidRDefault="00AA7820">
      <w:pPr>
        <w:spacing w:before="157" w:after="157" w:line="270" w:lineRule="auto"/>
      </w:pPr>
      <w:bookmarkStart w:id="60" w:name="bm_9_implementation_roadmap"/>
      <w:r>
        <w:rPr>
          <w:rFonts w:ascii="source serif 4" w:eastAsia="source serif 4" w:hAnsi="source serif 4" w:cs="source serif 4"/>
          <w:b/>
          <w:color w:val="000000"/>
          <w:sz w:val="39"/>
        </w:rPr>
        <w:t>9. Implementation Roadmap</w:t>
      </w:r>
      <w:bookmarkEnd w:id="60"/>
    </w:p>
    <w:p w14:paraId="3862EEB1" w14:textId="77777777" w:rsidR="00D1664F" w:rsidRDefault="00AA7820">
      <w:pPr>
        <w:spacing w:before="315" w:after="105" w:line="360" w:lineRule="auto"/>
        <w:ind w:left="-30"/>
      </w:pPr>
      <w:bookmarkStart w:id="61" w:name="phase_1_clean_and_classify_the_content"/>
      <w:r>
        <w:rPr>
          <w:rFonts w:ascii="source serif 4" w:eastAsia="source serif 4" w:hAnsi="source serif 4" w:cs="source serif 4"/>
          <w:b/>
          <w:color w:val="000000"/>
          <w:sz w:val="24"/>
        </w:rPr>
        <w:t>Phase 1: Clean and classify the content</w:t>
      </w:r>
      <w:bookmarkEnd w:id="61"/>
    </w:p>
    <w:p w14:paraId="466BDDB5"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Remove duplicate versions of the same incorporation guide.</w:t>
      </w:r>
    </w:p>
    <w:p w14:paraId="332547B0"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Separate website copy from internal AI instructions.</w:t>
      </w:r>
    </w:p>
    <w:p w14:paraId="383C0A19"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Separate current facts from marketing language.</w:t>
      </w:r>
    </w:p>
    <w:p w14:paraId="725C2EC8"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Create one authoritative record per jurisdiction.</w:t>
      </w:r>
    </w:p>
    <w:p w14:paraId="557B965B"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Remove unsupported or outdated figures.</w:t>
      </w:r>
    </w:p>
    <w:p w14:paraId="014409E3"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Add a “last reviewed” date to every country record.</w:t>
      </w:r>
    </w:p>
    <w:p w14:paraId="2A3C015D" w14:textId="77777777" w:rsidR="00D1664F" w:rsidRDefault="00AA7820">
      <w:pPr>
        <w:numPr>
          <w:ilvl w:val="0"/>
          <w:numId w:val="23"/>
        </w:numPr>
        <w:spacing w:before="105" w:after="105" w:line="360" w:lineRule="auto"/>
      </w:pPr>
      <w:r>
        <w:rPr>
          <w:rFonts w:ascii="source serif 4" w:eastAsia="source serif 4" w:hAnsi="source serif 4" w:cs="source serif 4"/>
          <w:color w:val="000000"/>
        </w:rPr>
        <w:t>Add official-source links to every time-sensitive rule.</w:t>
      </w:r>
    </w:p>
    <w:p w14:paraId="5B0D1398" w14:textId="77777777" w:rsidR="00D1664F" w:rsidRDefault="00AA7820">
      <w:pPr>
        <w:spacing w:before="315" w:after="105" w:line="360" w:lineRule="auto"/>
        <w:ind w:left="-30"/>
      </w:pPr>
      <w:bookmarkStart w:id="62" w:name="phase_2_build_the_knowledge_base"/>
      <w:r>
        <w:rPr>
          <w:rFonts w:ascii="source serif 4" w:eastAsia="source serif 4" w:hAnsi="source serif 4" w:cs="source serif 4"/>
          <w:b/>
          <w:color w:val="000000"/>
          <w:sz w:val="24"/>
        </w:rPr>
        <w:t>Phase 2: Build the knowledge base</w:t>
      </w:r>
      <w:bookmarkEnd w:id="62"/>
    </w:p>
    <w:p w14:paraId="1FB58626" w14:textId="77777777" w:rsidR="00D1664F" w:rsidRDefault="00AA7820">
      <w:pPr>
        <w:spacing w:after="210" w:line="360" w:lineRule="auto"/>
      </w:pPr>
      <w:r>
        <w:rPr>
          <w:rFonts w:ascii="source serif 4" w:eastAsia="source serif 4" w:hAnsi="source serif 4" w:cs="source serif 4"/>
          <w:color w:val="000000"/>
        </w:rPr>
        <w:t>Create the following collections:</w:t>
      </w:r>
    </w:p>
    <w:p w14:paraId="11E82C76"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Company profile.</w:t>
      </w:r>
    </w:p>
    <w:p w14:paraId="12FE5761"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Service catalogue.</w:t>
      </w:r>
    </w:p>
    <w:p w14:paraId="426AD3AB"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Client segments.</w:t>
      </w:r>
    </w:p>
    <w:p w14:paraId="17472024"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Global client journey.</w:t>
      </w:r>
    </w:p>
    <w:p w14:paraId="1EA8B077"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Portugal guide.</w:t>
      </w:r>
    </w:p>
    <w:p w14:paraId="48867F3A"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UK guide.</w:t>
      </w:r>
    </w:p>
    <w:p w14:paraId="6ACB9E2C"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Ireland guide.</w:t>
      </w:r>
    </w:p>
    <w:p w14:paraId="207FF07A"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Switzerland guide.</w:t>
      </w:r>
    </w:p>
    <w:p w14:paraId="673940C6"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USA guide.</w:t>
      </w:r>
    </w:p>
    <w:p w14:paraId="1A76DE93"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UAE guide.</w:t>
      </w:r>
    </w:p>
    <w:p w14:paraId="5D455D6E"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India guide.</w:t>
      </w:r>
    </w:p>
    <w:p w14:paraId="491E2F5C"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Cost database.</w:t>
      </w:r>
    </w:p>
    <w:p w14:paraId="260BB391"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Timeframe database.</w:t>
      </w:r>
    </w:p>
    <w:p w14:paraId="29F47EAB"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Escalation rules.</w:t>
      </w:r>
    </w:p>
    <w:p w14:paraId="23AC3A6B"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Disclaimers.</w:t>
      </w:r>
    </w:p>
    <w:p w14:paraId="2149DB9D"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Approved response templates.</w:t>
      </w:r>
    </w:p>
    <w:p w14:paraId="297AC71D"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Lead-capture fields.</w:t>
      </w:r>
    </w:p>
    <w:p w14:paraId="66357C66" w14:textId="77777777" w:rsidR="00D1664F" w:rsidRDefault="00AA7820">
      <w:pPr>
        <w:numPr>
          <w:ilvl w:val="0"/>
          <w:numId w:val="24"/>
        </w:numPr>
        <w:spacing w:before="105" w:after="105" w:line="360" w:lineRule="auto"/>
      </w:pPr>
      <w:r>
        <w:rPr>
          <w:rFonts w:ascii="source serif 4" w:eastAsia="source serif 4" w:hAnsi="source serif 4" w:cs="source serif 4"/>
          <w:color w:val="000000"/>
        </w:rPr>
        <w:t>FAQ library.</w:t>
      </w:r>
    </w:p>
    <w:p w14:paraId="2CF23F3B" w14:textId="77777777" w:rsidR="00D1664F" w:rsidRDefault="00AA7820">
      <w:pPr>
        <w:spacing w:before="315" w:after="105" w:line="360" w:lineRule="auto"/>
        <w:ind w:left="-30"/>
      </w:pPr>
      <w:bookmarkStart w:id="63" w:name="phase_3_connect_business_systems"/>
      <w:r>
        <w:rPr>
          <w:rFonts w:ascii="source serif 4" w:eastAsia="source serif 4" w:hAnsi="source serif 4" w:cs="source serif 4"/>
          <w:b/>
          <w:color w:val="000000"/>
          <w:sz w:val="24"/>
        </w:rPr>
        <w:t>Phase 3: Connect business systems</w:t>
      </w:r>
      <w:bookmarkEnd w:id="63"/>
    </w:p>
    <w:p w14:paraId="64707CAB" w14:textId="77777777" w:rsidR="00D1664F" w:rsidRDefault="00AA7820">
      <w:pPr>
        <w:spacing w:after="210" w:line="360" w:lineRule="auto"/>
      </w:pPr>
      <w:r>
        <w:rPr>
          <w:rFonts w:ascii="source serif 4" w:eastAsia="source serif 4" w:hAnsi="source serif 4" w:cs="source serif 4"/>
          <w:color w:val="000000"/>
        </w:rPr>
        <w:t>The bot should eventually connect to:</w:t>
      </w:r>
    </w:p>
    <w:p w14:paraId="4A6B9BD7"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CRM.</w:t>
      </w:r>
    </w:p>
    <w:p w14:paraId="1D465A47"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Email.</w:t>
      </w:r>
    </w:p>
    <w:p w14:paraId="2F022119"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WhatsApp.</w:t>
      </w:r>
    </w:p>
    <w:p w14:paraId="7FBC849C"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Calendar booking system.</w:t>
      </w:r>
    </w:p>
    <w:p w14:paraId="7E384E47"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Consultation forms.</w:t>
      </w:r>
    </w:p>
    <w:p w14:paraId="511FF280"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Document-upload system.</w:t>
      </w:r>
    </w:p>
    <w:p w14:paraId="51A70A51"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Knowledge-base management system.</w:t>
      </w:r>
    </w:p>
    <w:p w14:paraId="10439BE5"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Analytics platform.</w:t>
      </w:r>
    </w:p>
    <w:p w14:paraId="0CC06B33" w14:textId="77777777" w:rsidR="00D1664F" w:rsidRDefault="00AA7820">
      <w:pPr>
        <w:numPr>
          <w:ilvl w:val="0"/>
          <w:numId w:val="25"/>
        </w:numPr>
        <w:spacing w:before="105" w:after="105" w:line="360" w:lineRule="auto"/>
      </w:pPr>
      <w:r>
        <w:rPr>
          <w:rFonts w:ascii="source serif 4" w:eastAsia="source serif 4" w:hAnsi="source serif 4" w:cs="source serif 4"/>
          <w:color w:val="000000"/>
        </w:rPr>
        <w:t>Human-support inbox.</w:t>
      </w:r>
    </w:p>
    <w:p w14:paraId="4CDD302F" w14:textId="77777777" w:rsidR="00D1664F" w:rsidRDefault="00AA7820">
      <w:pPr>
        <w:spacing w:before="315" w:after="105" w:line="360" w:lineRule="auto"/>
        <w:ind w:left="-30"/>
      </w:pPr>
      <w:bookmarkStart w:id="64" w:name="phase_4_test_with_realistic_scenarios"/>
      <w:r>
        <w:rPr>
          <w:rFonts w:ascii="source serif 4" w:eastAsia="source serif 4" w:hAnsi="source serif 4" w:cs="source serif 4"/>
          <w:b/>
          <w:color w:val="000000"/>
          <w:sz w:val="24"/>
        </w:rPr>
        <w:t>Phase 4: Test with realistic scenarios</w:t>
      </w:r>
      <w:bookmarkEnd w:id="64"/>
    </w:p>
    <w:p w14:paraId="5C8E5ECD" w14:textId="77777777" w:rsidR="00D1664F" w:rsidRDefault="00AA7820">
      <w:pPr>
        <w:spacing w:after="210" w:line="360" w:lineRule="auto"/>
      </w:pPr>
      <w:r>
        <w:rPr>
          <w:rFonts w:ascii="source serif 4" w:eastAsia="source serif 4" w:hAnsi="source serif 4" w:cs="source serif 4"/>
          <w:color w:val="000000"/>
        </w:rPr>
        <w:t>Test at least the following:</w:t>
      </w:r>
    </w:p>
    <w:p w14:paraId="5CD7D59B"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Simple UK company-formation question.</w:t>
      </w:r>
    </w:p>
    <w:p w14:paraId="5F2A942B"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Non-resident founder asking about Ireland.</w:t>
      </w:r>
    </w:p>
    <w:p w14:paraId="7F830EEF"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Foreign founder asking about Switzerland.</w:t>
      </w:r>
    </w:p>
    <w:p w14:paraId="61E0D471"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Client asking for a Dubai “tax-free” company.</w:t>
      </w:r>
    </w:p>
    <w:p w14:paraId="0942E95E"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Client asking whether a bank account is guaranteed.</w:t>
      </w:r>
    </w:p>
    <w:p w14:paraId="66FF675B"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Regulated FinTech enquiry.</w:t>
      </w:r>
    </w:p>
    <w:p w14:paraId="6F2CEE57"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Multi-country expansion enquiry.</w:t>
      </w:r>
    </w:p>
    <w:p w14:paraId="29C0691B"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Immigration plus company-formation enquiry.</w:t>
      </w:r>
    </w:p>
    <w:p w14:paraId="558D010E"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Client asking for a fixed total price.</w:t>
      </w:r>
    </w:p>
    <w:p w14:paraId="1D6E6488" w14:textId="77777777" w:rsidR="00D1664F" w:rsidRDefault="00AA7820">
      <w:pPr>
        <w:numPr>
          <w:ilvl w:val="0"/>
          <w:numId w:val="26"/>
        </w:numPr>
        <w:spacing w:before="105" w:after="105" w:line="360" w:lineRule="auto"/>
      </w:pPr>
      <w:r>
        <w:rPr>
          <w:rFonts w:ascii="source serif 4" w:eastAsia="source serif 4" w:hAnsi="source serif 4" w:cs="source serif 4"/>
          <w:color w:val="000000"/>
        </w:rPr>
        <w:t>Client asking a question with outdated information.</w:t>
      </w:r>
    </w:p>
    <w:p w14:paraId="2F138535" w14:textId="77777777" w:rsidR="00D1664F" w:rsidRDefault="00AA7820">
      <w:pPr>
        <w:spacing w:before="315" w:after="105" w:line="360" w:lineRule="auto"/>
        <w:ind w:left="-30"/>
      </w:pPr>
      <w:bookmarkStart w:id="65" w:name="phase_5_monitor_performance"/>
      <w:r>
        <w:rPr>
          <w:rFonts w:ascii="source serif 4" w:eastAsia="source serif 4" w:hAnsi="source serif 4" w:cs="source serif 4"/>
          <w:b/>
          <w:color w:val="000000"/>
          <w:sz w:val="24"/>
        </w:rPr>
        <w:t>Phase 5: Monitor performance</w:t>
      </w:r>
      <w:bookmarkEnd w:id="65"/>
    </w:p>
    <w:p w14:paraId="1AEA06E4" w14:textId="77777777" w:rsidR="00D1664F" w:rsidRDefault="00AA7820">
      <w:pPr>
        <w:spacing w:after="210" w:line="360" w:lineRule="auto"/>
      </w:pPr>
      <w:r>
        <w:rPr>
          <w:rFonts w:ascii="source serif 4" w:eastAsia="source serif 4" w:hAnsi="source serif 4" w:cs="source serif 4"/>
          <w:color w:val="000000"/>
        </w:rPr>
        <w:t>Track:</w:t>
      </w:r>
    </w:p>
    <w:p w14:paraId="1F171AFE"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Consultation bookings.</w:t>
      </w:r>
    </w:p>
    <w:p w14:paraId="547344A9"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Quote requests.</w:t>
      </w:r>
    </w:p>
    <w:p w14:paraId="651DDEAF"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Lead-completion rate.</w:t>
      </w:r>
    </w:p>
    <w:p w14:paraId="45F4D0DE"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Country-selection rate.</w:t>
      </w:r>
    </w:p>
    <w:p w14:paraId="5BFDA0B3"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Escalation rate.</w:t>
      </w:r>
    </w:p>
    <w:p w14:paraId="2C0ADAE1"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Human correction rate.</w:t>
      </w:r>
    </w:p>
    <w:p w14:paraId="377BBA23"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Incorrect-answer rate.</w:t>
      </w:r>
    </w:p>
    <w:p w14:paraId="20A0A6BC"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Conversion by service category.</w:t>
      </w:r>
    </w:p>
    <w:p w14:paraId="4E2941DA"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Frequently unanswered questions.</w:t>
      </w:r>
    </w:p>
    <w:p w14:paraId="1FD033F2" w14:textId="77777777" w:rsidR="00D1664F" w:rsidRDefault="00AA7820">
      <w:pPr>
        <w:numPr>
          <w:ilvl w:val="0"/>
          <w:numId w:val="27"/>
        </w:numPr>
        <w:spacing w:before="105" w:after="105" w:line="360" w:lineRule="auto"/>
      </w:pPr>
      <w:r>
        <w:rPr>
          <w:rFonts w:ascii="source serif 4" w:eastAsia="source serif 4" w:hAnsi="source serif 4" w:cs="source serif 4"/>
          <w:color w:val="000000"/>
        </w:rPr>
        <w:t>Knowledge-base update requirements.</w:t>
      </w:r>
    </w:p>
    <w:p w14:paraId="11658609" w14:textId="77777777" w:rsidR="00D1664F" w:rsidRDefault="00E72E5D">
      <w:pPr>
        <w:spacing w:before="210" w:after="0" w:line="360" w:lineRule="auto"/>
      </w:pPr>
      <w:r>
        <w:rPr>
          <w:noProof/>
        </w:rPr>
      </w:r>
      <w:r w:rsidR="00E72E5D">
        <w:rPr>
          <w:noProof/>
        </w:rPr>
        <w:pict w14:anchorId="2C2B98C1">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D3C6CE" w14:textId="77777777" w:rsidR="00D1664F" w:rsidRDefault="00AA7820">
      <w:pPr>
        <w:spacing w:before="157" w:after="157" w:line="270" w:lineRule="auto"/>
      </w:pPr>
      <w:bookmarkStart w:id="66" w:name="bm_10_strategic_priorities"/>
      <w:r>
        <w:rPr>
          <w:rFonts w:ascii="source serif 4" w:eastAsia="source serif 4" w:hAnsi="source serif 4" w:cs="source serif 4"/>
          <w:b/>
          <w:color w:val="000000"/>
          <w:sz w:val="39"/>
        </w:rPr>
        <w:t>10. Strategic Priorities</w:t>
      </w:r>
      <w:bookmarkEnd w:id="66"/>
    </w:p>
    <w:p w14:paraId="1D7ECE3D" w14:textId="77777777" w:rsidR="00D1664F" w:rsidRDefault="00AA7820">
      <w:pPr>
        <w:spacing w:after="210" w:line="360" w:lineRule="auto"/>
      </w:pPr>
      <w:r>
        <w:rPr>
          <w:rFonts w:ascii="source serif 4" w:eastAsia="source serif 4" w:hAnsi="source serif 4" w:cs="source serif 4"/>
          <w:color w:val="000000"/>
        </w:rPr>
        <w:t>The bot should be designed around these five commercial priorities:</w:t>
      </w:r>
    </w:p>
    <w:p w14:paraId="24BAC850" w14:textId="77777777" w:rsidR="00D1664F" w:rsidRDefault="00AA7820">
      <w:pPr>
        <w:numPr>
          <w:ilvl w:val="0"/>
          <w:numId w:val="28"/>
        </w:numPr>
        <w:spacing w:after="210" w:line="360" w:lineRule="auto"/>
      </w:pPr>
      <w:r>
        <w:rPr>
          <w:rFonts w:ascii="source serif 4" w:eastAsia="source serif 4" w:hAnsi="source serif 4" w:cs="source serif 4"/>
          <w:b/>
          <w:color w:val="000000"/>
        </w:rPr>
        <w:t>Qualify before recommending.</w:t>
      </w:r>
      <w:r>
        <w:rPr>
          <w:rFonts w:ascii="source serif 4" w:eastAsia="source serif 4" w:hAnsi="source serif 4" w:cs="source serif 4"/>
          <w:color w:val="000000"/>
        </w:rPr>
        <w:br/>
        <w:t>Do not provide a jurisdiction recommendation without understanding the client’s activity, residence, ownership and operating plans.</w:t>
      </w:r>
    </w:p>
    <w:p w14:paraId="2CA369D9" w14:textId="77777777" w:rsidR="00D1664F" w:rsidRDefault="00AA7820">
      <w:pPr>
        <w:numPr>
          <w:ilvl w:val="0"/>
          <w:numId w:val="28"/>
        </w:numPr>
        <w:spacing w:after="210" w:line="360" w:lineRule="auto"/>
      </w:pPr>
      <w:r>
        <w:rPr>
          <w:rFonts w:ascii="source serif 4" w:eastAsia="source serif 4" w:hAnsi="source serif 4" w:cs="source serif 4"/>
          <w:b/>
          <w:color w:val="000000"/>
        </w:rPr>
        <w:t>Convert complexity into a clear journey.</w:t>
      </w:r>
      <w:r>
        <w:rPr>
          <w:rFonts w:ascii="source serif 4" w:eastAsia="source serif 4" w:hAnsi="source serif 4" w:cs="source serif 4"/>
          <w:color w:val="000000"/>
        </w:rPr>
        <w:br/>
        <w:t>Present the process as: Discover → Assess → Plan → Establish → Activate → Operate → Grow.</w:t>
      </w:r>
    </w:p>
    <w:p w14:paraId="142079EF" w14:textId="77777777" w:rsidR="00D1664F" w:rsidRDefault="00AA7820">
      <w:pPr>
        <w:numPr>
          <w:ilvl w:val="0"/>
          <w:numId w:val="28"/>
        </w:numPr>
        <w:spacing w:after="210" w:line="360" w:lineRule="auto"/>
      </w:pPr>
      <w:r>
        <w:rPr>
          <w:rFonts w:ascii="source serif 4" w:eastAsia="source serif 4" w:hAnsi="source serif 4" w:cs="source serif 4"/>
          <w:b/>
          <w:color w:val="000000"/>
        </w:rPr>
        <w:t>Build trust through transparency.</w:t>
      </w:r>
      <w:r>
        <w:rPr>
          <w:rFonts w:ascii="source serif 4" w:eastAsia="source serif 4" w:hAnsi="source serif 4" w:cs="source serif 4"/>
          <w:color w:val="000000"/>
        </w:rPr>
        <w:br/>
        <w:t>Separate official fees, capital, third-party costs and RKPT fees.</w:t>
      </w:r>
    </w:p>
    <w:p w14:paraId="3CF27FF8" w14:textId="77777777" w:rsidR="00D1664F" w:rsidRDefault="00AA7820">
      <w:pPr>
        <w:numPr>
          <w:ilvl w:val="0"/>
          <w:numId w:val="28"/>
        </w:numPr>
        <w:spacing w:after="210" w:line="360" w:lineRule="auto"/>
      </w:pPr>
      <w:r>
        <w:rPr>
          <w:rFonts w:ascii="source serif 4" w:eastAsia="source serif 4" w:hAnsi="source serif 4" w:cs="source serif 4"/>
          <w:b/>
          <w:color w:val="000000"/>
        </w:rPr>
        <w:t>Use human escalation as a strength.</w:t>
      </w:r>
      <w:r>
        <w:rPr>
          <w:rFonts w:ascii="source serif 4" w:eastAsia="source serif 4" w:hAnsi="source serif 4" w:cs="source serif 4"/>
          <w:color w:val="000000"/>
        </w:rPr>
        <w:br/>
        <w:t>The bot should not try to replace professional review in complex cases.</w:t>
      </w:r>
    </w:p>
    <w:p w14:paraId="3E242523" w14:textId="77777777" w:rsidR="00D1664F" w:rsidRDefault="00AA7820">
      <w:pPr>
        <w:numPr>
          <w:ilvl w:val="0"/>
          <w:numId w:val="28"/>
        </w:numPr>
        <w:spacing w:after="210" w:line="360" w:lineRule="auto"/>
      </w:pPr>
      <w:r>
        <w:rPr>
          <w:rFonts w:ascii="source serif 4" w:eastAsia="source serif 4" w:hAnsi="source serif 4" w:cs="source serif 4"/>
          <w:b/>
          <w:color w:val="000000"/>
        </w:rPr>
        <w:t>Turn every conversation into structured data.</w:t>
      </w:r>
      <w:r>
        <w:rPr>
          <w:rFonts w:ascii="source serif 4" w:eastAsia="source serif 4" w:hAnsi="source serif 4" w:cs="source serif 4"/>
          <w:color w:val="000000"/>
        </w:rPr>
        <w:br/>
        <w:t>Capture client requirements so RKPT can provide a faster and more accurate consultation.</w:t>
      </w:r>
    </w:p>
    <w:p w14:paraId="0BB1739A" w14:textId="77777777" w:rsidR="00D1664F" w:rsidRDefault="00AA7820">
      <w:pPr>
        <w:spacing w:after="210" w:line="360" w:lineRule="auto"/>
      </w:pPr>
      <w:r>
        <w:rPr>
          <w:rFonts w:ascii="source serif 4" w:eastAsia="source serif 4" w:hAnsi="source serif 4" w:cs="source serif 4"/>
          <w:color w:val="000000"/>
        </w:rPr>
        <w:t xml:space="preserve">The most important improvement is to transform the current document from a long descriptive website brief into a </w:t>
      </w:r>
      <w:r>
        <w:rPr>
          <w:rFonts w:ascii="source serif 4" w:eastAsia="source serif 4" w:hAnsi="source serif 4" w:cs="source serif 4"/>
          <w:b/>
          <w:color w:val="000000"/>
        </w:rPr>
        <w:t>version-controlled, modular decision system</w:t>
      </w:r>
      <w:r>
        <w:rPr>
          <w:rFonts w:ascii="source serif 4" w:eastAsia="source serif 4" w:hAnsi="source serif 4" w:cs="source serif 4"/>
          <w:color w:val="000000"/>
        </w:rPr>
        <w:t>. That will allow the AI to answer clients consistently, reduce legal and commercial risk, and guide qualified prospects toward the right RKPT service.</w:t>
      </w:r>
    </w:p>
    <w:p w14:paraId="31ACA427" w14:textId="77777777" w:rsidR="00D1664F" w:rsidRDefault="00AA7820">
      <w:pPr>
        <w:spacing w:line="360" w:lineRule="auto"/>
      </w:pPr>
      <w:r>
        <w:rPr>
          <w:rFonts w:ascii="source serif 4" w:eastAsia="source serif 4" w:hAnsi="source serif 4" w:cs="source serif 4"/>
          <w:color w:val="000000"/>
        </w:rPr>
        <w:t>⁂</w:t>
      </w:r>
    </w:p>
    <w:p w14:paraId="47223167" w14:textId="77777777" w:rsidR="00D1664F" w:rsidRDefault="00E72E5D">
      <w:pPr>
        <w:spacing w:before="210" w:after="0" w:line="360" w:lineRule="auto"/>
      </w:pPr>
      <w:r>
        <w:rPr>
          <w:noProof/>
        </w:rPr>
      </w:r>
      <w:r w:rsidR="00E72E5D">
        <w:rPr>
          <w:noProof/>
        </w:rPr>
        <w:pict w14:anchorId="634A8DD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CE0FF8" w14:textId="77777777" w:rsidR="00D1664F" w:rsidRPr="00AF6B48" w:rsidRDefault="00AA7820">
      <w:pPr>
        <w:numPr>
          <w:ilvl w:val="0"/>
          <w:numId w:val="30"/>
        </w:numPr>
        <w:spacing w:after="210" w:line="360" w:lineRule="auto"/>
      </w:pPr>
      <w:bookmarkStart w:id="67" w:name="fn1"/>
      <w:bookmarkEnd w:id="67"/>
      <w:r>
        <w:rPr>
          <w:rFonts w:ascii="source serif 4" w:eastAsia="source serif 4" w:hAnsi="source serif 4" w:cs="source serif 4"/>
          <w:color w:val="000000"/>
          <w:sz w:val="18"/>
        </w:rPr>
        <w:t xml:space="preserve">RKPT-AI-BOT-DATA-copy.docx </w:t>
      </w:r>
    </w:p>
    <w:p w14:paraId="5558F8F6" w14:textId="77777777" w:rsidR="00AF6B48" w:rsidRDefault="00AF6B48" w:rsidP="00AF6B48">
      <w:pPr>
        <w:spacing w:after="210" w:line="360" w:lineRule="auto"/>
        <w:rPr>
          <w:rFonts w:ascii="source serif 4" w:eastAsia="source serif 4" w:hAnsi="source serif 4" w:cs="source serif 4"/>
          <w:color w:val="000000"/>
          <w:sz w:val="18"/>
        </w:rPr>
      </w:pPr>
    </w:p>
    <w:p w14:paraId="78A78CC6" w14:textId="31FD66C6" w:rsidR="00AF6B48" w:rsidRDefault="00AF6B48" w:rsidP="00AF6B48">
      <w:pPr>
        <w:pBdr>
          <w:bottom w:val="single" w:sz="6" w:space="1" w:color="auto"/>
        </w:pBdr>
        <w:spacing w:after="210" w:line="360" w:lineRule="auto"/>
        <w:rPr>
          <w:rFonts w:ascii="source serif 4" w:eastAsia="source serif 4" w:hAnsi="source serif 4" w:cs="source serif 4"/>
          <w:color w:val="000000"/>
          <w:sz w:val="18"/>
        </w:rPr>
      </w:pPr>
    </w:p>
    <w:p w14:paraId="40A11173" w14:textId="77777777" w:rsidR="00AF6B48" w:rsidRDefault="00AF6B48" w:rsidP="00AF6B48">
      <w:pPr>
        <w:spacing w:after="210" w:line="360" w:lineRule="auto"/>
        <w:rPr>
          <w:rFonts w:ascii="source serif 4" w:eastAsia="source serif 4" w:hAnsi="source serif 4" w:cs="source serif 4"/>
          <w:color w:val="000000"/>
          <w:sz w:val="18"/>
        </w:rPr>
      </w:pPr>
    </w:p>
    <w:p w14:paraId="4580CCF2" w14:textId="77777777" w:rsidR="00AF6B48" w:rsidRDefault="00AF6B48" w:rsidP="00AF6B48">
      <w:pPr>
        <w:spacing w:after="210" w:line="360" w:lineRule="auto"/>
        <w:rPr>
          <w:rFonts w:ascii="source serif 4" w:eastAsia="source serif 4" w:hAnsi="source serif 4" w:cs="source serif 4"/>
          <w:color w:val="000000"/>
          <w:sz w:val="18"/>
        </w:rPr>
      </w:pPr>
    </w:p>
    <w:p w14:paraId="22257D22" w14:textId="77777777" w:rsidR="00AF6B48" w:rsidRDefault="00AF6B48" w:rsidP="00AF6B48">
      <w:pPr>
        <w:spacing w:after="210" w:line="360" w:lineRule="auto"/>
        <w:rPr>
          <w:rFonts w:ascii="source serif 4" w:eastAsia="source serif 4" w:hAnsi="source serif 4" w:cs="source serif 4"/>
          <w:color w:val="000000"/>
          <w:sz w:val="18"/>
        </w:rPr>
      </w:pPr>
    </w:p>
    <w:p w14:paraId="57D61426" w14:textId="77777777" w:rsidR="00AF6B48" w:rsidRDefault="00AF6B48" w:rsidP="00AF6B48">
      <w:pPr>
        <w:spacing w:after="210" w:line="360" w:lineRule="auto"/>
        <w:rPr>
          <w:rFonts w:ascii="source serif 4" w:eastAsia="source serif 4" w:hAnsi="source serif 4" w:cs="source serif 4"/>
          <w:color w:val="000000"/>
          <w:sz w:val="18"/>
        </w:rPr>
      </w:pPr>
    </w:p>
    <w:p w14:paraId="213B402B" w14:textId="77777777" w:rsidR="00AF6B48" w:rsidRDefault="00AF6B48" w:rsidP="00AF6B48">
      <w:pPr>
        <w:spacing w:after="210" w:line="360" w:lineRule="auto"/>
        <w:rPr>
          <w:rFonts w:ascii="source serif 4" w:eastAsia="source serif 4" w:hAnsi="source serif 4" w:cs="source serif 4"/>
          <w:color w:val="000000"/>
          <w:sz w:val="18"/>
        </w:rPr>
      </w:pPr>
    </w:p>
    <w:p w14:paraId="5FE06F63" w14:textId="77777777" w:rsidR="00AF6B48" w:rsidRDefault="00AF6B48" w:rsidP="00AF6B48">
      <w:pPr>
        <w:spacing w:after="210" w:line="360" w:lineRule="auto"/>
        <w:rPr>
          <w:rFonts w:ascii="source serif 4" w:eastAsia="source serif 4" w:hAnsi="source serif 4" w:cs="source serif 4"/>
          <w:color w:val="000000"/>
          <w:sz w:val="18"/>
        </w:rPr>
      </w:pPr>
    </w:p>
    <w:p w14:paraId="7438F50C" w14:textId="77777777" w:rsidR="00AF6B48" w:rsidRPr="008D2A11" w:rsidRDefault="00AF6B48" w:rsidP="00AF6B48">
      <w:pPr>
        <w:spacing w:after="210" w:line="360" w:lineRule="auto"/>
        <w:rPr>
          <w:color w:val="FFFFFF" w:themeColor="background1"/>
        </w:rPr>
      </w:pPr>
      <w:r w:rsidRPr="008D2A11">
        <w:rPr>
          <w:color w:val="FFFFFF" w:themeColor="background1"/>
          <w:highlight w:val="darkRed"/>
        </w:rPr>
        <w:t>Your document already covers RKPT</w:t>
      </w:r>
      <w:r w:rsidRPr="008D2A11">
        <w:rPr>
          <w:color w:val="FFFFFF" w:themeColor="background1"/>
          <w:highlight w:val="darkRed"/>
        </w:rPr>
        <w:t>’</w:t>
      </w:r>
      <w:r w:rsidRPr="008D2A11">
        <w:rPr>
          <w:color w:val="FFFFFF" w:themeColor="background1"/>
          <w:highlight w:val="darkRed"/>
        </w:rPr>
        <w:t>s positioning, services, seven international hubs, incorporation processes, costs, timeframes and AI safety rules. The main missing information is the **operational data** the bot needs to qualify leads, give accurate next steps and convert enquiries into consultations.[1]</w:t>
      </w:r>
    </w:p>
    <w:p w14:paraId="481DC3D2" w14:textId="77777777" w:rsidR="00AF6B48" w:rsidRPr="008D2A11" w:rsidRDefault="00AF6B48" w:rsidP="00AF6B48">
      <w:pPr>
        <w:spacing w:after="210" w:line="360" w:lineRule="auto"/>
        <w:rPr>
          <w:color w:val="FFFFFF" w:themeColor="background1"/>
        </w:rPr>
      </w:pPr>
    </w:p>
    <w:p w14:paraId="38EE2FDF" w14:textId="77777777" w:rsidR="00AF6B48" w:rsidRDefault="00AF6B48" w:rsidP="00AF6B48">
      <w:pPr>
        <w:spacing w:after="210" w:line="360" w:lineRule="auto"/>
      </w:pPr>
      <w:r>
        <w:t>## 1. Company and Trust Information</w:t>
      </w:r>
    </w:p>
    <w:p w14:paraId="24AF5D06" w14:textId="77777777" w:rsidR="00AF6B48" w:rsidRDefault="00AF6B48" w:rsidP="00AF6B48">
      <w:pPr>
        <w:spacing w:after="210" w:line="360" w:lineRule="auto"/>
      </w:pPr>
    </w:p>
    <w:p w14:paraId="76906EF1" w14:textId="77777777" w:rsidR="00AF6B48" w:rsidRDefault="00AF6B48" w:rsidP="00AF6B48">
      <w:pPr>
        <w:spacing w:after="210" w:line="360" w:lineRule="auto"/>
      </w:pPr>
      <w:r>
        <w:t>Add verified company information, including:</w:t>
      </w:r>
    </w:p>
    <w:p w14:paraId="1DFD037F" w14:textId="77777777" w:rsidR="00AF6B48" w:rsidRDefault="00AF6B48" w:rsidP="00AF6B48">
      <w:pPr>
        <w:spacing w:after="210" w:line="360" w:lineRule="auto"/>
      </w:pPr>
    </w:p>
    <w:p w14:paraId="0E7BE0DA" w14:textId="77777777" w:rsidR="00AF6B48" w:rsidRDefault="00AF6B48" w:rsidP="00AF6B48">
      <w:pPr>
        <w:spacing w:after="210" w:line="360" w:lineRule="auto"/>
      </w:pPr>
      <w:r>
        <w:t>- Registered legal name.</w:t>
      </w:r>
    </w:p>
    <w:p w14:paraId="416DCA23" w14:textId="77777777" w:rsidR="00AF6B48" w:rsidRDefault="00AF6B48" w:rsidP="00AF6B48">
      <w:pPr>
        <w:spacing w:after="210" w:line="360" w:lineRule="auto"/>
      </w:pPr>
      <w:r>
        <w:t>- Company registration number.</w:t>
      </w:r>
    </w:p>
    <w:p w14:paraId="2BF06A5F" w14:textId="77777777" w:rsidR="00AF6B48" w:rsidRDefault="00AF6B48" w:rsidP="00AF6B48">
      <w:pPr>
        <w:spacing w:after="210" w:line="360" w:lineRule="auto"/>
      </w:pPr>
      <w:r>
        <w:t>- Registered office address.</w:t>
      </w:r>
    </w:p>
    <w:p w14:paraId="412D8731" w14:textId="77777777" w:rsidR="00AF6B48" w:rsidRDefault="00AF6B48" w:rsidP="00AF6B48">
      <w:pPr>
        <w:spacing w:after="210" w:line="360" w:lineRule="auto"/>
      </w:pPr>
      <w:r>
        <w:t>- Trading addresses.</w:t>
      </w:r>
    </w:p>
    <w:p w14:paraId="0AA843FD" w14:textId="77777777" w:rsidR="00AF6B48" w:rsidRDefault="00AF6B48" w:rsidP="00AF6B48">
      <w:pPr>
        <w:spacing w:after="210" w:line="360" w:lineRule="auto"/>
      </w:pPr>
      <w:r>
        <w:t>- Contact email addresses by department.</w:t>
      </w:r>
    </w:p>
    <w:p w14:paraId="7444E493" w14:textId="77777777" w:rsidR="00AF6B48" w:rsidRDefault="00AF6B48" w:rsidP="00AF6B48">
      <w:pPr>
        <w:spacing w:after="210" w:line="360" w:lineRule="auto"/>
      </w:pPr>
      <w:r>
        <w:t>- Telephone and WhatsApp numbers.</w:t>
      </w:r>
    </w:p>
    <w:p w14:paraId="1201C6ED" w14:textId="77777777" w:rsidR="00AF6B48" w:rsidRDefault="00AF6B48" w:rsidP="00AF6B48">
      <w:pPr>
        <w:spacing w:after="210" w:line="360" w:lineRule="auto"/>
      </w:pPr>
      <w:r>
        <w:t>- Opening hours and response times.</w:t>
      </w:r>
    </w:p>
    <w:p w14:paraId="69393EBF" w14:textId="77777777" w:rsidR="00AF6B48" w:rsidRDefault="00AF6B48" w:rsidP="00AF6B48">
      <w:pPr>
        <w:spacing w:after="210" w:line="360" w:lineRule="auto"/>
      </w:pPr>
      <w:r>
        <w:t>- Countries where RKPT has its own offices versus partner coverage.</w:t>
      </w:r>
    </w:p>
    <w:p w14:paraId="54291E9F" w14:textId="77777777" w:rsidR="00AF6B48" w:rsidRDefault="00AF6B48" w:rsidP="00AF6B48">
      <w:pPr>
        <w:spacing w:after="210" w:line="360" w:lineRule="auto"/>
      </w:pPr>
      <w:r>
        <w:t>- Names and roles of key team members.</w:t>
      </w:r>
    </w:p>
    <w:p w14:paraId="48888F8E" w14:textId="77777777" w:rsidR="00AF6B48" w:rsidRDefault="00AF6B48" w:rsidP="00AF6B48">
      <w:pPr>
        <w:spacing w:after="210" w:line="360" w:lineRule="auto"/>
      </w:pPr>
      <w:r>
        <w:t>- Professional qualifications and memberships.</w:t>
      </w:r>
    </w:p>
    <w:p w14:paraId="39F8139A" w14:textId="77777777" w:rsidR="00AF6B48" w:rsidRDefault="00AF6B48" w:rsidP="00AF6B48">
      <w:pPr>
        <w:spacing w:after="210" w:line="360" w:lineRule="auto"/>
      </w:pPr>
      <w:r>
        <w:t>- Languages supported.</w:t>
      </w:r>
    </w:p>
    <w:p w14:paraId="7D14CCB0" w14:textId="77777777" w:rsidR="00AF6B48" w:rsidRDefault="00AF6B48" w:rsidP="00AF6B48">
      <w:pPr>
        <w:spacing w:after="210" w:line="360" w:lineRule="auto"/>
      </w:pPr>
      <w:r>
        <w:t>- Client testimonials.</w:t>
      </w:r>
    </w:p>
    <w:p w14:paraId="21FD82A9" w14:textId="77777777" w:rsidR="00AF6B48" w:rsidRDefault="00AF6B48" w:rsidP="00AF6B48">
      <w:pPr>
        <w:spacing w:after="210" w:line="360" w:lineRule="auto"/>
      </w:pPr>
      <w:r>
        <w:t>- Case studies and completed-project examples.</w:t>
      </w:r>
    </w:p>
    <w:p w14:paraId="158A5780" w14:textId="77777777" w:rsidR="00AF6B48" w:rsidRDefault="00AF6B48" w:rsidP="00AF6B48">
      <w:pPr>
        <w:spacing w:after="210" w:line="360" w:lineRule="auto"/>
      </w:pPr>
      <w:r>
        <w:t>- Professional indemnity or relevant insurance information, where applicable.</w:t>
      </w:r>
    </w:p>
    <w:p w14:paraId="774B95A0" w14:textId="77777777" w:rsidR="00AF6B48" w:rsidRDefault="00AF6B48" w:rsidP="00AF6B48">
      <w:pPr>
        <w:spacing w:after="210" w:line="360" w:lineRule="auto"/>
      </w:pPr>
      <w:r>
        <w:t>- Partner and referral arrangements.</w:t>
      </w:r>
    </w:p>
    <w:p w14:paraId="29B809F2" w14:textId="77777777" w:rsidR="00AF6B48" w:rsidRDefault="00AF6B48" w:rsidP="00AF6B48">
      <w:pPr>
        <w:spacing w:after="210" w:line="360" w:lineRule="auto"/>
      </w:pPr>
      <w:r>
        <w:t>- Clear description of what RKPT does directly and what it coordinates through third parties.</w:t>
      </w:r>
    </w:p>
    <w:p w14:paraId="14625545" w14:textId="77777777" w:rsidR="00AF6B48" w:rsidRDefault="00AF6B48" w:rsidP="00AF6B48">
      <w:pPr>
        <w:spacing w:after="210" w:line="360" w:lineRule="auto"/>
      </w:pPr>
    </w:p>
    <w:p w14:paraId="1B6DEF11" w14:textId="77777777" w:rsidR="00AF6B48" w:rsidRDefault="00AF6B48" w:rsidP="00AF6B48">
      <w:pPr>
        <w:spacing w:after="210" w:line="360" w:lineRule="auto"/>
      </w:pPr>
      <w:r>
        <w:t xml:space="preserve">The bot must not claim that RKPT has offices, </w:t>
      </w:r>
      <w:proofErr w:type="spellStart"/>
      <w:r>
        <w:t>licences</w:t>
      </w:r>
      <w:proofErr w:type="spellEnd"/>
      <w:r>
        <w:t>, qualifications or local professionals unless this is verified.</w:t>
      </w:r>
    </w:p>
    <w:p w14:paraId="63791F16" w14:textId="77777777" w:rsidR="00AF6B48" w:rsidRDefault="00AF6B48" w:rsidP="00AF6B48">
      <w:pPr>
        <w:spacing w:after="210" w:line="360" w:lineRule="auto"/>
      </w:pPr>
    </w:p>
    <w:p w14:paraId="38AA8CDF" w14:textId="77777777" w:rsidR="00AF6B48" w:rsidRDefault="00AF6B48" w:rsidP="00AF6B48">
      <w:pPr>
        <w:spacing w:after="210" w:line="360" w:lineRule="auto"/>
      </w:pPr>
      <w:r>
        <w:t>***</w:t>
      </w:r>
    </w:p>
    <w:p w14:paraId="01EB26D9" w14:textId="77777777" w:rsidR="00AF6B48" w:rsidRDefault="00AF6B48" w:rsidP="00AF6B48">
      <w:pPr>
        <w:spacing w:after="210" w:line="360" w:lineRule="auto"/>
      </w:pPr>
    </w:p>
    <w:p w14:paraId="353E1286" w14:textId="77777777" w:rsidR="00AF6B48" w:rsidRDefault="00AF6B48" w:rsidP="00AF6B48">
      <w:pPr>
        <w:spacing w:after="210" w:line="360" w:lineRule="auto"/>
      </w:pPr>
      <w:r>
        <w:t>## 2. Actual RKPT Services and Packages</w:t>
      </w:r>
    </w:p>
    <w:p w14:paraId="2959614C" w14:textId="77777777" w:rsidR="00AF6B48" w:rsidRDefault="00AF6B48" w:rsidP="00AF6B48">
      <w:pPr>
        <w:spacing w:after="210" w:line="360" w:lineRule="auto"/>
      </w:pPr>
    </w:p>
    <w:p w14:paraId="64F65715" w14:textId="77777777" w:rsidR="00AF6B48" w:rsidRDefault="00AF6B48" w:rsidP="00AF6B48">
      <w:pPr>
        <w:spacing w:after="210" w:line="360" w:lineRule="auto"/>
      </w:pPr>
      <w:r>
        <w:t>The document describes many services, but the bot still needs operational details.</w:t>
      </w:r>
    </w:p>
    <w:p w14:paraId="59779C7D" w14:textId="77777777" w:rsidR="00AF6B48" w:rsidRDefault="00AF6B48" w:rsidP="00AF6B48">
      <w:pPr>
        <w:spacing w:after="210" w:line="360" w:lineRule="auto"/>
      </w:pPr>
    </w:p>
    <w:p w14:paraId="5CBB5BC6" w14:textId="77777777" w:rsidR="00AF6B48" w:rsidRDefault="00AF6B48" w:rsidP="00AF6B48">
      <w:pPr>
        <w:spacing w:after="210" w:line="360" w:lineRule="auto"/>
      </w:pPr>
      <w:r>
        <w:t>For every service, add:</w:t>
      </w:r>
    </w:p>
    <w:p w14:paraId="1ABC9825" w14:textId="77777777" w:rsidR="00AF6B48" w:rsidRDefault="00AF6B48" w:rsidP="00AF6B48">
      <w:pPr>
        <w:spacing w:after="210" w:line="360" w:lineRule="auto"/>
      </w:pPr>
    </w:p>
    <w:p w14:paraId="5025756B" w14:textId="77777777" w:rsidR="00AF6B48" w:rsidRDefault="00AF6B48" w:rsidP="00AF6B48">
      <w:pPr>
        <w:spacing w:after="210" w:line="360" w:lineRule="auto"/>
      </w:pPr>
      <w:r>
        <w:t>```text</w:t>
      </w:r>
    </w:p>
    <w:p w14:paraId="481669A1" w14:textId="77777777" w:rsidR="00AF6B48" w:rsidRDefault="00AF6B48" w:rsidP="00AF6B48">
      <w:pPr>
        <w:spacing w:after="210" w:line="360" w:lineRule="auto"/>
      </w:pPr>
      <w:r>
        <w:t>Service name:</w:t>
      </w:r>
    </w:p>
    <w:p w14:paraId="1EDF2493" w14:textId="77777777" w:rsidR="00AF6B48" w:rsidRDefault="00AF6B48" w:rsidP="00AF6B48">
      <w:pPr>
        <w:spacing w:after="210" w:line="360" w:lineRule="auto"/>
      </w:pPr>
      <w:r>
        <w:t>Client problem solved:</w:t>
      </w:r>
    </w:p>
    <w:p w14:paraId="718AE222" w14:textId="77777777" w:rsidR="00AF6B48" w:rsidRDefault="00AF6B48" w:rsidP="00AF6B48">
      <w:pPr>
        <w:spacing w:after="210" w:line="360" w:lineRule="auto"/>
      </w:pPr>
      <w:r>
        <w:t>Who the service is for:</w:t>
      </w:r>
    </w:p>
    <w:p w14:paraId="78121E2C" w14:textId="77777777" w:rsidR="00AF6B48" w:rsidRDefault="00AF6B48" w:rsidP="00AF6B48">
      <w:pPr>
        <w:spacing w:after="210" w:line="360" w:lineRule="auto"/>
      </w:pPr>
      <w:r>
        <w:t>What is included:</w:t>
      </w:r>
    </w:p>
    <w:p w14:paraId="6A1C6682" w14:textId="77777777" w:rsidR="00AF6B48" w:rsidRDefault="00AF6B48" w:rsidP="00AF6B48">
      <w:pPr>
        <w:spacing w:after="210" w:line="360" w:lineRule="auto"/>
      </w:pPr>
      <w:r>
        <w:t>What is excluded:</w:t>
      </w:r>
    </w:p>
    <w:p w14:paraId="5E95720D" w14:textId="77777777" w:rsidR="00AF6B48" w:rsidRDefault="00AF6B48" w:rsidP="00AF6B48">
      <w:pPr>
        <w:spacing w:after="210" w:line="360" w:lineRule="auto"/>
      </w:pPr>
      <w:r>
        <w:t>Required documents:</w:t>
      </w:r>
    </w:p>
    <w:p w14:paraId="26453AFC" w14:textId="77777777" w:rsidR="00AF6B48" w:rsidRDefault="00AF6B48" w:rsidP="00AF6B48">
      <w:pPr>
        <w:spacing w:after="210" w:line="360" w:lineRule="auto"/>
      </w:pPr>
      <w:r>
        <w:t>Typical delivery stages:</w:t>
      </w:r>
    </w:p>
    <w:p w14:paraId="48F49C5B" w14:textId="77777777" w:rsidR="00AF6B48" w:rsidRDefault="00AF6B48" w:rsidP="00AF6B48">
      <w:pPr>
        <w:spacing w:after="210" w:line="360" w:lineRule="auto"/>
      </w:pPr>
      <w:r>
        <w:t>Expected client outcome:</w:t>
      </w:r>
    </w:p>
    <w:p w14:paraId="6B1F1B7C" w14:textId="77777777" w:rsidR="00AF6B48" w:rsidRDefault="00AF6B48" w:rsidP="00AF6B48">
      <w:pPr>
        <w:spacing w:after="210" w:line="360" w:lineRule="auto"/>
      </w:pPr>
      <w:r>
        <w:t>Starting price or quotation method:</w:t>
      </w:r>
    </w:p>
    <w:p w14:paraId="236E4861" w14:textId="77777777" w:rsidR="00AF6B48" w:rsidRDefault="00AF6B48" w:rsidP="00AF6B48">
      <w:pPr>
        <w:spacing w:after="210" w:line="360" w:lineRule="auto"/>
      </w:pPr>
      <w:r>
        <w:t>Typical timeframe:</w:t>
      </w:r>
    </w:p>
    <w:p w14:paraId="58DB6D1B" w14:textId="77777777" w:rsidR="00AF6B48" w:rsidRDefault="00AF6B48" w:rsidP="00AF6B48">
      <w:pPr>
        <w:spacing w:after="210" w:line="360" w:lineRule="auto"/>
      </w:pPr>
      <w:r>
        <w:t>Responsible RKPT team:</w:t>
      </w:r>
    </w:p>
    <w:p w14:paraId="74F583AA" w14:textId="77777777" w:rsidR="00AF6B48" w:rsidRDefault="00AF6B48" w:rsidP="00AF6B48">
      <w:pPr>
        <w:spacing w:after="210" w:line="360" w:lineRule="auto"/>
      </w:pPr>
      <w:r>
        <w:t>External professional required:</w:t>
      </w:r>
    </w:p>
    <w:p w14:paraId="09C90F51" w14:textId="77777777" w:rsidR="00AF6B48" w:rsidRDefault="00AF6B48" w:rsidP="00AF6B48">
      <w:pPr>
        <w:spacing w:after="210" w:line="360" w:lineRule="auto"/>
      </w:pPr>
      <w:r>
        <w:t>Escalation conditions:</w:t>
      </w:r>
    </w:p>
    <w:p w14:paraId="015D41F7" w14:textId="77777777" w:rsidR="00AF6B48" w:rsidRDefault="00AF6B48" w:rsidP="00AF6B48">
      <w:pPr>
        <w:spacing w:after="210" w:line="360" w:lineRule="auto"/>
      </w:pPr>
      <w:r>
        <w:t>Relevant countries:</w:t>
      </w:r>
    </w:p>
    <w:p w14:paraId="71B8424C" w14:textId="77777777" w:rsidR="00AF6B48" w:rsidRDefault="00AF6B48" w:rsidP="00AF6B48">
      <w:pPr>
        <w:spacing w:after="210" w:line="360" w:lineRule="auto"/>
      </w:pPr>
      <w:r>
        <w:t>Call-to-action:</w:t>
      </w:r>
    </w:p>
    <w:p w14:paraId="44D445D6" w14:textId="77777777" w:rsidR="00AF6B48" w:rsidRDefault="00AF6B48" w:rsidP="00AF6B48">
      <w:pPr>
        <w:spacing w:after="210" w:line="360" w:lineRule="auto"/>
      </w:pPr>
      <w:r>
        <w:t>```</w:t>
      </w:r>
    </w:p>
    <w:p w14:paraId="1E87FB16" w14:textId="77777777" w:rsidR="00AF6B48" w:rsidRDefault="00AF6B48" w:rsidP="00AF6B48">
      <w:pPr>
        <w:spacing w:after="210" w:line="360" w:lineRule="auto"/>
      </w:pPr>
    </w:p>
    <w:p w14:paraId="61B83463" w14:textId="77777777" w:rsidR="00AF6B48" w:rsidRDefault="00AF6B48" w:rsidP="00AF6B48">
      <w:pPr>
        <w:spacing w:after="210" w:line="360" w:lineRule="auto"/>
      </w:pPr>
      <w:r>
        <w:t>### Services requiring detailed package information</w:t>
      </w:r>
    </w:p>
    <w:p w14:paraId="72BE990C" w14:textId="77777777" w:rsidR="00AF6B48" w:rsidRDefault="00AF6B48" w:rsidP="00AF6B48">
      <w:pPr>
        <w:spacing w:after="210" w:line="360" w:lineRule="auto"/>
      </w:pPr>
    </w:p>
    <w:p w14:paraId="15024E75" w14:textId="77777777" w:rsidR="00AF6B48" w:rsidRDefault="00AF6B48" w:rsidP="00AF6B48">
      <w:pPr>
        <w:spacing w:after="210" w:line="360" w:lineRule="auto"/>
      </w:pPr>
      <w:r>
        <w:t>- Company formation.</w:t>
      </w:r>
    </w:p>
    <w:p w14:paraId="1488A3F7" w14:textId="77777777" w:rsidR="00AF6B48" w:rsidRDefault="00AF6B48" w:rsidP="00AF6B48">
      <w:pPr>
        <w:spacing w:after="210" w:line="360" w:lineRule="auto"/>
      </w:pPr>
      <w:r>
        <w:t>- Registered office services.</w:t>
      </w:r>
    </w:p>
    <w:p w14:paraId="5906FCD1" w14:textId="77777777" w:rsidR="00AF6B48" w:rsidRDefault="00AF6B48" w:rsidP="00AF6B48">
      <w:pPr>
        <w:spacing w:after="210" w:line="360" w:lineRule="auto"/>
      </w:pPr>
      <w:r>
        <w:t>- Accounting and bookkeeping.</w:t>
      </w:r>
    </w:p>
    <w:p w14:paraId="7C1DBFB4" w14:textId="77777777" w:rsidR="00AF6B48" w:rsidRDefault="00AF6B48" w:rsidP="00AF6B48">
      <w:pPr>
        <w:spacing w:after="210" w:line="360" w:lineRule="auto"/>
      </w:pPr>
      <w:r>
        <w:t>- Tax registration.</w:t>
      </w:r>
    </w:p>
    <w:p w14:paraId="1C505E2B" w14:textId="77777777" w:rsidR="00AF6B48" w:rsidRDefault="00AF6B48" w:rsidP="00AF6B48">
      <w:pPr>
        <w:spacing w:after="210" w:line="360" w:lineRule="auto"/>
      </w:pPr>
      <w:r>
        <w:t>- VAT/GST registration.</w:t>
      </w:r>
    </w:p>
    <w:p w14:paraId="5239622D" w14:textId="77777777" w:rsidR="00AF6B48" w:rsidRDefault="00AF6B48" w:rsidP="00AF6B48">
      <w:pPr>
        <w:spacing w:after="210" w:line="360" w:lineRule="auto"/>
      </w:pPr>
      <w:r>
        <w:t>- Business banking support.</w:t>
      </w:r>
    </w:p>
    <w:p w14:paraId="7E7827EB" w14:textId="77777777" w:rsidR="00AF6B48" w:rsidRDefault="00AF6B48" w:rsidP="00AF6B48">
      <w:pPr>
        <w:spacing w:after="210" w:line="360" w:lineRule="auto"/>
      </w:pPr>
      <w:r>
        <w:t>- Payment-provider support.</w:t>
      </w:r>
    </w:p>
    <w:p w14:paraId="62A05ED3" w14:textId="77777777" w:rsidR="00AF6B48" w:rsidRDefault="00AF6B48" w:rsidP="00AF6B48">
      <w:pPr>
        <w:spacing w:after="210" w:line="360" w:lineRule="auto"/>
      </w:pPr>
      <w:r>
        <w:t>- Immigration and relocation.</w:t>
      </w:r>
    </w:p>
    <w:p w14:paraId="3D62B99E" w14:textId="77777777" w:rsidR="00AF6B48" w:rsidRDefault="00AF6B48" w:rsidP="00AF6B48">
      <w:pPr>
        <w:spacing w:after="210" w:line="360" w:lineRule="auto"/>
      </w:pPr>
      <w:r>
        <w:t>- Website development.</w:t>
      </w:r>
    </w:p>
    <w:p w14:paraId="0F77AAA2" w14:textId="77777777" w:rsidR="00AF6B48" w:rsidRDefault="00AF6B48" w:rsidP="00AF6B48">
      <w:pPr>
        <w:spacing w:after="210" w:line="360" w:lineRule="auto"/>
      </w:pPr>
      <w:r>
        <w:t>- Software development.</w:t>
      </w:r>
    </w:p>
    <w:p w14:paraId="7CD9C038" w14:textId="77777777" w:rsidR="00AF6B48" w:rsidRDefault="00AF6B48" w:rsidP="00AF6B48">
      <w:pPr>
        <w:spacing w:after="210" w:line="360" w:lineRule="auto"/>
      </w:pPr>
      <w:r>
        <w:t>- AI integration.</w:t>
      </w:r>
    </w:p>
    <w:p w14:paraId="48B02D76" w14:textId="77777777" w:rsidR="00AF6B48" w:rsidRDefault="00AF6B48" w:rsidP="00AF6B48">
      <w:pPr>
        <w:spacing w:after="210" w:line="360" w:lineRule="auto"/>
      </w:pPr>
      <w:r>
        <w:t>- IT support.</w:t>
      </w:r>
    </w:p>
    <w:p w14:paraId="29CCF125" w14:textId="77777777" w:rsidR="00AF6B48" w:rsidRDefault="00AF6B48" w:rsidP="00AF6B48">
      <w:pPr>
        <w:spacing w:after="210" w:line="360" w:lineRule="auto"/>
      </w:pPr>
      <w:r>
        <w:t>- Cybersecurity.</w:t>
      </w:r>
    </w:p>
    <w:p w14:paraId="364BD3C9" w14:textId="77777777" w:rsidR="00AF6B48" w:rsidRDefault="00AF6B48" w:rsidP="00AF6B48">
      <w:pPr>
        <w:spacing w:after="210" w:line="360" w:lineRule="auto"/>
      </w:pPr>
      <w:r>
        <w:t>- Cloud migration.</w:t>
      </w:r>
    </w:p>
    <w:p w14:paraId="16089A77" w14:textId="77777777" w:rsidR="00AF6B48" w:rsidRDefault="00AF6B48" w:rsidP="00AF6B48">
      <w:pPr>
        <w:spacing w:after="210" w:line="360" w:lineRule="auto"/>
      </w:pPr>
      <w:r>
        <w:t>- ERP and CRM implementation.</w:t>
      </w:r>
    </w:p>
    <w:p w14:paraId="631A95E7" w14:textId="77777777" w:rsidR="00AF6B48" w:rsidRDefault="00AF6B48" w:rsidP="00AF6B48">
      <w:pPr>
        <w:spacing w:after="210" w:line="360" w:lineRule="auto"/>
      </w:pPr>
      <w:r>
        <w:t>- Business automation.</w:t>
      </w:r>
    </w:p>
    <w:p w14:paraId="0DF5B47C" w14:textId="77777777" w:rsidR="00AF6B48" w:rsidRDefault="00AF6B48" w:rsidP="00AF6B48">
      <w:pPr>
        <w:spacing w:after="210" w:line="360" w:lineRule="auto"/>
      </w:pPr>
      <w:r>
        <w:t>- International expansion consulting.</w:t>
      </w:r>
    </w:p>
    <w:p w14:paraId="2619AC4D" w14:textId="77777777" w:rsidR="00AF6B48" w:rsidRDefault="00AF6B48" w:rsidP="00AF6B48">
      <w:pPr>
        <w:spacing w:after="210" w:line="360" w:lineRule="auto"/>
      </w:pPr>
    </w:p>
    <w:p w14:paraId="41F3C2BD" w14:textId="77777777" w:rsidR="00AF6B48" w:rsidRDefault="00AF6B48" w:rsidP="00AF6B48">
      <w:pPr>
        <w:spacing w:after="210" w:line="360" w:lineRule="auto"/>
      </w:pPr>
      <w:r>
        <w:t>The current document says what RKPT can do, but not sufficiently **how the service is delivered, what it costs or what the client receives**.</w:t>
      </w:r>
    </w:p>
    <w:p w14:paraId="3F82B26A" w14:textId="77777777" w:rsidR="00AF6B48" w:rsidRDefault="00AF6B48" w:rsidP="00AF6B48">
      <w:pPr>
        <w:spacing w:after="210" w:line="360" w:lineRule="auto"/>
      </w:pPr>
    </w:p>
    <w:p w14:paraId="1403599D" w14:textId="77777777" w:rsidR="00AF6B48" w:rsidRDefault="00AF6B48" w:rsidP="00AF6B48">
      <w:pPr>
        <w:spacing w:after="210" w:line="360" w:lineRule="auto"/>
      </w:pPr>
      <w:r>
        <w:t>***</w:t>
      </w:r>
    </w:p>
    <w:p w14:paraId="5F918BFD" w14:textId="77777777" w:rsidR="00AF6B48" w:rsidRDefault="00AF6B48" w:rsidP="00AF6B48">
      <w:pPr>
        <w:spacing w:after="210" w:line="360" w:lineRule="auto"/>
      </w:pPr>
    </w:p>
    <w:p w14:paraId="6DB44C56" w14:textId="77777777" w:rsidR="00AF6B48" w:rsidRDefault="00AF6B48" w:rsidP="00AF6B48">
      <w:pPr>
        <w:spacing w:after="210" w:line="360" w:lineRule="auto"/>
      </w:pPr>
      <w:r>
        <w:t>## 3. Approved Pricing Database</w:t>
      </w:r>
    </w:p>
    <w:p w14:paraId="38E180DE" w14:textId="77777777" w:rsidR="00AF6B48" w:rsidRDefault="00AF6B48" w:rsidP="00AF6B48">
      <w:pPr>
        <w:spacing w:after="210" w:line="360" w:lineRule="auto"/>
      </w:pPr>
    </w:p>
    <w:p w14:paraId="3E19A7A1" w14:textId="77777777" w:rsidR="00AF6B48" w:rsidRDefault="00AF6B48" w:rsidP="00AF6B48">
      <w:pPr>
        <w:spacing w:after="210" w:line="360" w:lineRule="auto"/>
      </w:pPr>
      <w:r>
        <w:t>Add a separate pricing table rather than placing prices throughout general text.</w:t>
      </w:r>
    </w:p>
    <w:p w14:paraId="7940A34D" w14:textId="77777777" w:rsidR="00AF6B48" w:rsidRDefault="00AF6B48" w:rsidP="00AF6B48">
      <w:pPr>
        <w:spacing w:after="210" w:line="360" w:lineRule="auto"/>
      </w:pPr>
    </w:p>
    <w:p w14:paraId="3FC5BCAE" w14:textId="77777777" w:rsidR="00AF6B48" w:rsidRDefault="00AF6B48" w:rsidP="00AF6B48">
      <w:pPr>
        <w:spacing w:after="210" w:line="360" w:lineRule="auto"/>
      </w:pPr>
      <w:r>
        <w:t>### Recommended pricing fields</w:t>
      </w:r>
    </w:p>
    <w:p w14:paraId="1FE434DB" w14:textId="77777777" w:rsidR="00AF6B48" w:rsidRDefault="00AF6B48" w:rsidP="00AF6B48">
      <w:pPr>
        <w:spacing w:after="210" w:line="360" w:lineRule="auto"/>
      </w:pPr>
    </w:p>
    <w:p w14:paraId="10CC80A4" w14:textId="77777777" w:rsidR="00AF6B48" w:rsidRDefault="00AF6B48" w:rsidP="00AF6B48">
      <w:pPr>
        <w:spacing w:after="210" w:line="360" w:lineRule="auto"/>
      </w:pPr>
      <w:r>
        <w:t>```text</w:t>
      </w:r>
    </w:p>
    <w:p w14:paraId="106FC735" w14:textId="77777777" w:rsidR="00AF6B48" w:rsidRDefault="00AF6B48" w:rsidP="00AF6B48">
      <w:pPr>
        <w:spacing w:after="210" w:line="360" w:lineRule="auto"/>
      </w:pPr>
      <w:r>
        <w:t>Country:</w:t>
      </w:r>
    </w:p>
    <w:p w14:paraId="2B39F580" w14:textId="77777777" w:rsidR="00AF6B48" w:rsidRDefault="00AF6B48" w:rsidP="00AF6B48">
      <w:pPr>
        <w:spacing w:after="210" w:line="360" w:lineRule="auto"/>
      </w:pPr>
      <w:r>
        <w:t>Service:</w:t>
      </w:r>
    </w:p>
    <w:p w14:paraId="698C00A5" w14:textId="77777777" w:rsidR="00AF6B48" w:rsidRDefault="00AF6B48" w:rsidP="00AF6B48">
      <w:pPr>
        <w:spacing w:after="210" w:line="360" w:lineRule="auto"/>
      </w:pPr>
      <w:r>
        <w:t>Entity type:</w:t>
      </w:r>
    </w:p>
    <w:p w14:paraId="3B01AF48" w14:textId="77777777" w:rsidR="00AF6B48" w:rsidRDefault="00AF6B48" w:rsidP="00AF6B48">
      <w:pPr>
        <w:spacing w:after="210" w:line="360" w:lineRule="auto"/>
      </w:pPr>
      <w:r>
        <w:t>Government fee:</w:t>
      </w:r>
    </w:p>
    <w:p w14:paraId="4AAE21DD" w14:textId="77777777" w:rsidR="00AF6B48" w:rsidRDefault="00AF6B48" w:rsidP="00AF6B48">
      <w:pPr>
        <w:spacing w:after="210" w:line="360" w:lineRule="auto"/>
      </w:pPr>
      <w:r>
        <w:t>RKPT professional fee:</w:t>
      </w:r>
    </w:p>
    <w:p w14:paraId="15560AC8" w14:textId="77777777" w:rsidR="00AF6B48" w:rsidRDefault="00AF6B48" w:rsidP="00AF6B48">
      <w:pPr>
        <w:spacing w:after="210" w:line="360" w:lineRule="auto"/>
      </w:pPr>
      <w:r>
        <w:t>Third-party fees:</w:t>
      </w:r>
    </w:p>
    <w:p w14:paraId="20E858ED" w14:textId="77777777" w:rsidR="00AF6B48" w:rsidRDefault="00AF6B48" w:rsidP="00AF6B48">
      <w:pPr>
        <w:spacing w:after="210" w:line="360" w:lineRule="auto"/>
      </w:pPr>
      <w:r>
        <w:t>Minimum capital:</w:t>
      </w:r>
    </w:p>
    <w:p w14:paraId="0CA82D67" w14:textId="77777777" w:rsidR="00AF6B48" w:rsidRDefault="00AF6B48" w:rsidP="00AF6B48">
      <w:pPr>
        <w:spacing w:after="210" w:line="360" w:lineRule="auto"/>
      </w:pPr>
      <w:r>
        <w:t>Optional services:</w:t>
      </w:r>
    </w:p>
    <w:p w14:paraId="2AE28FD4" w14:textId="77777777" w:rsidR="00AF6B48" w:rsidRDefault="00AF6B48" w:rsidP="00AF6B48">
      <w:pPr>
        <w:spacing w:after="210" w:line="360" w:lineRule="auto"/>
      </w:pPr>
      <w:r>
        <w:t>Ongoing annual fee:</w:t>
      </w:r>
    </w:p>
    <w:p w14:paraId="50B46F76" w14:textId="77777777" w:rsidR="00AF6B48" w:rsidRDefault="00AF6B48" w:rsidP="00AF6B48">
      <w:pPr>
        <w:spacing w:after="210" w:line="360" w:lineRule="auto"/>
      </w:pPr>
      <w:r>
        <w:t>Currency:</w:t>
      </w:r>
    </w:p>
    <w:p w14:paraId="3524EB98" w14:textId="77777777" w:rsidR="00AF6B48" w:rsidRDefault="00AF6B48" w:rsidP="00AF6B48">
      <w:pPr>
        <w:spacing w:after="210" w:line="360" w:lineRule="auto"/>
      </w:pPr>
      <w:r>
        <w:t>Price basis:</w:t>
      </w:r>
    </w:p>
    <w:p w14:paraId="646EE502" w14:textId="77777777" w:rsidR="00AF6B48" w:rsidRDefault="00AF6B48" w:rsidP="00AF6B48">
      <w:pPr>
        <w:spacing w:after="210" w:line="360" w:lineRule="auto"/>
      </w:pPr>
      <w:r>
        <w:t>VAT included or excluded:</w:t>
      </w:r>
    </w:p>
    <w:p w14:paraId="0D545FD0" w14:textId="77777777" w:rsidR="00AF6B48" w:rsidRDefault="00AF6B48" w:rsidP="00AF6B48">
      <w:pPr>
        <w:spacing w:after="210" w:line="360" w:lineRule="auto"/>
      </w:pPr>
      <w:r>
        <w:t>Validity date:</w:t>
      </w:r>
    </w:p>
    <w:p w14:paraId="78EC591E" w14:textId="77777777" w:rsidR="00AF6B48" w:rsidRDefault="00AF6B48" w:rsidP="00AF6B48">
      <w:pPr>
        <w:spacing w:after="210" w:line="360" w:lineRule="auto"/>
      </w:pPr>
      <w:r>
        <w:t>Last verified:</w:t>
      </w:r>
    </w:p>
    <w:p w14:paraId="1E23DAB2" w14:textId="77777777" w:rsidR="00AF6B48" w:rsidRDefault="00AF6B48" w:rsidP="00AF6B48">
      <w:pPr>
        <w:spacing w:after="210" w:line="360" w:lineRule="auto"/>
      </w:pPr>
      <w:r>
        <w:t>Source:</w:t>
      </w:r>
    </w:p>
    <w:p w14:paraId="6089AFCF" w14:textId="77777777" w:rsidR="00AF6B48" w:rsidRDefault="00AF6B48" w:rsidP="00AF6B48">
      <w:pPr>
        <w:spacing w:after="210" w:line="360" w:lineRule="auto"/>
      </w:pPr>
      <w:r>
        <w:t>Internal approval status:</w:t>
      </w:r>
    </w:p>
    <w:p w14:paraId="1D2A8D8A" w14:textId="77777777" w:rsidR="00AF6B48" w:rsidRDefault="00AF6B48" w:rsidP="00AF6B48">
      <w:pPr>
        <w:spacing w:after="210" w:line="360" w:lineRule="auto"/>
      </w:pPr>
      <w:r>
        <w:t>```</w:t>
      </w:r>
    </w:p>
    <w:p w14:paraId="0484ABD9" w14:textId="77777777" w:rsidR="00AF6B48" w:rsidRDefault="00AF6B48" w:rsidP="00AF6B48">
      <w:pPr>
        <w:spacing w:after="210" w:line="360" w:lineRule="auto"/>
      </w:pPr>
    </w:p>
    <w:p w14:paraId="70C14699" w14:textId="77777777" w:rsidR="00AF6B48" w:rsidRDefault="00AF6B48" w:rsidP="00AF6B48">
      <w:pPr>
        <w:spacing w:after="210" w:line="360" w:lineRule="auto"/>
      </w:pPr>
      <w:r>
        <w:t>### Important pricing distinctions</w:t>
      </w:r>
    </w:p>
    <w:p w14:paraId="41BE4036" w14:textId="77777777" w:rsidR="00AF6B48" w:rsidRDefault="00AF6B48" w:rsidP="00AF6B48">
      <w:pPr>
        <w:spacing w:after="210" w:line="360" w:lineRule="auto"/>
      </w:pPr>
    </w:p>
    <w:p w14:paraId="3AB22F5C" w14:textId="77777777" w:rsidR="00AF6B48" w:rsidRDefault="00AF6B48" w:rsidP="00AF6B48">
      <w:pPr>
        <w:spacing w:after="210" w:line="360" w:lineRule="auto"/>
      </w:pPr>
      <w:r>
        <w:t>The bot must clearly distinguish:</w:t>
      </w:r>
    </w:p>
    <w:p w14:paraId="60CFAACC" w14:textId="77777777" w:rsidR="00AF6B48" w:rsidRDefault="00AF6B48" w:rsidP="00AF6B48">
      <w:pPr>
        <w:spacing w:after="210" w:line="360" w:lineRule="auto"/>
      </w:pPr>
    </w:p>
    <w:p w14:paraId="19D82DCD" w14:textId="77777777" w:rsidR="00AF6B48" w:rsidRDefault="00AF6B48" w:rsidP="00AF6B48">
      <w:pPr>
        <w:spacing w:after="210" w:line="360" w:lineRule="auto"/>
      </w:pPr>
      <w:r>
        <w:t>- Government charges.</w:t>
      </w:r>
    </w:p>
    <w:p w14:paraId="1561D536" w14:textId="77777777" w:rsidR="00AF6B48" w:rsidRDefault="00AF6B48" w:rsidP="00AF6B48">
      <w:pPr>
        <w:spacing w:after="210" w:line="360" w:lineRule="auto"/>
      </w:pPr>
      <w:r>
        <w:t>- Share capital.</w:t>
      </w:r>
    </w:p>
    <w:p w14:paraId="653D33E2" w14:textId="77777777" w:rsidR="00AF6B48" w:rsidRDefault="00AF6B48" w:rsidP="00AF6B48">
      <w:pPr>
        <w:spacing w:after="210" w:line="360" w:lineRule="auto"/>
      </w:pPr>
      <w:r>
        <w:t>- Professional fees.</w:t>
      </w:r>
    </w:p>
    <w:p w14:paraId="77FC58F0" w14:textId="77777777" w:rsidR="00AF6B48" w:rsidRDefault="00AF6B48" w:rsidP="00AF6B48">
      <w:pPr>
        <w:spacing w:after="210" w:line="360" w:lineRule="auto"/>
      </w:pPr>
      <w:r>
        <w:t>- Accountant fees.</w:t>
      </w:r>
    </w:p>
    <w:p w14:paraId="26ECE859" w14:textId="77777777" w:rsidR="00AF6B48" w:rsidRDefault="00AF6B48" w:rsidP="00AF6B48">
      <w:pPr>
        <w:spacing w:after="210" w:line="360" w:lineRule="auto"/>
      </w:pPr>
      <w:r>
        <w:t>- Registered office fees.</w:t>
      </w:r>
    </w:p>
    <w:p w14:paraId="699A6D3B" w14:textId="77777777" w:rsidR="00AF6B48" w:rsidRDefault="00AF6B48" w:rsidP="00AF6B48">
      <w:pPr>
        <w:spacing w:after="210" w:line="360" w:lineRule="auto"/>
      </w:pPr>
      <w:r>
        <w:t>- Registered agent fees.</w:t>
      </w:r>
    </w:p>
    <w:p w14:paraId="645D5489" w14:textId="77777777" w:rsidR="00AF6B48" w:rsidRDefault="00AF6B48" w:rsidP="00AF6B48">
      <w:pPr>
        <w:spacing w:after="210" w:line="360" w:lineRule="auto"/>
      </w:pPr>
      <w:r>
        <w:t>- Notary fees.</w:t>
      </w:r>
    </w:p>
    <w:p w14:paraId="6B80FF62" w14:textId="77777777" w:rsidR="00AF6B48" w:rsidRDefault="00AF6B48" w:rsidP="00AF6B48">
      <w:pPr>
        <w:spacing w:after="210" w:line="360" w:lineRule="auto"/>
      </w:pPr>
      <w:r>
        <w:t>- Translation and apostille costs.</w:t>
      </w:r>
    </w:p>
    <w:p w14:paraId="4ED236DB" w14:textId="77777777" w:rsidR="00AF6B48" w:rsidRDefault="00AF6B48" w:rsidP="00AF6B48">
      <w:pPr>
        <w:spacing w:after="210" w:line="360" w:lineRule="auto"/>
      </w:pPr>
      <w:r>
        <w:t xml:space="preserve">- </w:t>
      </w:r>
      <w:proofErr w:type="spellStart"/>
      <w:r>
        <w:t>Licence</w:t>
      </w:r>
      <w:proofErr w:type="spellEnd"/>
      <w:r>
        <w:t xml:space="preserve"> fees.</w:t>
      </w:r>
    </w:p>
    <w:p w14:paraId="718F4ABE" w14:textId="77777777" w:rsidR="00AF6B48" w:rsidRDefault="00AF6B48" w:rsidP="00AF6B48">
      <w:pPr>
        <w:spacing w:after="210" w:line="360" w:lineRule="auto"/>
      </w:pPr>
      <w:r>
        <w:t>- Visa and immigration costs.</w:t>
      </w:r>
    </w:p>
    <w:p w14:paraId="21335D67" w14:textId="77777777" w:rsidR="00AF6B48" w:rsidRDefault="00AF6B48" w:rsidP="00AF6B48">
      <w:pPr>
        <w:spacing w:after="210" w:line="360" w:lineRule="auto"/>
      </w:pPr>
      <w:r>
        <w:t>- Banking costs.</w:t>
      </w:r>
    </w:p>
    <w:p w14:paraId="4A92EDFE" w14:textId="77777777" w:rsidR="00AF6B48" w:rsidRDefault="00AF6B48" w:rsidP="00AF6B48">
      <w:pPr>
        <w:spacing w:after="210" w:line="360" w:lineRule="auto"/>
      </w:pPr>
      <w:r>
        <w:t>- Ongoing compliance costs.</w:t>
      </w:r>
    </w:p>
    <w:p w14:paraId="01C0FE3F" w14:textId="77777777" w:rsidR="00AF6B48" w:rsidRDefault="00AF6B48" w:rsidP="00AF6B48">
      <w:pPr>
        <w:spacing w:after="210" w:line="360" w:lineRule="auto"/>
      </w:pPr>
    </w:p>
    <w:p w14:paraId="63E6699C" w14:textId="77777777" w:rsidR="00AF6B48" w:rsidRDefault="00AF6B48" w:rsidP="00AF6B48">
      <w:pPr>
        <w:spacing w:after="210" w:line="360" w:lineRule="auto"/>
      </w:pPr>
      <w:r>
        <w:t>Also add:</w:t>
      </w:r>
    </w:p>
    <w:p w14:paraId="196E84C1" w14:textId="77777777" w:rsidR="00AF6B48" w:rsidRDefault="00AF6B48" w:rsidP="00AF6B48">
      <w:pPr>
        <w:spacing w:after="210" w:line="360" w:lineRule="auto"/>
      </w:pPr>
    </w:p>
    <w:p w14:paraId="3FE7ACFD" w14:textId="77777777" w:rsidR="00AF6B48" w:rsidRDefault="00AF6B48" w:rsidP="00AF6B48">
      <w:pPr>
        <w:spacing w:after="210" w:line="360" w:lineRule="auto"/>
      </w:pPr>
      <w:r>
        <w:t>- Minimum consultation fee, if any.</w:t>
      </w:r>
    </w:p>
    <w:p w14:paraId="35E44DB0" w14:textId="77777777" w:rsidR="00AF6B48" w:rsidRDefault="00AF6B48" w:rsidP="00AF6B48">
      <w:pPr>
        <w:spacing w:after="210" w:line="360" w:lineRule="auto"/>
      </w:pPr>
      <w:r>
        <w:t>- Quote validity period.</w:t>
      </w:r>
    </w:p>
    <w:p w14:paraId="1285225F" w14:textId="77777777" w:rsidR="00AF6B48" w:rsidRDefault="00AF6B48" w:rsidP="00AF6B48">
      <w:pPr>
        <w:spacing w:after="210" w:line="360" w:lineRule="auto"/>
      </w:pPr>
      <w:r>
        <w:t>- Deposit requirements.</w:t>
      </w:r>
    </w:p>
    <w:p w14:paraId="18844A4A" w14:textId="77777777" w:rsidR="00AF6B48" w:rsidRDefault="00AF6B48" w:rsidP="00AF6B48">
      <w:pPr>
        <w:spacing w:after="210" w:line="360" w:lineRule="auto"/>
      </w:pPr>
      <w:r>
        <w:t>- Refund policy.</w:t>
      </w:r>
    </w:p>
    <w:p w14:paraId="2622C011" w14:textId="77777777" w:rsidR="00AF6B48" w:rsidRDefault="00AF6B48" w:rsidP="00AF6B48">
      <w:pPr>
        <w:spacing w:after="210" w:line="360" w:lineRule="auto"/>
      </w:pPr>
      <w:r>
        <w:t>- Cancellation policy.</w:t>
      </w:r>
    </w:p>
    <w:p w14:paraId="1E2F1515" w14:textId="77777777" w:rsidR="00AF6B48" w:rsidRDefault="00AF6B48" w:rsidP="00AF6B48">
      <w:pPr>
        <w:spacing w:after="210" w:line="360" w:lineRule="auto"/>
      </w:pPr>
      <w:r>
        <w:t>- Payment methods.</w:t>
      </w:r>
    </w:p>
    <w:p w14:paraId="0F48965B" w14:textId="77777777" w:rsidR="00AF6B48" w:rsidRDefault="00AF6B48" w:rsidP="00AF6B48">
      <w:pPr>
        <w:spacing w:after="210" w:line="360" w:lineRule="auto"/>
      </w:pPr>
      <w:r>
        <w:t>- Currency and exchange-rate policy.</w:t>
      </w:r>
    </w:p>
    <w:p w14:paraId="6EBCDEB9" w14:textId="77777777" w:rsidR="00AF6B48" w:rsidRDefault="00AF6B48" w:rsidP="00AF6B48">
      <w:pPr>
        <w:spacing w:after="210" w:line="360" w:lineRule="auto"/>
      </w:pPr>
      <w:r>
        <w:t>- Whether prices include VAT.</w:t>
      </w:r>
    </w:p>
    <w:p w14:paraId="5EB94BDA" w14:textId="77777777" w:rsidR="00AF6B48" w:rsidRDefault="00AF6B48" w:rsidP="00AF6B48">
      <w:pPr>
        <w:spacing w:after="210" w:line="360" w:lineRule="auto"/>
      </w:pPr>
      <w:r>
        <w:t>- Whether payment is staged or paid upfront.</w:t>
      </w:r>
    </w:p>
    <w:p w14:paraId="059FD293" w14:textId="77777777" w:rsidR="00AF6B48" w:rsidRDefault="00AF6B48" w:rsidP="00AF6B48">
      <w:pPr>
        <w:spacing w:after="210" w:line="360" w:lineRule="auto"/>
      </w:pPr>
    </w:p>
    <w:p w14:paraId="5F5E05DA" w14:textId="77777777" w:rsidR="00AF6B48" w:rsidRDefault="00AF6B48" w:rsidP="00AF6B48">
      <w:pPr>
        <w:spacing w:after="210" w:line="360" w:lineRule="auto"/>
      </w:pPr>
      <w:r>
        <w:t>Without this information, the bot can only give broad indicative guidance.</w:t>
      </w:r>
    </w:p>
    <w:p w14:paraId="35135BBB" w14:textId="77777777" w:rsidR="00AF6B48" w:rsidRDefault="00AF6B48" w:rsidP="00AF6B48">
      <w:pPr>
        <w:spacing w:after="210" w:line="360" w:lineRule="auto"/>
      </w:pPr>
    </w:p>
    <w:p w14:paraId="42B2DF1D" w14:textId="77777777" w:rsidR="00AF6B48" w:rsidRDefault="00AF6B48" w:rsidP="00AF6B48">
      <w:pPr>
        <w:spacing w:after="210" w:line="360" w:lineRule="auto"/>
      </w:pPr>
      <w:r>
        <w:t>***</w:t>
      </w:r>
    </w:p>
    <w:p w14:paraId="63262EA1" w14:textId="77777777" w:rsidR="00AF6B48" w:rsidRDefault="00AF6B48" w:rsidP="00AF6B48">
      <w:pPr>
        <w:spacing w:after="210" w:line="360" w:lineRule="auto"/>
      </w:pPr>
    </w:p>
    <w:p w14:paraId="4AD7C130" w14:textId="77777777" w:rsidR="00AF6B48" w:rsidRDefault="00AF6B48" w:rsidP="00AF6B48">
      <w:pPr>
        <w:spacing w:after="210" w:line="360" w:lineRule="auto"/>
      </w:pPr>
      <w:r>
        <w:t>## 4. Current and Verified Country Data</w:t>
      </w:r>
    </w:p>
    <w:p w14:paraId="521B1B17" w14:textId="77777777" w:rsidR="00AF6B48" w:rsidRDefault="00AF6B48" w:rsidP="00AF6B48">
      <w:pPr>
        <w:spacing w:after="210" w:line="360" w:lineRule="auto"/>
      </w:pPr>
    </w:p>
    <w:p w14:paraId="74EB1439" w14:textId="77777777" w:rsidR="00AF6B48" w:rsidRDefault="00AF6B48" w:rsidP="00AF6B48">
      <w:pPr>
        <w:spacing w:after="210" w:line="360" w:lineRule="auto"/>
      </w:pPr>
      <w:r>
        <w:t>Your document contains many fees, thresholds and processing times. Add a control system for each time-sensitive fact.</w:t>
      </w:r>
    </w:p>
    <w:p w14:paraId="7973CADC" w14:textId="77777777" w:rsidR="00AF6B48" w:rsidRDefault="00AF6B48" w:rsidP="00AF6B48">
      <w:pPr>
        <w:spacing w:after="210" w:line="360" w:lineRule="auto"/>
      </w:pPr>
    </w:p>
    <w:p w14:paraId="6A3A595F" w14:textId="77777777" w:rsidR="00AF6B48" w:rsidRDefault="00AF6B48" w:rsidP="00AF6B48">
      <w:pPr>
        <w:spacing w:after="210" w:line="360" w:lineRule="auto"/>
      </w:pPr>
      <w:r>
        <w:t>### Add these fields</w:t>
      </w:r>
    </w:p>
    <w:p w14:paraId="5B8390AA" w14:textId="77777777" w:rsidR="00AF6B48" w:rsidRDefault="00AF6B48" w:rsidP="00AF6B48">
      <w:pPr>
        <w:spacing w:after="210" w:line="360" w:lineRule="auto"/>
      </w:pPr>
    </w:p>
    <w:p w14:paraId="6151ACF6" w14:textId="77777777" w:rsidR="00AF6B48" w:rsidRDefault="00AF6B48" w:rsidP="00AF6B48">
      <w:pPr>
        <w:spacing w:after="210" w:line="360" w:lineRule="auto"/>
      </w:pPr>
      <w:r>
        <w:t>```text</w:t>
      </w:r>
    </w:p>
    <w:p w14:paraId="15654617" w14:textId="77777777" w:rsidR="00AF6B48" w:rsidRDefault="00AF6B48" w:rsidP="00AF6B48">
      <w:pPr>
        <w:spacing w:after="210" w:line="360" w:lineRule="auto"/>
      </w:pPr>
      <w:r>
        <w:t>Country:</w:t>
      </w:r>
    </w:p>
    <w:p w14:paraId="693EA955" w14:textId="77777777" w:rsidR="00AF6B48" w:rsidRDefault="00AF6B48" w:rsidP="00AF6B48">
      <w:pPr>
        <w:spacing w:after="210" w:line="360" w:lineRule="auto"/>
      </w:pPr>
      <w:r>
        <w:t>Requirement:</w:t>
      </w:r>
    </w:p>
    <w:p w14:paraId="23F31EF0" w14:textId="77777777" w:rsidR="00AF6B48" w:rsidRDefault="00AF6B48" w:rsidP="00AF6B48">
      <w:pPr>
        <w:spacing w:after="210" w:line="360" w:lineRule="auto"/>
      </w:pPr>
      <w:r>
        <w:t>Current figure:</w:t>
      </w:r>
    </w:p>
    <w:p w14:paraId="40F696BC" w14:textId="77777777" w:rsidR="00AF6B48" w:rsidRDefault="00AF6B48" w:rsidP="00AF6B48">
      <w:pPr>
        <w:spacing w:after="210" w:line="360" w:lineRule="auto"/>
      </w:pPr>
      <w:r>
        <w:t>Effective date:</w:t>
      </w:r>
    </w:p>
    <w:p w14:paraId="4F0170F4" w14:textId="77777777" w:rsidR="00AF6B48" w:rsidRDefault="00AF6B48" w:rsidP="00AF6B48">
      <w:pPr>
        <w:spacing w:after="210" w:line="360" w:lineRule="auto"/>
      </w:pPr>
      <w:r>
        <w:t>Official authority:</w:t>
      </w:r>
    </w:p>
    <w:p w14:paraId="0557257F" w14:textId="77777777" w:rsidR="00AF6B48" w:rsidRDefault="00AF6B48" w:rsidP="00AF6B48">
      <w:pPr>
        <w:spacing w:after="210" w:line="360" w:lineRule="auto"/>
      </w:pPr>
      <w:r>
        <w:t>Official URL:</w:t>
      </w:r>
    </w:p>
    <w:p w14:paraId="7B463F57" w14:textId="77777777" w:rsidR="00AF6B48" w:rsidRDefault="00AF6B48" w:rsidP="00AF6B48">
      <w:pPr>
        <w:spacing w:after="210" w:line="360" w:lineRule="auto"/>
      </w:pPr>
      <w:r>
        <w:t>Date last checked:</w:t>
      </w:r>
    </w:p>
    <w:p w14:paraId="50F8F460" w14:textId="77777777" w:rsidR="00AF6B48" w:rsidRDefault="00AF6B48" w:rsidP="00AF6B48">
      <w:pPr>
        <w:spacing w:after="210" w:line="360" w:lineRule="auto"/>
      </w:pPr>
      <w:r>
        <w:t>Next review date:</w:t>
      </w:r>
    </w:p>
    <w:p w14:paraId="79C3E5CE" w14:textId="77777777" w:rsidR="00AF6B48" w:rsidRDefault="00AF6B48" w:rsidP="00AF6B48">
      <w:pPr>
        <w:spacing w:after="210" w:line="360" w:lineRule="auto"/>
      </w:pPr>
      <w:r>
        <w:t>Responsible reviewer:</w:t>
      </w:r>
    </w:p>
    <w:p w14:paraId="6B54155B" w14:textId="77777777" w:rsidR="00AF6B48" w:rsidRDefault="00AF6B48" w:rsidP="00AF6B48">
      <w:pPr>
        <w:spacing w:after="210" w:line="360" w:lineRule="auto"/>
      </w:pPr>
      <w:r>
        <w:t>Confidence level:</w:t>
      </w:r>
    </w:p>
    <w:p w14:paraId="13C43820" w14:textId="77777777" w:rsidR="00AF6B48" w:rsidRDefault="00AF6B48" w:rsidP="00AF6B48">
      <w:pPr>
        <w:spacing w:after="210" w:line="360" w:lineRule="auto"/>
      </w:pPr>
      <w:r>
        <w:t>Client-facing wording:</w:t>
      </w:r>
    </w:p>
    <w:p w14:paraId="69A9E509" w14:textId="77777777" w:rsidR="00AF6B48" w:rsidRDefault="00AF6B48" w:rsidP="00AF6B48">
      <w:pPr>
        <w:spacing w:after="210" w:line="360" w:lineRule="auto"/>
      </w:pPr>
      <w:r>
        <w:t>```</w:t>
      </w:r>
    </w:p>
    <w:p w14:paraId="35C47A10" w14:textId="77777777" w:rsidR="00AF6B48" w:rsidRDefault="00AF6B48" w:rsidP="00AF6B48">
      <w:pPr>
        <w:spacing w:after="210" w:line="360" w:lineRule="auto"/>
      </w:pPr>
    </w:p>
    <w:p w14:paraId="4D8B91F3" w14:textId="77777777" w:rsidR="00AF6B48" w:rsidRDefault="00AF6B48" w:rsidP="00AF6B48">
      <w:pPr>
        <w:spacing w:after="210" w:line="360" w:lineRule="auto"/>
      </w:pPr>
      <w:r>
        <w:t>### Facts that require regular review</w:t>
      </w:r>
    </w:p>
    <w:p w14:paraId="7E6B04D2" w14:textId="77777777" w:rsidR="00AF6B48" w:rsidRDefault="00AF6B48" w:rsidP="00AF6B48">
      <w:pPr>
        <w:spacing w:after="210" w:line="360" w:lineRule="auto"/>
      </w:pPr>
    </w:p>
    <w:p w14:paraId="6AA4DB8E" w14:textId="77777777" w:rsidR="00AF6B48" w:rsidRDefault="00AF6B48" w:rsidP="00AF6B48">
      <w:pPr>
        <w:spacing w:after="210" w:line="360" w:lineRule="auto"/>
      </w:pPr>
      <w:r>
        <w:t>- Incorporation fees.</w:t>
      </w:r>
    </w:p>
    <w:p w14:paraId="5187CCBF" w14:textId="77777777" w:rsidR="00AF6B48" w:rsidRDefault="00AF6B48" w:rsidP="00AF6B48">
      <w:pPr>
        <w:spacing w:after="210" w:line="360" w:lineRule="auto"/>
      </w:pPr>
      <w:r>
        <w:t>- Tax-registration deadlines.</w:t>
      </w:r>
    </w:p>
    <w:p w14:paraId="61C6A662" w14:textId="77777777" w:rsidR="00AF6B48" w:rsidRDefault="00AF6B48" w:rsidP="00AF6B48">
      <w:pPr>
        <w:spacing w:after="210" w:line="360" w:lineRule="auto"/>
      </w:pPr>
      <w:r>
        <w:t>- VAT/GST thresholds.</w:t>
      </w:r>
    </w:p>
    <w:p w14:paraId="1CE9E621" w14:textId="77777777" w:rsidR="00AF6B48" w:rsidRDefault="00AF6B48" w:rsidP="00AF6B48">
      <w:pPr>
        <w:spacing w:after="210" w:line="360" w:lineRule="auto"/>
      </w:pPr>
      <w:r>
        <w:t>- Corporate-tax rules.</w:t>
      </w:r>
    </w:p>
    <w:p w14:paraId="542E4260" w14:textId="77777777" w:rsidR="00AF6B48" w:rsidRDefault="00AF6B48" w:rsidP="00AF6B48">
      <w:pPr>
        <w:spacing w:after="210" w:line="360" w:lineRule="auto"/>
      </w:pPr>
      <w:r>
        <w:t>- Beneficial-ownership rules.</w:t>
      </w:r>
    </w:p>
    <w:p w14:paraId="0DB5342B" w14:textId="77777777" w:rsidR="00AF6B48" w:rsidRDefault="00AF6B48" w:rsidP="00AF6B48">
      <w:pPr>
        <w:spacing w:after="210" w:line="360" w:lineRule="auto"/>
      </w:pPr>
      <w:r>
        <w:t>- Annual filing fees.</w:t>
      </w:r>
    </w:p>
    <w:p w14:paraId="7B9F208C" w14:textId="77777777" w:rsidR="00AF6B48" w:rsidRDefault="00AF6B48" w:rsidP="00AF6B48">
      <w:pPr>
        <w:spacing w:after="210" w:line="360" w:lineRule="auto"/>
      </w:pPr>
      <w:r>
        <w:t>- Minimum capital.</w:t>
      </w:r>
    </w:p>
    <w:p w14:paraId="22B08D47" w14:textId="77777777" w:rsidR="00AF6B48" w:rsidRDefault="00AF6B48" w:rsidP="00AF6B48">
      <w:pPr>
        <w:spacing w:after="210" w:line="360" w:lineRule="auto"/>
      </w:pPr>
      <w:r>
        <w:t>- Director requirements.</w:t>
      </w:r>
    </w:p>
    <w:p w14:paraId="6A289E5A" w14:textId="77777777" w:rsidR="00AF6B48" w:rsidRDefault="00AF6B48" w:rsidP="00AF6B48">
      <w:pPr>
        <w:spacing w:after="210" w:line="360" w:lineRule="auto"/>
      </w:pPr>
      <w:r>
        <w:t>- Registered-office requirements.</w:t>
      </w:r>
    </w:p>
    <w:p w14:paraId="334FE06D" w14:textId="77777777" w:rsidR="00AF6B48" w:rsidRDefault="00AF6B48" w:rsidP="00AF6B48">
      <w:pPr>
        <w:spacing w:after="210" w:line="360" w:lineRule="auto"/>
      </w:pPr>
      <w:r>
        <w:t>- Immigration rules.</w:t>
      </w:r>
    </w:p>
    <w:p w14:paraId="1A61877F" w14:textId="77777777" w:rsidR="00AF6B48" w:rsidRDefault="00AF6B48" w:rsidP="00AF6B48">
      <w:pPr>
        <w:spacing w:after="210" w:line="360" w:lineRule="auto"/>
      </w:pPr>
      <w:r>
        <w:t>- Bank requirements.</w:t>
      </w:r>
    </w:p>
    <w:p w14:paraId="2A97DB12" w14:textId="77777777" w:rsidR="00AF6B48" w:rsidRDefault="00AF6B48" w:rsidP="00AF6B48">
      <w:pPr>
        <w:spacing w:after="210" w:line="360" w:lineRule="auto"/>
      </w:pPr>
      <w:r>
        <w:t xml:space="preserve">- UAE </w:t>
      </w:r>
      <w:proofErr w:type="spellStart"/>
      <w:r>
        <w:t>licence</w:t>
      </w:r>
      <w:proofErr w:type="spellEnd"/>
      <w:r>
        <w:t xml:space="preserve"> rules.</w:t>
      </w:r>
    </w:p>
    <w:p w14:paraId="1EBC0367" w14:textId="77777777" w:rsidR="00AF6B48" w:rsidRDefault="00AF6B48" w:rsidP="00AF6B48">
      <w:pPr>
        <w:spacing w:after="210" w:line="360" w:lineRule="auto"/>
      </w:pPr>
      <w:r>
        <w:t>- US FinCEN requirements.</w:t>
      </w:r>
    </w:p>
    <w:p w14:paraId="2DDB534C" w14:textId="77777777" w:rsidR="00AF6B48" w:rsidRDefault="00AF6B48" w:rsidP="00AF6B48">
      <w:pPr>
        <w:spacing w:after="210" w:line="360" w:lineRule="auto"/>
      </w:pPr>
      <w:r>
        <w:t>- India foreign-investment rules.</w:t>
      </w:r>
    </w:p>
    <w:p w14:paraId="52174C05" w14:textId="77777777" w:rsidR="00AF6B48" w:rsidRDefault="00AF6B48" w:rsidP="00AF6B48">
      <w:pPr>
        <w:spacing w:after="210" w:line="360" w:lineRule="auto"/>
      </w:pPr>
      <w:r>
        <w:t>- Government processing times.</w:t>
      </w:r>
    </w:p>
    <w:p w14:paraId="62CC4B9C" w14:textId="77777777" w:rsidR="00AF6B48" w:rsidRDefault="00AF6B48" w:rsidP="00AF6B48">
      <w:pPr>
        <w:spacing w:after="210" w:line="360" w:lineRule="auto"/>
      </w:pPr>
    </w:p>
    <w:p w14:paraId="527D79CF" w14:textId="77777777" w:rsidR="00AF6B48" w:rsidRDefault="00AF6B48" w:rsidP="00AF6B48">
      <w:pPr>
        <w:spacing w:after="210" w:line="360" w:lineRule="auto"/>
      </w:pPr>
      <w:r>
        <w:t>The bot should not rely on a static document for information that can change frequently.</w:t>
      </w:r>
    </w:p>
    <w:p w14:paraId="32B6E7BF" w14:textId="77777777" w:rsidR="00AF6B48" w:rsidRDefault="00AF6B48" w:rsidP="00AF6B48">
      <w:pPr>
        <w:spacing w:after="210" w:line="360" w:lineRule="auto"/>
      </w:pPr>
    </w:p>
    <w:p w14:paraId="2DE5534B" w14:textId="77777777" w:rsidR="00AF6B48" w:rsidRDefault="00AF6B48" w:rsidP="00AF6B48">
      <w:pPr>
        <w:spacing w:after="210" w:line="360" w:lineRule="auto"/>
      </w:pPr>
      <w:r>
        <w:t>***</w:t>
      </w:r>
    </w:p>
    <w:p w14:paraId="51B933F8" w14:textId="77777777" w:rsidR="00AF6B48" w:rsidRDefault="00AF6B48" w:rsidP="00AF6B48">
      <w:pPr>
        <w:spacing w:after="210" w:line="360" w:lineRule="auto"/>
      </w:pPr>
    </w:p>
    <w:p w14:paraId="490B951F" w14:textId="77777777" w:rsidR="00AF6B48" w:rsidRDefault="00AF6B48" w:rsidP="00AF6B48">
      <w:pPr>
        <w:spacing w:after="210" w:line="360" w:lineRule="auto"/>
      </w:pPr>
      <w:r>
        <w:t>## 5. Required Client Documents</w:t>
      </w:r>
    </w:p>
    <w:p w14:paraId="5C64B2E8" w14:textId="77777777" w:rsidR="00AF6B48" w:rsidRDefault="00AF6B48" w:rsidP="00AF6B48">
      <w:pPr>
        <w:spacing w:after="210" w:line="360" w:lineRule="auto"/>
      </w:pPr>
    </w:p>
    <w:p w14:paraId="1E3056A9" w14:textId="77777777" w:rsidR="00AF6B48" w:rsidRDefault="00AF6B48" w:rsidP="00AF6B48">
      <w:pPr>
        <w:spacing w:after="210" w:line="360" w:lineRule="auto"/>
      </w:pPr>
      <w:r>
        <w:t>Add country-specific document checklists.</w:t>
      </w:r>
    </w:p>
    <w:p w14:paraId="3F7945D8" w14:textId="77777777" w:rsidR="00AF6B48" w:rsidRDefault="00AF6B48" w:rsidP="00AF6B48">
      <w:pPr>
        <w:spacing w:after="210" w:line="360" w:lineRule="auto"/>
      </w:pPr>
    </w:p>
    <w:p w14:paraId="2A794F01" w14:textId="77777777" w:rsidR="00AF6B48" w:rsidRDefault="00AF6B48" w:rsidP="00AF6B48">
      <w:pPr>
        <w:spacing w:after="210" w:line="360" w:lineRule="auto"/>
      </w:pPr>
      <w:r>
        <w:t>### For each country, specify</w:t>
      </w:r>
    </w:p>
    <w:p w14:paraId="0AD8A38C" w14:textId="77777777" w:rsidR="00AF6B48" w:rsidRDefault="00AF6B48" w:rsidP="00AF6B48">
      <w:pPr>
        <w:spacing w:after="210" w:line="360" w:lineRule="auto"/>
      </w:pPr>
    </w:p>
    <w:p w14:paraId="3406DE98" w14:textId="77777777" w:rsidR="00AF6B48" w:rsidRDefault="00AF6B48" w:rsidP="00AF6B48">
      <w:pPr>
        <w:spacing w:after="210" w:line="360" w:lineRule="auto"/>
      </w:pPr>
      <w:r>
        <w:t>- Documents required from individuals.</w:t>
      </w:r>
    </w:p>
    <w:p w14:paraId="0696318F" w14:textId="77777777" w:rsidR="00AF6B48" w:rsidRDefault="00AF6B48" w:rsidP="00AF6B48">
      <w:pPr>
        <w:spacing w:after="210" w:line="360" w:lineRule="auto"/>
      </w:pPr>
      <w:r>
        <w:t>- Documents required from companies.</w:t>
      </w:r>
    </w:p>
    <w:p w14:paraId="4AF7E13D" w14:textId="77777777" w:rsidR="00AF6B48" w:rsidRDefault="00AF6B48" w:rsidP="00AF6B48">
      <w:pPr>
        <w:spacing w:after="210" w:line="360" w:lineRule="auto"/>
      </w:pPr>
      <w:r>
        <w:t>- Passport or identity-document standards.</w:t>
      </w:r>
    </w:p>
    <w:p w14:paraId="2288B408" w14:textId="77777777" w:rsidR="00AF6B48" w:rsidRDefault="00AF6B48" w:rsidP="00AF6B48">
      <w:pPr>
        <w:spacing w:after="210" w:line="360" w:lineRule="auto"/>
      </w:pPr>
      <w:r>
        <w:t>- Proof-of-address requirements.</w:t>
      </w:r>
    </w:p>
    <w:p w14:paraId="716F6CB2" w14:textId="77777777" w:rsidR="00AF6B48" w:rsidRDefault="00AF6B48" w:rsidP="00AF6B48">
      <w:pPr>
        <w:spacing w:after="210" w:line="360" w:lineRule="auto"/>
      </w:pPr>
      <w:r>
        <w:t>- Tax-number requirements.</w:t>
      </w:r>
    </w:p>
    <w:p w14:paraId="5AA9E80A" w14:textId="77777777" w:rsidR="00AF6B48" w:rsidRDefault="00AF6B48" w:rsidP="00AF6B48">
      <w:pPr>
        <w:spacing w:after="210" w:line="360" w:lineRule="auto"/>
      </w:pPr>
      <w:r>
        <w:t>- Source-of-funds requirements.</w:t>
      </w:r>
    </w:p>
    <w:p w14:paraId="4337BFBE" w14:textId="77777777" w:rsidR="00AF6B48" w:rsidRDefault="00AF6B48" w:rsidP="00AF6B48">
      <w:pPr>
        <w:spacing w:after="210" w:line="360" w:lineRule="auto"/>
      </w:pPr>
      <w:r>
        <w:t>- Business-plan requirements.</w:t>
      </w:r>
    </w:p>
    <w:p w14:paraId="4CC3BC61" w14:textId="77777777" w:rsidR="00AF6B48" w:rsidRDefault="00AF6B48" w:rsidP="00AF6B48">
      <w:pPr>
        <w:spacing w:after="210" w:line="360" w:lineRule="auto"/>
      </w:pPr>
      <w:r>
        <w:t>- Bank-statement requirements.</w:t>
      </w:r>
    </w:p>
    <w:p w14:paraId="0C1EC5B6" w14:textId="77777777" w:rsidR="00AF6B48" w:rsidRDefault="00AF6B48" w:rsidP="00AF6B48">
      <w:pPr>
        <w:spacing w:after="210" w:line="360" w:lineRule="auto"/>
      </w:pPr>
      <w:r>
        <w:t>- Shareholder resolutions.</w:t>
      </w:r>
    </w:p>
    <w:p w14:paraId="13937CE2" w14:textId="77777777" w:rsidR="00AF6B48" w:rsidRDefault="00AF6B48" w:rsidP="00AF6B48">
      <w:pPr>
        <w:spacing w:after="210" w:line="360" w:lineRule="auto"/>
      </w:pPr>
      <w:r>
        <w:t>- Director consent forms.</w:t>
      </w:r>
    </w:p>
    <w:p w14:paraId="1C2AB28F" w14:textId="77777777" w:rsidR="00AF6B48" w:rsidRDefault="00AF6B48" w:rsidP="00AF6B48">
      <w:pPr>
        <w:spacing w:after="210" w:line="360" w:lineRule="auto"/>
      </w:pPr>
      <w:r>
        <w:t>- Power-of-attorney requirements.</w:t>
      </w:r>
    </w:p>
    <w:p w14:paraId="2D10E43A" w14:textId="77777777" w:rsidR="00AF6B48" w:rsidRDefault="00AF6B48" w:rsidP="00AF6B48">
      <w:pPr>
        <w:spacing w:after="210" w:line="360" w:lineRule="auto"/>
      </w:pPr>
      <w:r>
        <w:t xml:space="preserve">- </w:t>
      </w:r>
      <w:proofErr w:type="spellStart"/>
      <w:r>
        <w:t>Notarisation</w:t>
      </w:r>
      <w:proofErr w:type="spellEnd"/>
      <w:r>
        <w:t xml:space="preserve"> requirements.</w:t>
      </w:r>
    </w:p>
    <w:p w14:paraId="7C105B76" w14:textId="77777777" w:rsidR="00AF6B48" w:rsidRDefault="00AF6B48" w:rsidP="00AF6B48">
      <w:pPr>
        <w:spacing w:after="210" w:line="360" w:lineRule="auto"/>
      </w:pPr>
      <w:r>
        <w:t>- Apostille requirements.</w:t>
      </w:r>
    </w:p>
    <w:p w14:paraId="1A91A845" w14:textId="77777777" w:rsidR="00AF6B48" w:rsidRDefault="00AF6B48" w:rsidP="00AF6B48">
      <w:pPr>
        <w:spacing w:after="210" w:line="360" w:lineRule="auto"/>
      </w:pPr>
      <w:r>
        <w:t xml:space="preserve">- </w:t>
      </w:r>
      <w:proofErr w:type="spellStart"/>
      <w:r>
        <w:t>Legalisation</w:t>
      </w:r>
      <w:proofErr w:type="spellEnd"/>
      <w:r>
        <w:t xml:space="preserve"> requirements.</w:t>
      </w:r>
    </w:p>
    <w:p w14:paraId="60F10FD8" w14:textId="77777777" w:rsidR="00AF6B48" w:rsidRDefault="00AF6B48" w:rsidP="00AF6B48">
      <w:pPr>
        <w:spacing w:after="210" w:line="360" w:lineRule="auto"/>
      </w:pPr>
      <w:r>
        <w:t>- Certified-translation requirements.</w:t>
      </w:r>
    </w:p>
    <w:p w14:paraId="1AF9B4D4" w14:textId="77777777" w:rsidR="00AF6B48" w:rsidRDefault="00AF6B48" w:rsidP="00AF6B48">
      <w:pPr>
        <w:spacing w:after="210" w:line="360" w:lineRule="auto"/>
      </w:pPr>
      <w:r>
        <w:t>- Document validity periods.</w:t>
      </w:r>
    </w:p>
    <w:p w14:paraId="789AD6F2" w14:textId="77777777" w:rsidR="00AF6B48" w:rsidRDefault="00AF6B48" w:rsidP="00AF6B48">
      <w:pPr>
        <w:spacing w:after="210" w:line="360" w:lineRule="auto"/>
      </w:pPr>
      <w:r>
        <w:t>- Accepted file formats.</w:t>
      </w:r>
    </w:p>
    <w:p w14:paraId="6734E903" w14:textId="77777777" w:rsidR="00AF6B48" w:rsidRDefault="00AF6B48" w:rsidP="00AF6B48">
      <w:pPr>
        <w:spacing w:after="210" w:line="360" w:lineRule="auto"/>
      </w:pPr>
      <w:r>
        <w:t>- Maximum file sizes.</w:t>
      </w:r>
    </w:p>
    <w:p w14:paraId="73DC15E4" w14:textId="77777777" w:rsidR="00AF6B48" w:rsidRDefault="00AF6B48" w:rsidP="00AF6B48">
      <w:pPr>
        <w:spacing w:after="210" w:line="360" w:lineRule="auto"/>
      </w:pPr>
      <w:r>
        <w:t>- Secure upload instructions.</w:t>
      </w:r>
    </w:p>
    <w:p w14:paraId="5D40CB0E" w14:textId="77777777" w:rsidR="00AF6B48" w:rsidRDefault="00AF6B48" w:rsidP="00AF6B48">
      <w:pPr>
        <w:spacing w:after="210" w:line="360" w:lineRule="auto"/>
      </w:pPr>
    </w:p>
    <w:p w14:paraId="19BAC243" w14:textId="77777777" w:rsidR="00AF6B48" w:rsidRDefault="00AF6B48" w:rsidP="00AF6B48">
      <w:pPr>
        <w:spacing w:after="210" w:line="360" w:lineRule="auto"/>
      </w:pPr>
      <w:r>
        <w:t>### Example document status</w:t>
      </w:r>
    </w:p>
    <w:p w14:paraId="2CBB4694" w14:textId="77777777" w:rsidR="00AF6B48" w:rsidRDefault="00AF6B48" w:rsidP="00AF6B48">
      <w:pPr>
        <w:spacing w:after="210" w:line="360" w:lineRule="auto"/>
      </w:pPr>
    </w:p>
    <w:p w14:paraId="278F651F" w14:textId="77777777" w:rsidR="00AF6B48" w:rsidRDefault="00AF6B48" w:rsidP="00AF6B48">
      <w:pPr>
        <w:spacing w:after="210" w:line="360" w:lineRule="auto"/>
      </w:pPr>
      <w:r>
        <w:t>The bot should be able to mark each document as:</w:t>
      </w:r>
    </w:p>
    <w:p w14:paraId="4327296F" w14:textId="77777777" w:rsidR="00AF6B48" w:rsidRDefault="00AF6B48" w:rsidP="00AF6B48">
      <w:pPr>
        <w:spacing w:after="210" w:line="360" w:lineRule="auto"/>
      </w:pPr>
    </w:p>
    <w:p w14:paraId="506D52A0" w14:textId="77777777" w:rsidR="00AF6B48" w:rsidRDefault="00AF6B48" w:rsidP="00AF6B48">
      <w:pPr>
        <w:spacing w:after="210" w:line="360" w:lineRule="auto"/>
      </w:pPr>
      <w:r>
        <w:t>- Required.</w:t>
      </w:r>
    </w:p>
    <w:p w14:paraId="0D07B306" w14:textId="77777777" w:rsidR="00AF6B48" w:rsidRDefault="00AF6B48" w:rsidP="00AF6B48">
      <w:pPr>
        <w:spacing w:after="210" w:line="360" w:lineRule="auto"/>
      </w:pPr>
      <w:r>
        <w:t>- Recommended.</w:t>
      </w:r>
    </w:p>
    <w:p w14:paraId="7B6B9A0F" w14:textId="77777777" w:rsidR="00AF6B48" w:rsidRDefault="00AF6B48" w:rsidP="00AF6B48">
      <w:pPr>
        <w:spacing w:after="210" w:line="360" w:lineRule="auto"/>
      </w:pPr>
      <w:r>
        <w:t>- Required only in certain cases.</w:t>
      </w:r>
    </w:p>
    <w:p w14:paraId="6A022A15" w14:textId="77777777" w:rsidR="00AF6B48" w:rsidRDefault="00AF6B48" w:rsidP="00AF6B48">
      <w:pPr>
        <w:spacing w:after="210" w:line="360" w:lineRule="auto"/>
      </w:pPr>
      <w:r>
        <w:t>- Not yet received.</w:t>
      </w:r>
    </w:p>
    <w:p w14:paraId="70155266" w14:textId="77777777" w:rsidR="00AF6B48" w:rsidRDefault="00AF6B48" w:rsidP="00AF6B48">
      <w:pPr>
        <w:spacing w:after="210" w:line="360" w:lineRule="auto"/>
      </w:pPr>
      <w:r>
        <w:t>- Received.</w:t>
      </w:r>
    </w:p>
    <w:p w14:paraId="7D070D09" w14:textId="77777777" w:rsidR="00AF6B48" w:rsidRDefault="00AF6B48" w:rsidP="00AF6B48">
      <w:pPr>
        <w:spacing w:after="210" w:line="360" w:lineRule="auto"/>
      </w:pPr>
      <w:r>
        <w:t>- Needs correction.</w:t>
      </w:r>
    </w:p>
    <w:p w14:paraId="128C0763" w14:textId="77777777" w:rsidR="00AF6B48" w:rsidRDefault="00AF6B48" w:rsidP="00AF6B48">
      <w:pPr>
        <w:spacing w:after="210" w:line="360" w:lineRule="auto"/>
      </w:pPr>
      <w:r>
        <w:t>- Awaiting professional review.</w:t>
      </w:r>
    </w:p>
    <w:p w14:paraId="210410D9" w14:textId="77777777" w:rsidR="00AF6B48" w:rsidRDefault="00AF6B48" w:rsidP="00AF6B48">
      <w:pPr>
        <w:spacing w:after="210" w:line="360" w:lineRule="auto"/>
      </w:pPr>
    </w:p>
    <w:p w14:paraId="34070AEE" w14:textId="77777777" w:rsidR="00AF6B48" w:rsidRDefault="00AF6B48" w:rsidP="00AF6B48">
      <w:pPr>
        <w:spacing w:after="210" w:line="360" w:lineRule="auto"/>
      </w:pPr>
      <w:r>
        <w:t>***</w:t>
      </w:r>
    </w:p>
    <w:p w14:paraId="0D3B2BD9" w14:textId="77777777" w:rsidR="00AF6B48" w:rsidRDefault="00AF6B48" w:rsidP="00AF6B48">
      <w:pPr>
        <w:spacing w:after="210" w:line="360" w:lineRule="auto"/>
      </w:pPr>
    </w:p>
    <w:p w14:paraId="320DE013" w14:textId="77777777" w:rsidR="00AF6B48" w:rsidRDefault="00AF6B48" w:rsidP="00AF6B48">
      <w:pPr>
        <w:spacing w:after="210" w:line="360" w:lineRule="auto"/>
      </w:pPr>
      <w:r>
        <w:t>## 6. Client Eligibility and Exclusion Rules</w:t>
      </w:r>
    </w:p>
    <w:p w14:paraId="595A143D" w14:textId="77777777" w:rsidR="00AF6B48" w:rsidRDefault="00AF6B48" w:rsidP="00AF6B48">
      <w:pPr>
        <w:spacing w:after="210" w:line="360" w:lineRule="auto"/>
      </w:pPr>
    </w:p>
    <w:p w14:paraId="6FC7521B" w14:textId="77777777" w:rsidR="00AF6B48" w:rsidRDefault="00AF6B48" w:rsidP="00AF6B48">
      <w:pPr>
        <w:spacing w:after="210" w:line="360" w:lineRule="auto"/>
      </w:pPr>
      <w:r>
        <w:t>Add clear rules explaining when RKPT can or cannot assist.</w:t>
      </w:r>
    </w:p>
    <w:p w14:paraId="4CA5CFDE" w14:textId="77777777" w:rsidR="00AF6B48" w:rsidRDefault="00AF6B48" w:rsidP="00AF6B48">
      <w:pPr>
        <w:spacing w:after="210" w:line="360" w:lineRule="auto"/>
      </w:pPr>
    </w:p>
    <w:p w14:paraId="10244D72" w14:textId="77777777" w:rsidR="00AF6B48" w:rsidRDefault="00AF6B48" w:rsidP="00AF6B48">
      <w:pPr>
        <w:spacing w:after="210" w:line="360" w:lineRule="auto"/>
      </w:pPr>
      <w:r>
        <w:t>### Examples of eligibility rules</w:t>
      </w:r>
    </w:p>
    <w:p w14:paraId="5BBBC110" w14:textId="77777777" w:rsidR="00AF6B48" w:rsidRDefault="00AF6B48" w:rsidP="00AF6B48">
      <w:pPr>
        <w:spacing w:after="210" w:line="360" w:lineRule="auto"/>
      </w:pPr>
    </w:p>
    <w:p w14:paraId="4CEA7AEC" w14:textId="77777777" w:rsidR="00AF6B48" w:rsidRDefault="00AF6B48" w:rsidP="00AF6B48">
      <w:pPr>
        <w:spacing w:after="210" w:line="360" w:lineRule="auto"/>
      </w:pPr>
      <w:r>
        <w:t>- Client must provide accurate identity information.</w:t>
      </w:r>
    </w:p>
    <w:p w14:paraId="5A7A9017" w14:textId="77777777" w:rsidR="00AF6B48" w:rsidRDefault="00AF6B48" w:rsidP="00AF6B48">
      <w:pPr>
        <w:spacing w:after="210" w:line="360" w:lineRule="auto"/>
      </w:pPr>
      <w:r>
        <w:t>- Client must disclose beneficial owners.</w:t>
      </w:r>
    </w:p>
    <w:p w14:paraId="2AF6B2D3" w14:textId="77777777" w:rsidR="00AF6B48" w:rsidRDefault="00AF6B48" w:rsidP="00AF6B48">
      <w:pPr>
        <w:spacing w:after="210" w:line="360" w:lineRule="auto"/>
      </w:pPr>
      <w:r>
        <w:t>- Client must explain the business activity.</w:t>
      </w:r>
    </w:p>
    <w:p w14:paraId="553714C7" w14:textId="77777777" w:rsidR="00AF6B48" w:rsidRDefault="00AF6B48" w:rsidP="00AF6B48">
      <w:pPr>
        <w:spacing w:after="210" w:line="360" w:lineRule="auto"/>
      </w:pPr>
      <w:r>
        <w:t>- Client must provide source-of-funds information where requested.</w:t>
      </w:r>
    </w:p>
    <w:p w14:paraId="3D25051D" w14:textId="77777777" w:rsidR="00AF6B48" w:rsidRDefault="00AF6B48" w:rsidP="00AF6B48">
      <w:pPr>
        <w:spacing w:after="210" w:line="360" w:lineRule="auto"/>
      </w:pPr>
      <w:r>
        <w:t>- Client must comply with applicable sanctions and anti-money-laundering rules.</w:t>
      </w:r>
    </w:p>
    <w:p w14:paraId="5041F5D0" w14:textId="77777777" w:rsidR="00AF6B48" w:rsidRDefault="00AF6B48" w:rsidP="00AF6B48">
      <w:pPr>
        <w:spacing w:after="210" w:line="360" w:lineRule="auto"/>
      </w:pPr>
      <w:r>
        <w:t>- Client must not request assistance for illegal activities.</w:t>
      </w:r>
    </w:p>
    <w:p w14:paraId="0D8002F5" w14:textId="77777777" w:rsidR="00AF6B48" w:rsidRDefault="00AF6B48" w:rsidP="00AF6B48">
      <w:pPr>
        <w:spacing w:after="210" w:line="360" w:lineRule="auto"/>
      </w:pPr>
      <w:r>
        <w:t>- Client must accept that banks and authorities make independent decisions.</w:t>
      </w:r>
    </w:p>
    <w:p w14:paraId="02FE350B" w14:textId="77777777" w:rsidR="00AF6B48" w:rsidRDefault="00AF6B48" w:rsidP="00AF6B48">
      <w:pPr>
        <w:spacing w:after="210" w:line="360" w:lineRule="auto"/>
      </w:pPr>
    </w:p>
    <w:p w14:paraId="6D4597C6" w14:textId="77777777" w:rsidR="00AF6B48" w:rsidRDefault="00AF6B48" w:rsidP="00AF6B48">
      <w:pPr>
        <w:spacing w:after="210" w:line="360" w:lineRule="auto"/>
      </w:pPr>
      <w:r>
        <w:t>### Possible refusal or escalation categories</w:t>
      </w:r>
    </w:p>
    <w:p w14:paraId="21DC6A4A" w14:textId="77777777" w:rsidR="00AF6B48" w:rsidRDefault="00AF6B48" w:rsidP="00AF6B48">
      <w:pPr>
        <w:spacing w:after="210" w:line="360" w:lineRule="auto"/>
      </w:pPr>
    </w:p>
    <w:p w14:paraId="1FE65DBF" w14:textId="77777777" w:rsidR="00AF6B48" w:rsidRDefault="00AF6B48" w:rsidP="00AF6B48">
      <w:pPr>
        <w:spacing w:after="210" w:line="360" w:lineRule="auto"/>
      </w:pPr>
      <w:r>
        <w:t>- Sanctions concerns.</w:t>
      </w:r>
    </w:p>
    <w:p w14:paraId="63A71917" w14:textId="77777777" w:rsidR="00AF6B48" w:rsidRDefault="00AF6B48" w:rsidP="00AF6B48">
      <w:pPr>
        <w:spacing w:after="210" w:line="360" w:lineRule="auto"/>
      </w:pPr>
      <w:r>
        <w:t>- Suspicious source of funds.</w:t>
      </w:r>
    </w:p>
    <w:p w14:paraId="1C7A63BF" w14:textId="77777777" w:rsidR="00AF6B48" w:rsidRDefault="00AF6B48" w:rsidP="00AF6B48">
      <w:pPr>
        <w:spacing w:after="210" w:line="360" w:lineRule="auto"/>
      </w:pPr>
      <w:r>
        <w:t>- Concealed ownership.</w:t>
      </w:r>
    </w:p>
    <w:p w14:paraId="1E514871" w14:textId="77777777" w:rsidR="00AF6B48" w:rsidRDefault="00AF6B48" w:rsidP="00AF6B48">
      <w:pPr>
        <w:spacing w:after="210" w:line="360" w:lineRule="auto"/>
      </w:pPr>
      <w:r>
        <w:t>- Tax evasion requests.</w:t>
      </w:r>
    </w:p>
    <w:p w14:paraId="2F54D76A" w14:textId="77777777" w:rsidR="00AF6B48" w:rsidRDefault="00AF6B48" w:rsidP="00AF6B48">
      <w:pPr>
        <w:spacing w:after="210" w:line="360" w:lineRule="auto"/>
      </w:pPr>
      <w:r>
        <w:t>- Fraud or misrepresentation.</w:t>
      </w:r>
    </w:p>
    <w:p w14:paraId="64D8D878" w14:textId="77777777" w:rsidR="00AF6B48" w:rsidRDefault="00AF6B48" w:rsidP="00AF6B48">
      <w:pPr>
        <w:spacing w:after="210" w:line="360" w:lineRule="auto"/>
      </w:pPr>
      <w:r>
        <w:t>- Unlicensed financial activity.</w:t>
      </w:r>
    </w:p>
    <w:p w14:paraId="6DF56110" w14:textId="77777777" w:rsidR="00AF6B48" w:rsidRDefault="00AF6B48" w:rsidP="00AF6B48">
      <w:pPr>
        <w:spacing w:after="210" w:line="360" w:lineRule="auto"/>
      </w:pPr>
      <w:r>
        <w:t>- Illegal immigration arrangements.</w:t>
      </w:r>
    </w:p>
    <w:p w14:paraId="79998B1C" w14:textId="77777777" w:rsidR="00AF6B48" w:rsidRDefault="00AF6B48" w:rsidP="00AF6B48">
      <w:pPr>
        <w:spacing w:after="210" w:line="360" w:lineRule="auto"/>
      </w:pPr>
      <w:r>
        <w:t>- Forged or altered documents.</w:t>
      </w:r>
    </w:p>
    <w:p w14:paraId="127AAB62" w14:textId="77777777" w:rsidR="00AF6B48" w:rsidRDefault="00AF6B48" w:rsidP="00AF6B48">
      <w:pPr>
        <w:spacing w:after="210" w:line="360" w:lineRule="auto"/>
      </w:pPr>
      <w:r>
        <w:t>- Requests to hide tax residence.</w:t>
      </w:r>
    </w:p>
    <w:p w14:paraId="070D8BF9" w14:textId="77777777" w:rsidR="00AF6B48" w:rsidRDefault="00AF6B48" w:rsidP="00AF6B48">
      <w:pPr>
        <w:spacing w:after="210" w:line="360" w:lineRule="auto"/>
      </w:pPr>
      <w:r>
        <w:t>- Requests to evade beneficial-ownership disclosure.</w:t>
      </w:r>
    </w:p>
    <w:p w14:paraId="2DBF79DE" w14:textId="77777777" w:rsidR="00AF6B48" w:rsidRDefault="00AF6B48" w:rsidP="00AF6B48">
      <w:pPr>
        <w:spacing w:after="210" w:line="360" w:lineRule="auto"/>
      </w:pPr>
    </w:p>
    <w:p w14:paraId="25B30C25" w14:textId="77777777" w:rsidR="00AF6B48" w:rsidRDefault="00AF6B48" w:rsidP="00AF6B48">
      <w:pPr>
        <w:spacing w:after="210" w:line="360" w:lineRule="auto"/>
      </w:pPr>
      <w:r>
        <w:t>Add a standard response for refusal:</w:t>
      </w:r>
    </w:p>
    <w:p w14:paraId="60E5C0C1" w14:textId="77777777" w:rsidR="00AF6B48" w:rsidRDefault="00AF6B48" w:rsidP="00AF6B48">
      <w:pPr>
        <w:spacing w:after="210" w:line="360" w:lineRule="auto"/>
      </w:pPr>
    </w:p>
    <w:p w14:paraId="692099BB" w14:textId="77777777" w:rsidR="00AF6B48" w:rsidRDefault="00AF6B48" w:rsidP="00AF6B48">
      <w:pPr>
        <w:spacing w:after="210" w:line="360" w:lineRule="auto"/>
      </w:pPr>
      <w:r>
        <w:t>&gt; RKPT cannot assist with concealing ownership, avoiding legal obligations, misrepresenting information or bypassing regulatory requirements. We can assist with a lawful and transparent structure after reviewing your circumstances.</w:t>
      </w:r>
    </w:p>
    <w:p w14:paraId="22B6912C" w14:textId="77777777" w:rsidR="00AF6B48" w:rsidRDefault="00AF6B48" w:rsidP="00AF6B48">
      <w:pPr>
        <w:spacing w:after="210" w:line="360" w:lineRule="auto"/>
      </w:pPr>
    </w:p>
    <w:p w14:paraId="50EC1096" w14:textId="77777777" w:rsidR="00AF6B48" w:rsidRDefault="00AF6B48" w:rsidP="00AF6B48">
      <w:pPr>
        <w:spacing w:after="210" w:line="360" w:lineRule="auto"/>
      </w:pPr>
      <w:r>
        <w:t>***</w:t>
      </w:r>
    </w:p>
    <w:p w14:paraId="0B452EE6" w14:textId="77777777" w:rsidR="00AF6B48" w:rsidRDefault="00AF6B48" w:rsidP="00AF6B48">
      <w:pPr>
        <w:spacing w:after="210" w:line="360" w:lineRule="auto"/>
      </w:pPr>
    </w:p>
    <w:p w14:paraId="7824F050" w14:textId="77777777" w:rsidR="00AF6B48" w:rsidRDefault="00AF6B48" w:rsidP="00AF6B48">
      <w:pPr>
        <w:spacing w:after="210" w:line="360" w:lineRule="auto"/>
      </w:pPr>
      <w:r>
        <w:t>## 7. Legal and Regulatory Boundaries</w:t>
      </w:r>
    </w:p>
    <w:p w14:paraId="3C242732" w14:textId="77777777" w:rsidR="00AF6B48" w:rsidRDefault="00AF6B48" w:rsidP="00AF6B48">
      <w:pPr>
        <w:spacing w:after="210" w:line="360" w:lineRule="auto"/>
      </w:pPr>
    </w:p>
    <w:p w14:paraId="520085D9" w14:textId="77777777" w:rsidR="00AF6B48" w:rsidRDefault="00AF6B48" w:rsidP="00AF6B48">
      <w:pPr>
        <w:spacing w:after="210" w:line="360" w:lineRule="auto"/>
      </w:pPr>
      <w:r>
        <w:t>The document includes general disclaimers, but the bot also needs specific boundaries for each subject.</w:t>
      </w:r>
    </w:p>
    <w:p w14:paraId="791BCA1E" w14:textId="77777777" w:rsidR="00AF6B48" w:rsidRDefault="00AF6B48" w:rsidP="00AF6B48">
      <w:pPr>
        <w:spacing w:after="210" w:line="360" w:lineRule="auto"/>
      </w:pPr>
    </w:p>
    <w:p w14:paraId="3A25DD81" w14:textId="77777777" w:rsidR="00AF6B48" w:rsidRDefault="00AF6B48" w:rsidP="00AF6B48">
      <w:pPr>
        <w:spacing w:after="210" w:line="360" w:lineRule="auto"/>
      </w:pPr>
      <w:r>
        <w:t>### Add approved wording for</w:t>
      </w:r>
    </w:p>
    <w:p w14:paraId="59AF7A66" w14:textId="77777777" w:rsidR="00AF6B48" w:rsidRDefault="00AF6B48" w:rsidP="00AF6B48">
      <w:pPr>
        <w:spacing w:after="210" w:line="360" w:lineRule="auto"/>
      </w:pPr>
    </w:p>
    <w:p w14:paraId="3BF78168" w14:textId="77777777" w:rsidR="00AF6B48" w:rsidRDefault="00AF6B48" w:rsidP="00AF6B48">
      <w:pPr>
        <w:spacing w:after="210" w:line="360" w:lineRule="auto"/>
      </w:pPr>
      <w:r>
        <w:t>- Legal advice.</w:t>
      </w:r>
    </w:p>
    <w:p w14:paraId="212C5145" w14:textId="77777777" w:rsidR="00AF6B48" w:rsidRDefault="00AF6B48" w:rsidP="00AF6B48">
      <w:pPr>
        <w:spacing w:after="210" w:line="360" w:lineRule="auto"/>
      </w:pPr>
      <w:r>
        <w:t>- Tax advice.</w:t>
      </w:r>
    </w:p>
    <w:p w14:paraId="3C36796A" w14:textId="77777777" w:rsidR="00AF6B48" w:rsidRDefault="00AF6B48" w:rsidP="00AF6B48">
      <w:pPr>
        <w:spacing w:after="210" w:line="360" w:lineRule="auto"/>
      </w:pPr>
      <w:r>
        <w:t>- Immigration advice.</w:t>
      </w:r>
    </w:p>
    <w:p w14:paraId="10DCBDF0" w14:textId="77777777" w:rsidR="00AF6B48" w:rsidRDefault="00AF6B48" w:rsidP="00AF6B48">
      <w:pPr>
        <w:spacing w:after="210" w:line="360" w:lineRule="auto"/>
      </w:pPr>
      <w:r>
        <w:t>- Banking advice.</w:t>
      </w:r>
    </w:p>
    <w:p w14:paraId="7F6F5F46" w14:textId="77777777" w:rsidR="00AF6B48" w:rsidRDefault="00AF6B48" w:rsidP="00AF6B48">
      <w:pPr>
        <w:spacing w:after="210" w:line="360" w:lineRule="auto"/>
      </w:pPr>
      <w:r>
        <w:t>- Investment advice.</w:t>
      </w:r>
    </w:p>
    <w:p w14:paraId="6EA6FE62" w14:textId="77777777" w:rsidR="00AF6B48" w:rsidRDefault="00AF6B48" w:rsidP="00AF6B48">
      <w:pPr>
        <w:spacing w:after="210" w:line="360" w:lineRule="auto"/>
      </w:pPr>
      <w:r>
        <w:t>- Financial-services licensing.</w:t>
      </w:r>
    </w:p>
    <w:p w14:paraId="1779DC7B" w14:textId="77777777" w:rsidR="00AF6B48" w:rsidRDefault="00AF6B48" w:rsidP="00AF6B48">
      <w:pPr>
        <w:spacing w:after="210" w:line="360" w:lineRule="auto"/>
      </w:pPr>
      <w:r>
        <w:t>- Employment advice.</w:t>
      </w:r>
    </w:p>
    <w:p w14:paraId="390C1D4C" w14:textId="77777777" w:rsidR="00AF6B48" w:rsidRDefault="00AF6B48" w:rsidP="00AF6B48">
      <w:pPr>
        <w:spacing w:after="210" w:line="360" w:lineRule="auto"/>
      </w:pPr>
      <w:r>
        <w:t>- Data protection.</w:t>
      </w:r>
    </w:p>
    <w:p w14:paraId="20CCB272" w14:textId="77777777" w:rsidR="00AF6B48" w:rsidRDefault="00AF6B48" w:rsidP="00AF6B48">
      <w:pPr>
        <w:spacing w:after="210" w:line="360" w:lineRule="auto"/>
      </w:pPr>
      <w:r>
        <w:t>- Cybersecurity incidents.</w:t>
      </w:r>
    </w:p>
    <w:p w14:paraId="67E67DFA" w14:textId="77777777" w:rsidR="00AF6B48" w:rsidRDefault="00AF6B48" w:rsidP="00AF6B48">
      <w:pPr>
        <w:spacing w:after="210" w:line="360" w:lineRule="auto"/>
      </w:pPr>
      <w:r>
        <w:t>- Intellectual property.</w:t>
      </w:r>
    </w:p>
    <w:p w14:paraId="107BD35D" w14:textId="77777777" w:rsidR="00AF6B48" w:rsidRDefault="00AF6B48" w:rsidP="00AF6B48">
      <w:pPr>
        <w:spacing w:after="210" w:line="360" w:lineRule="auto"/>
      </w:pPr>
      <w:r>
        <w:t>- Accounting and audit.</w:t>
      </w:r>
    </w:p>
    <w:p w14:paraId="79684DB4" w14:textId="77777777" w:rsidR="00AF6B48" w:rsidRDefault="00AF6B48" w:rsidP="00AF6B48">
      <w:pPr>
        <w:spacing w:after="210" w:line="360" w:lineRule="auto"/>
      </w:pPr>
      <w:r>
        <w:t>- Corporate structuring.</w:t>
      </w:r>
    </w:p>
    <w:p w14:paraId="3179F810" w14:textId="77777777" w:rsidR="00AF6B48" w:rsidRDefault="00AF6B48" w:rsidP="00AF6B48">
      <w:pPr>
        <w:spacing w:after="210" w:line="360" w:lineRule="auto"/>
      </w:pPr>
    </w:p>
    <w:p w14:paraId="2F2E5973" w14:textId="77777777" w:rsidR="00AF6B48" w:rsidRDefault="00AF6B48" w:rsidP="00AF6B48">
      <w:pPr>
        <w:spacing w:after="210" w:line="360" w:lineRule="auto"/>
      </w:pPr>
      <w:r>
        <w:t>### Add escalation conditions</w:t>
      </w:r>
    </w:p>
    <w:p w14:paraId="202A703D" w14:textId="77777777" w:rsidR="00AF6B48" w:rsidRDefault="00AF6B48" w:rsidP="00AF6B48">
      <w:pPr>
        <w:spacing w:after="210" w:line="360" w:lineRule="auto"/>
      </w:pPr>
    </w:p>
    <w:p w14:paraId="17209760" w14:textId="77777777" w:rsidR="00AF6B48" w:rsidRDefault="00AF6B48" w:rsidP="00AF6B48">
      <w:pPr>
        <w:spacing w:after="210" w:line="360" w:lineRule="auto"/>
      </w:pPr>
      <w:r>
        <w:t>The bot should refer to a qualified professional when the client asks about:</w:t>
      </w:r>
    </w:p>
    <w:p w14:paraId="585BEEBA" w14:textId="77777777" w:rsidR="00AF6B48" w:rsidRDefault="00AF6B48" w:rsidP="00AF6B48">
      <w:pPr>
        <w:spacing w:after="210" w:line="360" w:lineRule="auto"/>
      </w:pPr>
    </w:p>
    <w:p w14:paraId="59E23FE4" w14:textId="77777777" w:rsidR="00AF6B48" w:rsidRDefault="00AF6B48" w:rsidP="00AF6B48">
      <w:pPr>
        <w:spacing w:after="210" w:line="360" w:lineRule="auto"/>
      </w:pPr>
      <w:r>
        <w:t>- Tax residency.</w:t>
      </w:r>
    </w:p>
    <w:p w14:paraId="57BA045D" w14:textId="77777777" w:rsidR="00AF6B48" w:rsidRDefault="00AF6B48" w:rsidP="00AF6B48">
      <w:pPr>
        <w:spacing w:after="210" w:line="360" w:lineRule="auto"/>
      </w:pPr>
      <w:r>
        <w:t>- Permanent establishment.</w:t>
      </w:r>
    </w:p>
    <w:p w14:paraId="16464B44" w14:textId="77777777" w:rsidR="00AF6B48" w:rsidRDefault="00AF6B48" w:rsidP="00AF6B48">
      <w:pPr>
        <w:spacing w:after="210" w:line="360" w:lineRule="auto"/>
      </w:pPr>
      <w:r>
        <w:t>- Double taxation.</w:t>
      </w:r>
    </w:p>
    <w:p w14:paraId="21C21D43" w14:textId="77777777" w:rsidR="00AF6B48" w:rsidRDefault="00AF6B48" w:rsidP="00AF6B48">
      <w:pPr>
        <w:spacing w:after="210" w:line="360" w:lineRule="auto"/>
      </w:pPr>
      <w:r>
        <w:t>- Transfer pricing.</w:t>
      </w:r>
    </w:p>
    <w:p w14:paraId="2EE9579A" w14:textId="77777777" w:rsidR="00AF6B48" w:rsidRDefault="00AF6B48" w:rsidP="00AF6B48">
      <w:pPr>
        <w:spacing w:after="210" w:line="360" w:lineRule="auto"/>
      </w:pPr>
      <w:r>
        <w:t>- Controlled foreign companies.</w:t>
      </w:r>
    </w:p>
    <w:p w14:paraId="48D274A1" w14:textId="77777777" w:rsidR="00AF6B48" w:rsidRDefault="00AF6B48" w:rsidP="00AF6B48">
      <w:pPr>
        <w:spacing w:after="210" w:line="360" w:lineRule="auto"/>
      </w:pPr>
      <w:r>
        <w:t>- Beneficial ownership.</w:t>
      </w:r>
    </w:p>
    <w:p w14:paraId="4CD11B7B" w14:textId="77777777" w:rsidR="00AF6B48" w:rsidRDefault="00AF6B48" w:rsidP="00AF6B48">
      <w:pPr>
        <w:spacing w:after="210" w:line="360" w:lineRule="auto"/>
      </w:pPr>
      <w:r>
        <w:t>- Trusts and foundations.</w:t>
      </w:r>
    </w:p>
    <w:p w14:paraId="0D18131B" w14:textId="77777777" w:rsidR="00AF6B48" w:rsidRDefault="00AF6B48" w:rsidP="00AF6B48">
      <w:pPr>
        <w:spacing w:after="210" w:line="360" w:lineRule="auto"/>
      </w:pPr>
      <w:r>
        <w:t xml:space="preserve">- Financial </w:t>
      </w:r>
      <w:proofErr w:type="spellStart"/>
      <w:r>
        <w:t>licences</w:t>
      </w:r>
      <w:proofErr w:type="spellEnd"/>
      <w:r>
        <w:t>.</w:t>
      </w:r>
    </w:p>
    <w:p w14:paraId="6FA1A8FB" w14:textId="77777777" w:rsidR="00AF6B48" w:rsidRDefault="00AF6B48" w:rsidP="00AF6B48">
      <w:pPr>
        <w:spacing w:after="210" w:line="360" w:lineRule="auto"/>
      </w:pPr>
      <w:r>
        <w:t>- Work permits.</w:t>
      </w:r>
    </w:p>
    <w:p w14:paraId="27DC8B8A" w14:textId="77777777" w:rsidR="00AF6B48" w:rsidRDefault="00AF6B48" w:rsidP="00AF6B48">
      <w:pPr>
        <w:spacing w:after="210" w:line="360" w:lineRule="auto"/>
      </w:pPr>
      <w:r>
        <w:t>- Visa eligibility.</w:t>
      </w:r>
    </w:p>
    <w:p w14:paraId="52E1E541" w14:textId="77777777" w:rsidR="00AF6B48" w:rsidRDefault="00AF6B48" w:rsidP="00AF6B48">
      <w:pPr>
        <w:spacing w:after="210" w:line="360" w:lineRule="auto"/>
      </w:pPr>
      <w:r>
        <w:t>- Healthcare licensing.</w:t>
      </w:r>
    </w:p>
    <w:p w14:paraId="3F24CA53" w14:textId="77777777" w:rsidR="00AF6B48" w:rsidRDefault="00AF6B48" w:rsidP="00AF6B48">
      <w:pPr>
        <w:spacing w:after="210" w:line="360" w:lineRule="auto"/>
      </w:pPr>
      <w:r>
        <w:t>- Employment law.</w:t>
      </w:r>
    </w:p>
    <w:p w14:paraId="0172B895" w14:textId="77777777" w:rsidR="00AF6B48" w:rsidRDefault="00AF6B48" w:rsidP="00AF6B48">
      <w:pPr>
        <w:spacing w:after="210" w:line="360" w:lineRule="auto"/>
      </w:pPr>
      <w:r>
        <w:t>- Regulated data.</w:t>
      </w:r>
    </w:p>
    <w:p w14:paraId="291FEB38" w14:textId="77777777" w:rsidR="00AF6B48" w:rsidRDefault="00AF6B48" w:rsidP="00AF6B48">
      <w:pPr>
        <w:spacing w:after="210" w:line="360" w:lineRule="auto"/>
      </w:pPr>
      <w:r>
        <w:t>- Cross-border restructuring.</w:t>
      </w:r>
    </w:p>
    <w:p w14:paraId="488F9AF0" w14:textId="77777777" w:rsidR="00AF6B48" w:rsidRDefault="00AF6B48" w:rsidP="00AF6B48">
      <w:pPr>
        <w:spacing w:after="210" w:line="360" w:lineRule="auto"/>
      </w:pPr>
    </w:p>
    <w:p w14:paraId="4837B521" w14:textId="77777777" w:rsidR="00AF6B48" w:rsidRDefault="00AF6B48" w:rsidP="00AF6B48">
      <w:pPr>
        <w:spacing w:after="210" w:line="360" w:lineRule="auto"/>
      </w:pPr>
      <w:r>
        <w:t>***</w:t>
      </w:r>
    </w:p>
    <w:p w14:paraId="1C2C7D3F" w14:textId="77777777" w:rsidR="00AF6B48" w:rsidRDefault="00AF6B48" w:rsidP="00AF6B48">
      <w:pPr>
        <w:spacing w:after="210" w:line="360" w:lineRule="auto"/>
      </w:pPr>
    </w:p>
    <w:p w14:paraId="71CD8D96" w14:textId="77777777" w:rsidR="00AF6B48" w:rsidRDefault="00AF6B48" w:rsidP="00AF6B48">
      <w:pPr>
        <w:spacing w:after="210" w:line="360" w:lineRule="auto"/>
      </w:pPr>
      <w:r>
        <w:t>## 8. Immigration and Relocation Data</w:t>
      </w:r>
    </w:p>
    <w:p w14:paraId="75BD9A11" w14:textId="77777777" w:rsidR="00AF6B48" w:rsidRDefault="00AF6B48" w:rsidP="00AF6B48">
      <w:pPr>
        <w:spacing w:after="210" w:line="360" w:lineRule="auto"/>
      </w:pPr>
    </w:p>
    <w:p w14:paraId="05CC71A5" w14:textId="77777777" w:rsidR="00AF6B48" w:rsidRDefault="00AF6B48" w:rsidP="00AF6B48">
      <w:pPr>
        <w:spacing w:after="210" w:line="360" w:lineRule="auto"/>
      </w:pPr>
      <w:r>
        <w:t>The document mentions immigration support, but this area needs its own structured database.</w:t>
      </w:r>
    </w:p>
    <w:p w14:paraId="0F3076F9" w14:textId="77777777" w:rsidR="00AF6B48" w:rsidRDefault="00AF6B48" w:rsidP="00AF6B48">
      <w:pPr>
        <w:spacing w:after="210" w:line="360" w:lineRule="auto"/>
      </w:pPr>
    </w:p>
    <w:p w14:paraId="5150F27E" w14:textId="77777777" w:rsidR="00AF6B48" w:rsidRDefault="00AF6B48" w:rsidP="00AF6B48">
      <w:pPr>
        <w:spacing w:after="210" w:line="360" w:lineRule="auto"/>
      </w:pPr>
      <w:r>
        <w:t>Add information for each relevant country on:</w:t>
      </w:r>
    </w:p>
    <w:p w14:paraId="2973A2EB" w14:textId="77777777" w:rsidR="00AF6B48" w:rsidRDefault="00AF6B48" w:rsidP="00AF6B48">
      <w:pPr>
        <w:spacing w:after="210" w:line="360" w:lineRule="auto"/>
      </w:pPr>
    </w:p>
    <w:p w14:paraId="543DCE5D" w14:textId="77777777" w:rsidR="00AF6B48" w:rsidRDefault="00AF6B48" w:rsidP="00AF6B48">
      <w:pPr>
        <w:spacing w:after="210" w:line="360" w:lineRule="auto"/>
      </w:pPr>
      <w:r>
        <w:t>- Visa categories.</w:t>
      </w:r>
    </w:p>
    <w:p w14:paraId="62229A14" w14:textId="77777777" w:rsidR="00AF6B48" w:rsidRDefault="00AF6B48" w:rsidP="00AF6B48">
      <w:pPr>
        <w:spacing w:after="210" w:line="360" w:lineRule="auto"/>
      </w:pPr>
      <w:r>
        <w:t>- Entrepreneur routes.</w:t>
      </w:r>
    </w:p>
    <w:p w14:paraId="647DD85D" w14:textId="77777777" w:rsidR="00AF6B48" w:rsidRDefault="00AF6B48" w:rsidP="00AF6B48">
      <w:pPr>
        <w:spacing w:after="210" w:line="360" w:lineRule="auto"/>
      </w:pPr>
      <w:r>
        <w:t>- Investor routes.</w:t>
      </w:r>
    </w:p>
    <w:p w14:paraId="4AE26597" w14:textId="77777777" w:rsidR="00AF6B48" w:rsidRDefault="00AF6B48" w:rsidP="00AF6B48">
      <w:pPr>
        <w:spacing w:after="210" w:line="360" w:lineRule="auto"/>
      </w:pPr>
      <w:r>
        <w:t>- Startup routes.</w:t>
      </w:r>
    </w:p>
    <w:p w14:paraId="6A602AB8" w14:textId="77777777" w:rsidR="00AF6B48" w:rsidRDefault="00AF6B48" w:rsidP="00AF6B48">
      <w:pPr>
        <w:spacing w:after="210" w:line="360" w:lineRule="auto"/>
      </w:pPr>
      <w:r>
        <w:t>- Work permits.</w:t>
      </w:r>
    </w:p>
    <w:p w14:paraId="0653BF05" w14:textId="77777777" w:rsidR="00AF6B48" w:rsidRDefault="00AF6B48" w:rsidP="00AF6B48">
      <w:pPr>
        <w:spacing w:after="210" w:line="360" w:lineRule="auto"/>
      </w:pPr>
      <w:r>
        <w:t>- Residence permits.</w:t>
      </w:r>
    </w:p>
    <w:p w14:paraId="55D3E50D" w14:textId="77777777" w:rsidR="00AF6B48" w:rsidRDefault="00AF6B48" w:rsidP="00AF6B48">
      <w:pPr>
        <w:spacing w:after="210" w:line="360" w:lineRule="auto"/>
      </w:pPr>
      <w:r>
        <w:t>- Family reunification.</w:t>
      </w:r>
    </w:p>
    <w:p w14:paraId="3D071371" w14:textId="77777777" w:rsidR="00AF6B48" w:rsidRDefault="00AF6B48" w:rsidP="00AF6B48">
      <w:pPr>
        <w:spacing w:after="210" w:line="360" w:lineRule="auto"/>
      </w:pPr>
      <w:r>
        <w:t>- Renewal rules.</w:t>
      </w:r>
    </w:p>
    <w:p w14:paraId="5381A938" w14:textId="77777777" w:rsidR="00AF6B48" w:rsidRDefault="00AF6B48" w:rsidP="00AF6B48">
      <w:pPr>
        <w:spacing w:after="210" w:line="360" w:lineRule="auto"/>
      </w:pPr>
      <w:r>
        <w:t>- Permanent residence.</w:t>
      </w:r>
    </w:p>
    <w:p w14:paraId="3045BB03" w14:textId="77777777" w:rsidR="00AF6B48" w:rsidRDefault="00AF6B48" w:rsidP="00AF6B48">
      <w:pPr>
        <w:spacing w:after="210" w:line="360" w:lineRule="auto"/>
      </w:pPr>
      <w:r>
        <w:t>- Citizenship information.</w:t>
      </w:r>
    </w:p>
    <w:p w14:paraId="7E242A9E" w14:textId="77777777" w:rsidR="00AF6B48" w:rsidRDefault="00AF6B48" w:rsidP="00AF6B48">
      <w:pPr>
        <w:spacing w:after="210" w:line="360" w:lineRule="auto"/>
      </w:pPr>
      <w:r>
        <w:t>- Minimum investment where applicable.</w:t>
      </w:r>
    </w:p>
    <w:p w14:paraId="4C83E902" w14:textId="77777777" w:rsidR="00AF6B48" w:rsidRDefault="00AF6B48" w:rsidP="00AF6B48">
      <w:pPr>
        <w:spacing w:after="210" w:line="360" w:lineRule="auto"/>
      </w:pPr>
      <w:r>
        <w:t>- Income requirements.</w:t>
      </w:r>
    </w:p>
    <w:p w14:paraId="7B8EC412" w14:textId="77777777" w:rsidR="00AF6B48" w:rsidRDefault="00AF6B48" w:rsidP="00AF6B48">
      <w:pPr>
        <w:spacing w:after="210" w:line="360" w:lineRule="auto"/>
      </w:pPr>
      <w:r>
        <w:t>- Physical-presence requirements.</w:t>
      </w:r>
    </w:p>
    <w:p w14:paraId="2F04D848" w14:textId="77777777" w:rsidR="00AF6B48" w:rsidRDefault="00AF6B48" w:rsidP="00AF6B48">
      <w:pPr>
        <w:spacing w:after="210" w:line="360" w:lineRule="auto"/>
      </w:pPr>
      <w:r>
        <w:t>- Required documents.</w:t>
      </w:r>
    </w:p>
    <w:p w14:paraId="67EA11A7" w14:textId="77777777" w:rsidR="00AF6B48" w:rsidRDefault="00AF6B48" w:rsidP="00AF6B48">
      <w:pPr>
        <w:spacing w:after="210" w:line="360" w:lineRule="auto"/>
      </w:pPr>
      <w:r>
        <w:t>- Processing stages.</w:t>
      </w:r>
    </w:p>
    <w:p w14:paraId="19B42928" w14:textId="77777777" w:rsidR="00AF6B48" w:rsidRDefault="00AF6B48" w:rsidP="00AF6B48">
      <w:pPr>
        <w:spacing w:after="210" w:line="360" w:lineRule="auto"/>
      </w:pPr>
      <w:r>
        <w:t>- Government fees.</w:t>
      </w:r>
    </w:p>
    <w:p w14:paraId="2F9BB62E" w14:textId="77777777" w:rsidR="00AF6B48" w:rsidRDefault="00AF6B48" w:rsidP="00AF6B48">
      <w:pPr>
        <w:spacing w:after="210" w:line="360" w:lineRule="auto"/>
      </w:pPr>
      <w:r>
        <w:t>- Professional fees.</w:t>
      </w:r>
    </w:p>
    <w:p w14:paraId="03A8C39A" w14:textId="77777777" w:rsidR="00AF6B48" w:rsidRDefault="00AF6B48" w:rsidP="00AF6B48">
      <w:pPr>
        <w:spacing w:after="210" w:line="360" w:lineRule="auto"/>
      </w:pPr>
      <w:r>
        <w:t>- What company formation does not provide.</w:t>
      </w:r>
    </w:p>
    <w:p w14:paraId="7C64A9F5" w14:textId="77777777" w:rsidR="00AF6B48" w:rsidRDefault="00AF6B48" w:rsidP="00AF6B48">
      <w:pPr>
        <w:spacing w:after="210" w:line="360" w:lineRule="auto"/>
      </w:pPr>
      <w:r>
        <w:t>- Current official authority.</w:t>
      </w:r>
    </w:p>
    <w:p w14:paraId="3CD912FE" w14:textId="77777777" w:rsidR="00AF6B48" w:rsidRDefault="00AF6B48" w:rsidP="00AF6B48">
      <w:pPr>
        <w:spacing w:after="210" w:line="360" w:lineRule="auto"/>
      </w:pPr>
      <w:r>
        <w:t>- Review date.</w:t>
      </w:r>
    </w:p>
    <w:p w14:paraId="6EBA5ED5" w14:textId="77777777" w:rsidR="00AF6B48" w:rsidRDefault="00AF6B48" w:rsidP="00AF6B48">
      <w:pPr>
        <w:spacing w:after="210" w:line="360" w:lineRule="auto"/>
      </w:pPr>
    </w:p>
    <w:p w14:paraId="7ED4F2EF" w14:textId="77777777" w:rsidR="00AF6B48" w:rsidRDefault="00AF6B48" w:rsidP="00AF6B48">
      <w:pPr>
        <w:spacing w:after="210" w:line="360" w:lineRule="auto"/>
      </w:pPr>
      <w:r>
        <w:t>The bot must clearly explain:</w:t>
      </w:r>
    </w:p>
    <w:p w14:paraId="4A78A7B2" w14:textId="77777777" w:rsidR="00AF6B48" w:rsidRDefault="00AF6B48" w:rsidP="00AF6B48">
      <w:pPr>
        <w:spacing w:after="210" w:line="360" w:lineRule="auto"/>
      </w:pPr>
    </w:p>
    <w:p w14:paraId="11C62EA9" w14:textId="77777777" w:rsidR="00AF6B48" w:rsidRDefault="00AF6B48" w:rsidP="00AF6B48">
      <w:pPr>
        <w:spacing w:after="210" w:line="360" w:lineRule="auto"/>
      </w:pPr>
      <w:r>
        <w:t>&gt; Incorporating a company does not automatically create a right to enter, live or work in that country.</w:t>
      </w:r>
    </w:p>
    <w:p w14:paraId="7AF8B872" w14:textId="77777777" w:rsidR="00AF6B48" w:rsidRDefault="00AF6B48" w:rsidP="00AF6B48">
      <w:pPr>
        <w:spacing w:after="210" w:line="360" w:lineRule="auto"/>
      </w:pPr>
    </w:p>
    <w:p w14:paraId="32C8F051" w14:textId="77777777" w:rsidR="00AF6B48" w:rsidRDefault="00AF6B48" w:rsidP="00AF6B48">
      <w:pPr>
        <w:spacing w:after="210" w:line="360" w:lineRule="auto"/>
      </w:pPr>
      <w:r>
        <w:t>***</w:t>
      </w:r>
    </w:p>
    <w:p w14:paraId="61B8137D" w14:textId="77777777" w:rsidR="00AF6B48" w:rsidRDefault="00AF6B48" w:rsidP="00AF6B48">
      <w:pPr>
        <w:spacing w:after="210" w:line="360" w:lineRule="auto"/>
      </w:pPr>
    </w:p>
    <w:p w14:paraId="6DD087DC" w14:textId="77777777" w:rsidR="00AF6B48" w:rsidRDefault="00AF6B48" w:rsidP="00AF6B48">
      <w:pPr>
        <w:spacing w:after="210" w:line="360" w:lineRule="auto"/>
      </w:pPr>
      <w:r>
        <w:t>## 9. Banking and Payment Information</w:t>
      </w:r>
    </w:p>
    <w:p w14:paraId="73F900E0" w14:textId="77777777" w:rsidR="00AF6B48" w:rsidRDefault="00AF6B48" w:rsidP="00AF6B48">
      <w:pPr>
        <w:spacing w:after="210" w:line="360" w:lineRule="auto"/>
      </w:pPr>
    </w:p>
    <w:p w14:paraId="32A37841" w14:textId="77777777" w:rsidR="00AF6B48" w:rsidRDefault="00AF6B48" w:rsidP="00AF6B48">
      <w:pPr>
        <w:spacing w:after="210" w:line="360" w:lineRule="auto"/>
      </w:pPr>
      <w:r>
        <w:t>This is a major client need and should be expanded.</w:t>
      </w:r>
    </w:p>
    <w:p w14:paraId="44491839" w14:textId="77777777" w:rsidR="00AF6B48" w:rsidRDefault="00AF6B48" w:rsidP="00AF6B48">
      <w:pPr>
        <w:spacing w:after="210" w:line="360" w:lineRule="auto"/>
      </w:pPr>
    </w:p>
    <w:p w14:paraId="43332EE7" w14:textId="77777777" w:rsidR="00AF6B48" w:rsidRDefault="00AF6B48" w:rsidP="00AF6B48">
      <w:pPr>
        <w:spacing w:after="210" w:line="360" w:lineRule="auto"/>
      </w:pPr>
      <w:r>
        <w:t>Add:</w:t>
      </w:r>
    </w:p>
    <w:p w14:paraId="1D9B38D9" w14:textId="77777777" w:rsidR="00AF6B48" w:rsidRDefault="00AF6B48" w:rsidP="00AF6B48">
      <w:pPr>
        <w:spacing w:after="210" w:line="360" w:lineRule="auto"/>
      </w:pPr>
    </w:p>
    <w:p w14:paraId="66E0AA02" w14:textId="77777777" w:rsidR="00AF6B48" w:rsidRDefault="00AF6B48" w:rsidP="00AF6B48">
      <w:pPr>
        <w:spacing w:after="210" w:line="360" w:lineRule="auto"/>
      </w:pPr>
      <w:r>
        <w:t>- Banks or payment providers RKPT works with.</w:t>
      </w:r>
    </w:p>
    <w:p w14:paraId="53E6EC03" w14:textId="77777777" w:rsidR="00AF6B48" w:rsidRDefault="00AF6B48" w:rsidP="00AF6B48">
      <w:pPr>
        <w:spacing w:after="210" w:line="360" w:lineRule="auto"/>
      </w:pPr>
      <w:r>
        <w:t>- Countries supported.</w:t>
      </w:r>
    </w:p>
    <w:p w14:paraId="5CF90E66" w14:textId="77777777" w:rsidR="00AF6B48" w:rsidRDefault="00AF6B48" w:rsidP="00AF6B48">
      <w:pPr>
        <w:spacing w:after="210" w:line="360" w:lineRule="auto"/>
      </w:pPr>
      <w:r>
        <w:t>- Whether support is for banks, EMIs or payment providers.</w:t>
      </w:r>
    </w:p>
    <w:p w14:paraId="59AA3AB1" w14:textId="77777777" w:rsidR="00AF6B48" w:rsidRDefault="00AF6B48" w:rsidP="00AF6B48">
      <w:pPr>
        <w:spacing w:after="210" w:line="360" w:lineRule="auto"/>
      </w:pPr>
      <w:r>
        <w:t>- Resident versus non-resident eligibility.</w:t>
      </w:r>
    </w:p>
    <w:p w14:paraId="729A77C2" w14:textId="77777777" w:rsidR="00AF6B48" w:rsidRDefault="00AF6B48" w:rsidP="00AF6B48">
      <w:pPr>
        <w:spacing w:after="210" w:line="360" w:lineRule="auto"/>
      </w:pPr>
      <w:r>
        <w:t>- Minimum deposit requirements.</w:t>
      </w:r>
    </w:p>
    <w:p w14:paraId="2AF1370D" w14:textId="77777777" w:rsidR="00AF6B48" w:rsidRDefault="00AF6B48" w:rsidP="00AF6B48">
      <w:pPr>
        <w:spacing w:after="210" w:line="360" w:lineRule="auto"/>
      </w:pPr>
      <w:r>
        <w:t>- Typical KYC documents.</w:t>
      </w:r>
    </w:p>
    <w:p w14:paraId="02D9C505" w14:textId="77777777" w:rsidR="00AF6B48" w:rsidRDefault="00AF6B48" w:rsidP="00AF6B48">
      <w:pPr>
        <w:spacing w:after="210" w:line="360" w:lineRule="auto"/>
      </w:pPr>
      <w:r>
        <w:t>- Source-of-funds requirements.</w:t>
      </w:r>
    </w:p>
    <w:p w14:paraId="7767F561" w14:textId="77777777" w:rsidR="00AF6B48" w:rsidRDefault="00AF6B48" w:rsidP="00AF6B48">
      <w:pPr>
        <w:spacing w:after="210" w:line="360" w:lineRule="auto"/>
      </w:pPr>
      <w:r>
        <w:t>- Business-plan requirements.</w:t>
      </w:r>
    </w:p>
    <w:p w14:paraId="6A3D7CA7" w14:textId="77777777" w:rsidR="00AF6B48" w:rsidRDefault="00AF6B48" w:rsidP="00AF6B48">
      <w:pPr>
        <w:spacing w:after="210" w:line="360" w:lineRule="auto"/>
      </w:pPr>
      <w:r>
        <w:t>- Expected transaction-profile requirements.</w:t>
      </w:r>
    </w:p>
    <w:p w14:paraId="53E41185" w14:textId="77777777" w:rsidR="00AF6B48" w:rsidRDefault="00AF6B48" w:rsidP="00AF6B48">
      <w:pPr>
        <w:spacing w:after="210" w:line="360" w:lineRule="auto"/>
      </w:pPr>
      <w:r>
        <w:t>- Supported currencies.</w:t>
      </w:r>
    </w:p>
    <w:p w14:paraId="6F810902" w14:textId="77777777" w:rsidR="00AF6B48" w:rsidRDefault="00AF6B48" w:rsidP="00AF6B48">
      <w:pPr>
        <w:spacing w:after="210" w:line="360" w:lineRule="auto"/>
      </w:pPr>
      <w:r>
        <w:t>- Payment gateway options.</w:t>
      </w:r>
    </w:p>
    <w:p w14:paraId="44438EEF" w14:textId="77777777" w:rsidR="00AF6B48" w:rsidRDefault="00AF6B48" w:rsidP="00AF6B48">
      <w:pPr>
        <w:spacing w:after="210" w:line="360" w:lineRule="auto"/>
      </w:pPr>
      <w:r>
        <w:t>- High-risk industries.</w:t>
      </w:r>
    </w:p>
    <w:p w14:paraId="6ECF2E61" w14:textId="77777777" w:rsidR="00AF6B48" w:rsidRDefault="00AF6B48" w:rsidP="00AF6B48">
      <w:pPr>
        <w:spacing w:after="210" w:line="360" w:lineRule="auto"/>
      </w:pPr>
      <w:r>
        <w:t>- Restricted countries.</w:t>
      </w:r>
    </w:p>
    <w:p w14:paraId="1D332AFD" w14:textId="77777777" w:rsidR="00AF6B48" w:rsidRDefault="00AF6B48" w:rsidP="00AF6B48">
      <w:pPr>
        <w:spacing w:after="210" w:line="360" w:lineRule="auto"/>
      </w:pPr>
      <w:r>
        <w:t>- Common reasons for rejection.</w:t>
      </w:r>
    </w:p>
    <w:p w14:paraId="4F04E707" w14:textId="77777777" w:rsidR="00AF6B48" w:rsidRDefault="00AF6B48" w:rsidP="00AF6B48">
      <w:pPr>
        <w:spacing w:after="210" w:line="360" w:lineRule="auto"/>
      </w:pPr>
      <w:r>
        <w:t>- Expected review stages.</w:t>
      </w:r>
    </w:p>
    <w:p w14:paraId="0A1FDD73" w14:textId="77777777" w:rsidR="00AF6B48" w:rsidRDefault="00AF6B48" w:rsidP="00AF6B48">
      <w:pPr>
        <w:spacing w:after="210" w:line="360" w:lineRule="auto"/>
      </w:pPr>
      <w:r>
        <w:t>- Whether an in-person visit is required.</w:t>
      </w:r>
    </w:p>
    <w:p w14:paraId="037F3975" w14:textId="77777777" w:rsidR="00AF6B48" w:rsidRDefault="00AF6B48" w:rsidP="00AF6B48">
      <w:pPr>
        <w:spacing w:after="210" w:line="360" w:lineRule="auto"/>
      </w:pPr>
      <w:r>
        <w:t>- RKPT banking-support fees.</w:t>
      </w:r>
    </w:p>
    <w:p w14:paraId="42CBE537" w14:textId="77777777" w:rsidR="00AF6B48" w:rsidRDefault="00AF6B48" w:rsidP="00AF6B48">
      <w:pPr>
        <w:spacing w:after="210" w:line="360" w:lineRule="auto"/>
      </w:pPr>
      <w:r>
        <w:t>- Clear statement that approval is not guaranteed.</w:t>
      </w:r>
    </w:p>
    <w:p w14:paraId="23255329" w14:textId="77777777" w:rsidR="00AF6B48" w:rsidRDefault="00AF6B48" w:rsidP="00AF6B48">
      <w:pPr>
        <w:spacing w:after="210" w:line="360" w:lineRule="auto"/>
      </w:pPr>
    </w:p>
    <w:p w14:paraId="69F4201D" w14:textId="77777777" w:rsidR="00AF6B48" w:rsidRDefault="00AF6B48" w:rsidP="00AF6B48">
      <w:pPr>
        <w:spacing w:after="210" w:line="360" w:lineRule="auto"/>
      </w:pPr>
      <w:r>
        <w:t xml:space="preserve">Do not publish partner names unless RKPT is </w:t>
      </w:r>
      <w:proofErr w:type="spellStart"/>
      <w:r>
        <w:t>authorised</w:t>
      </w:r>
      <w:proofErr w:type="spellEnd"/>
      <w:r>
        <w:t xml:space="preserve"> to represent them.</w:t>
      </w:r>
    </w:p>
    <w:p w14:paraId="5580D8AB" w14:textId="77777777" w:rsidR="00AF6B48" w:rsidRDefault="00AF6B48" w:rsidP="00AF6B48">
      <w:pPr>
        <w:spacing w:after="210" w:line="360" w:lineRule="auto"/>
      </w:pPr>
    </w:p>
    <w:p w14:paraId="4B04F3AF" w14:textId="77777777" w:rsidR="00AF6B48" w:rsidRDefault="00AF6B48" w:rsidP="00AF6B48">
      <w:pPr>
        <w:spacing w:after="210" w:line="360" w:lineRule="auto"/>
      </w:pPr>
      <w:r>
        <w:t>***</w:t>
      </w:r>
    </w:p>
    <w:p w14:paraId="18055911" w14:textId="77777777" w:rsidR="00AF6B48" w:rsidRDefault="00AF6B48" w:rsidP="00AF6B48">
      <w:pPr>
        <w:spacing w:after="210" w:line="360" w:lineRule="auto"/>
      </w:pPr>
    </w:p>
    <w:p w14:paraId="2036A883" w14:textId="77777777" w:rsidR="00AF6B48" w:rsidRDefault="00AF6B48" w:rsidP="00AF6B48">
      <w:pPr>
        <w:spacing w:after="210" w:line="360" w:lineRule="auto"/>
      </w:pPr>
      <w:r>
        <w:t>## 10. Industry-Specific Rules</w:t>
      </w:r>
    </w:p>
    <w:p w14:paraId="6BEB5A11" w14:textId="77777777" w:rsidR="00AF6B48" w:rsidRDefault="00AF6B48" w:rsidP="00AF6B48">
      <w:pPr>
        <w:spacing w:after="210" w:line="360" w:lineRule="auto"/>
      </w:pPr>
    </w:p>
    <w:p w14:paraId="3EEB2C05" w14:textId="77777777" w:rsidR="00AF6B48" w:rsidRDefault="00AF6B48" w:rsidP="00AF6B48">
      <w:pPr>
        <w:spacing w:after="210" w:line="360" w:lineRule="auto"/>
      </w:pPr>
      <w:r>
        <w:t>The AI currently identifies industries but needs specific routing logic.</w:t>
      </w:r>
    </w:p>
    <w:p w14:paraId="5F04A098" w14:textId="77777777" w:rsidR="00AF6B48" w:rsidRDefault="00AF6B48" w:rsidP="00AF6B48">
      <w:pPr>
        <w:spacing w:after="210" w:line="360" w:lineRule="auto"/>
      </w:pPr>
    </w:p>
    <w:p w14:paraId="4F91CCD2" w14:textId="77777777" w:rsidR="00AF6B48" w:rsidRDefault="00AF6B48" w:rsidP="00AF6B48">
      <w:pPr>
        <w:spacing w:after="210" w:line="360" w:lineRule="auto"/>
      </w:pPr>
      <w:r>
        <w:t>Create separate records for:</w:t>
      </w:r>
    </w:p>
    <w:p w14:paraId="276B79D2" w14:textId="77777777" w:rsidR="00AF6B48" w:rsidRDefault="00AF6B48" w:rsidP="00AF6B48">
      <w:pPr>
        <w:spacing w:after="210" w:line="360" w:lineRule="auto"/>
      </w:pPr>
    </w:p>
    <w:p w14:paraId="612D257C" w14:textId="77777777" w:rsidR="00AF6B48" w:rsidRDefault="00AF6B48" w:rsidP="00AF6B48">
      <w:pPr>
        <w:spacing w:after="210" w:line="360" w:lineRule="auto"/>
      </w:pPr>
      <w:r>
        <w:t>- IT and SaaS.</w:t>
      </w:r>
    </w:p>
    <w:p w14:paraId="1C03E8BB" w14:textId="77777777" w:rsidR="00AF6B48" w:rsidRDefault="00AF6B48" w:rsidP="00AF6B48">
      <w:pPr>
        <w:spacing w:after="210" w:line="360" w:lineRule="auto"/>
      </w:pPr>
      <w:r>
        <w:t>- Consulting.</w:t>
      </w:r>
    </w:p>
    <w:p w14:paraId="5D0409E0" w14:textId="77777777" w:rsidR="00AF6B48" w:rsidRDefault="00AF6B48" w:rsidP="00AF6B48">
      <w:pPr>
        <w:spacing w:after="210" w:line="360" w:lineRule="auto"/>
      </w:pPr>
      <w:r>
        <w:t>- Trading.</w:t>
      </w:r>
    </w:p>
    <w:p w14:paraId="7EFBBC33" w14:textId="77777777" w:rsidR="00AF6B48" w:rsidRDefault="00AF6B48" w:rsidP="00AF6B48">
      <w:pPr>
        <w:spacing w:after="210" w:line="360" w:lineRule="auto"/>
      </w:pPr>
      <w:r>
        <w:t>- Manufacturing.</w:t>
      </w:r>
    </w:p>
    <w:p w14:paraId="1A6FEAF6" w14:textId="77777777" w:rsidR="00AF6B48" w:rsidRDefault="00AF6B48" w:rsidP="00AF6B48">
      <w:pPr>
        <w:spacing w:after="210" w:line="360" w:lineRule="auto"/>
      </w:pPr>
      <w:r>
        <w:t>- Healthcare.</w:t>
      </w:r>
    </w:p>
    <w:p w14:paraId="5295B190" w14:textId="77777777" w:rsidR="00AF6B48" w:rsidRDefault="00AF6B48" w:rsidP="00AF6B48">
      <w:pPr>
        <w:spacing w:after="210" w:line="360" w:lineRule="auto"/>
      </w:pPr>
      <w:r>
        <w:t>- Financial services.</w:t>
      </w:r>
    </w:p>
    <w:p w14:paraId="53C9C51E" w14:textId="77777777" w:rsidR="00AF6B48" w:rsidRDefault="00AF6B48" w:rsidP="00AF6B48">
      <w:pPr>
        <w:spacing w:after="210" w:line="360" w:lineRule="auto"/>
      </w:pPr>
      <w:r>
        <w:t>- FinTech.</w:t>
      </w:r>
    </w:p>
    <w:p w14:paraId="7E9BE7A3" w14:textId="77777777" w:rsidR="00AF6B48" w:rsidRDefault="00AF6B48" w:rsidP="00AF6B48">
      <w:pPr>
        <w:spacing w:after="210" w:line="360" w:lineRule="auto"/>
      </w:pPr>
      <w:r>
        <w:t>- Recruitment.</w:t>
      </w:r>
    </w:p>
    <w:p w14:paraId="3E124CF4" w14:textId="77777777" w:rsidR="00AF6B48" w:rsidRDefault="00AF6B48" w:rsidP="00AF6B48">
      <w:pPr>
        <w:spacing w:after="210" w:line="360" w:lineRule="auto"/>
      </w:pPr>
      <w:r>
        <w:t>- Construction.</w:t>
      </w:r>
    </w:p>
    <w:p w14:paraId="5F1F0654" w14:textId="77777777" w:rsidR="00AF6B48" w:rsidRDefault="00AF6B48" w:rsidP="00AF6B48">
      <w:pPr>
        <w:spacing w:after="210" w:line="360" w:lineRule="auto"/>
      </w:pPr>
      <w:r>
        <w:t>- Education.</w:t>
      </w:r>
    </w:p>
    <w:p w14:paraId="4442AE9D" w14:textId="77777777" w:rsidR="00AF6B48" w:rsidRDefault="00AF6B48" w:rsidP="00AF6B48">
      <w:pPr>
        <w:spacing w:after="210" w:line="360" w:lineRule="auto"/>
      </w:pPr>
      <w:r>
        <w:t>- Hospitality.</w:t>
      </w:r>
    </w:p>
    <w:p w14:paraId="4D319EAB" w14:textId="77777777" w:rsidR="00AF6B48" w:rsidRDefault="00AF6B48" w:rsidP="00AF6B48">
      <w:pPr>
        <w:spacing w:after="210" w:line="360" w:lineRule="auto"/>
      </w:pPr>
      <w:r>
        <w:t>- Tourism.</w:t>
      </w:r>
    </w:p>
    <w:p w14:paraId="03A0D39A" w14:textId="77777777" w:rsidR="00AF6B48" w:rsidRDefault="00AF6B48" w:rsidP="00AF6B48">
      <w:pPr>
        <w:spacing w:after="210" w:line="360" w:lineRule="auto"/>
      </w:pPr>
      <w:r>
        <w:t>- Transport.</w:t>
      </w:r>
    </w:p>
    <w:p w14:paraId="4BE26761" w14:textId="77777777" w:rsidR="00AF6B48" w:rsidRDefault="00AF6B48" w:rsidP="00AF6B48">
      <w:pPr>
        <w:spacing w:after="210" w:line="360" w:lineRule="auto"/>
      </w:pPr>
      <w:r>
        <w:t>- E-commerce, only if RKPT genuinely supports it.</w:t>
      </w:r>
    </w:p>
    <w:p w14:paraId="47A4C310" w14:textId="77777777" w:rsidR="00AF6B48" w:rsidRDefault="00AF6B48" w:rsidP="00AF6B48">
      <w:pPr>
        <w:spacing w:after="210" w:line="360" w:lineRule="auto"/>
      </w:pPr>
      <w:r>
        <w:t>- Crypto or virtual-asset businesses.</w:t>
      </w:r>
    </w:p>
    <w:p w14:paraId="16DC19F4" w14:textId="77777777" w:rsidR="00AF6B48" w:rsidRDefault="00AF6B48" w:rsidP="00AF6B48">
      <w:pPr>
        <w:spacing w:after="210" w:line="360" w:lineRule="auto"/>
      </w:pPr>
      <w:r>
        <w:t>- Import/export.</w:t>
      </w:r>
    </w:p>
    <w:p w14:paraId="14DC50A7" w14:textId="77777777" w:rsidR="00AF6B48" w:rsidRDefault="00AF6B48" w:rsidP="00AF6B48">
      <w:pPr>
        <w:spacing w:after="210" w:line="360" w:lineRule="auto"/>
      </w:pPr>
      <w:r>
        <w:t>- Professional services.</w:t>
      </w:r>
    </w:p>
    <w:p w14:paraId="630ED42F" w14:textId="77777777" w:rsidR="00AF6B48" w:rsidRDefault="00AF6B48" w:rsidP="00AF6B48">
      <w:pPr>
        <w:spacing w:after="210" w:line="360" w:lineRule="auto"/>
      </w:pPr>
    </w:p>
    <w:p w14:paraId="4AEEEDC9" w14:textId="77777777" w:rsidR="00AF6B48" w:rsidRDefault="00AF6B48" w:rsidP="00AF6B48">
      <w:pPr>
        <w:spacing w:after="210" w:line="360" w:lineRule="auto"/>
      </w:pPr>
      <w:r>
        <w:t>For each industry, add:</w:t>
      </w:r>
    </w:p>
    <w:p w14:paraId="4B250246" w14:textId="77777777" w:rsidR="00AF6B48" w:rsidRDefault="00AF6B48" w:rsidP="00AF6B48">
      <w:pPr>
        <w:spacing w:after="210" w:line="360" w:lineRule="auto"/>
      </w:pPr>
    </w:p>
    <w:p w14:paraId="65D5117E" w14:textId="77777777" w:rsidR="00AF6B48" w:rsidRDefault="00AF6B48" w:rsidP="00AF6B48">
      <w:pPr>
        <w:spacing w:after="210" w:line="360" w:lineRule="auto"/>
      </w:pPr>
      <w:r>
        <w:t>```text</w:t>
      </w:r>
    </w:p>
    <w:p w14:paraId="3A0CF55A" w14:textId="77777777" w:rsidR="00AF6B48" w:rsidRDefault="00AF6B48" w:rsidP="00AF6B48">
      <w:pPr>
        <w:spacing w:after="210" w:line="360" w:lineRule="auto"/>
      </w:pPr>
      <w:r>
        <w:t>Industry:</w:t>
      </w:r>
    </w:p>
    <w:p w14:paraId="1E2D4AB9" w14:textId="77777777" w:rsidR="00AF6B48" w:rsidRDefault="00AF6B48" w:rsidP="00AF6B48">
      <w:pPr>
        <w:spacing w:after="210" w:line="360" w:lineRule="auto"/>
      </w:pPr>
      <w:r>
        <w:t>Typical business structures:</w:t>
      </w:r>
    </w:p>
    <w:p w14:paraId="4A986A8E" w14:textId="77777777" w:rsidR="00AF6B48" w:rsidRDefault="00AF6B48" w:rsidP="00AF6B48">
      <w:pPr>
        <w:spacing w:after="210" w:line="360" w:lineRule="auto"/>
      </w:pPr>
      <w:r>
        <w:t xml:space="preserve">Common </w:t>
      </w:r>
      <w:proofErr w:type="spellStart"/>
      <w:r>
        <w:t>licences</w:t>
      </w:r>
      <w:proofErr w:type="spellEnd"/>
      <w:r>
        <w:t>:</w:t>
      </w:r>
    </w:p>
    <w:p w14:paraId="543CB123" w14:textId="77777777" w:rsidR="00AF6B48" w:rsidRDefault="00AF6B48" w:rsidP="00AF6B48">
      <w:pPr>
        <w:spacing w:after="210" w:line="360" w:lineRule="auto"/>
      </w:pPr>
      <w:r>
        <w:t>Tax considerations:</w:t>
      </w:r>
    </w:p>
    <w:p w14:paraId="3764669B" w14:textId="77777777" w:rsidR="00AF6B48" w:rsidRDefault="00AF6B48" w:rsidP="00AF6B48">
      <w:pPr>
        <w:spacing w:after="210" w:line="360" w:lineRule="auto"/>
      </w:pPr>
      <w:r>
        <w:t>Banking risks:</w:t>
      </w:r>
    </w:p>
    <w:p w14:paraId="21C10873" w14:textId="77777777" w:rsidR="00AF6B48" w:rsidRDefault="00AF6B48" w:rsidP="00AF6B48">
      <w:pPr>
        <w:spacing w:after="210" w:line="360" w:lineRule="auto"/>
      </w:pPr>
      <w:r>
        <w:t>Physical-premises requirements:</w:t>
      </w:r>
    </w:p>
    <w:p w14:paraId="056DE9D7" w14:textId="77777777" w:rsidR="00AF6B48" w:rsidRDefault="00AF6B48" w:rsidP="00AF6B48">
      <w:pPr>
        <w:spacing w:after="210" w:line="360" w:lineRule="auto"/>
      </w:pPr>
      <w:r>
        <w:t>Employment considerations:</w:t>
      </w:r>
    </w:p>
    <w:p w14:paraId="64B08A36" w14:textId="77777777" w:rsidR="00AF6B48" w:rsidRDefault="00AF6B48" w:rsidP="00AF6B48">
      <w:pPr>
        <w:spacing w:after="210" w:line="360" w:lineRule="auto"/>
      </w:pPr>
      <w:r>
        <w:t>Technology needs:</w:t>
      </w:r>
    </w:p>
    <w:p w14:paraId="63B320CB" w14:textId="77777777" w:rsidR="00AF6B48" w:rsidRDefault="00AF6B48" w:rsidP="00AF6B48">
      <w:pPr>
        <w:spacing w:after="210" w:line="360" w:lineRule="auto"/>
      </w:pPr>
      <w:r>
        <w:t>Countries supported:</w:t>
      </w:r>
    </w:p>
    <w:p w14:paraId="69FDEA27" w14:textId="77777777" w:rsidR="00AF6B48" w:rsidRDefault="00AF6B48" w:rsidP="00AF6B48">
      <w:pPr>
        <w:spacing w:after="210" w:line="360" w:lineRule="auto"/>
      </w:pPr>
      <w:r>
        <w:t>Cases requiring escalation:</w:t>
      </w:r>
    </w:p>
    <w:p w14:paraId="4D0CD546" w14:textId="77777777" w:rsidR="00AF6B48" w:rsidRDefault="00AF6B48" w:rsidP="00AF6B48">
      <w:pPr>
        <w:spacing w:after="210" w:line="360" w:lineRule="auto"/>
      </w:pPr>
      <w:r>
        <w:t>Prohibited or restricted activities:</w:t>
      </w:r>
    </w:p>
    <w:p w14:paraId="005EC8FB" w14:textId="77777777" w:rsidR="00AF6B48" w:rsidRDefault="00AF6B48" w:rsidP="00AF6B48">
      <w:pPr>
        <w:spacing w:after="210" w:line="360" w:lineRule="auto"/>
      </w:pPr>
      <w:r>
        <w:t>```</w:t>
      </w:r>
    </w:p>
    <w:p w14:paraId="4F5103E6" w14:textId="77777777" w:rsidR="00AF6B48" w:rsidRDefault="00AF6B48" w:rsidP="00AF6B48">
      <w:pPr>
        <w:spacing w:after="210" w:line="360" w:lineRule="auto"/>
      </w:pPr>
    </w:p>
    <w:p w14:paraId="720F69AB" w14:textId="77777777" w:rsidR="00AF6B48" w:rsidRDefault="00AF6B48" w:rsidP="00AF6B48">
      <w:pPr>
        <w:spacing w:after="210" w:line="360" w:lineRule="auto"/>
      </w:pPr>
      <w:r>
        <w:t>The bot must identify regulated or high-risk industries before discussing incorporation.</w:t>
      </w:r>
    </w:p>
    <w:p w14:paraId="5455A88D" w14:textId="77777777" w:rsidR="00AF6B48" w:rsidRDefault="00AF6B48" w:rsidP="00AF6B48">
      <w:pPr>
        <w:spacing w:after="210" w:line="360" w:lineRule="auto"/>
      </w:pPr>
    </w:p>
    <w:p w14:paraId="7530048F" w14:textId="77777777" w:rsidR="00AF6B48" w:rsidRDefault="00AF6B48" w:rsidP="00AF6B48">
      <w:pPr>
        <w:spacing w:after="210" w:line="360" w:lineRule="auto"/>
      </w:pPr>
      <w:r>
        <w:t>***</w:t>
      </w:r>
    </w:p>
    <w:p w14:paraId="4E2BCBE6" w14:textId="77777777" w:rsidR="00AF6B48" w:rsidRDefault="00AF6B48" w:rsidP="00AF6B48">
      <w:pPr>
        <w:spacing w:after="210" w:line="360" w:lineRule="auto"/>
      </w:pPr>
    </w:p>
    <w:p w14:paraId="013A0A41" w14:textId="77777777" w:rsidR="00AF6B48" w:rsidRDefault="00AF6B48" w:rsidP="00AF6B48">
      <w:pPr>
        <w:spacing w:after="210" w:line="360" w:lineRule="auto"/>
      </w:pPr>
      <w:r>
        <w:t>## 11. Technology-Service Requirements</w:t>
      </w:r>
    </w:p>
    <w:p w14:paraId="2AA80EF8" w14:textId="77777777" w:rsidR="00AF6B48" w:rsidRDefault="00AF6B48" w:rsidP="00AF6B48">
      <w:pPr>
        <w:spacing w:after="210" w:line="360" w:lineRule="auto"/>
      </w:pPr>
    </w:p>
    <w:p w14:paraId="0C531225" w14:textId="77777777" w:rsidR="00AF6B48" w:rsidRDefault="00AF6B48" w:rsidP="00AF6B48">
      <w:pPr>
        <w:spacing w:after="210" w:line="360" w:lineRule="auto"/>
      </w:pPr>
      <w:r>
        <w:t>The business-setup information is much more detailed than the technology information. Add practical information for every technology service.</w:t>
      </w:r>
    </w:p>
    <w:p w14:paraId="69EBD072" w14:textId="77777777" w:rsidR="00AF6B48" w:rsidRDefault="00AF6B48" w:rsidP="00AF6B48">
      <w:pPr>
        <w:spacing w:after="210" w:line="360" w:lineRule="auto"/>
      </w:pPr>
    </w:p>
    <w:p w14:paraId="16A8940C" w14:textId="77777777" w:rsidR="00AF6B48" w:rsidRDefault="00AF6B48" w:rsidP="00AF6B48">
      <w:pPr>
        <w:spacing w:after="210" w:line="360" w:lineRule="auto"/>
      </w:pPr>
      <w:r>
        <w:t>### AI integration</w:t>
      </w:r>
    </w:p>
    <w:p w14:paraId="5C445E6F" w14:textId="77777777" w:rsidR="00AF6B48" w:rsidRDefault="00AF6B48" w:rsidP="00AF6B48">
      <w:pPr>
        <w:spacing w:after="210" w:line="360" w:lineRule="auto"/>
      </w:pPr>
    </w:p>
    <w:p w14:paraId="45E7AC81" w14:textId="77777777" w:rsidR="00AF6B48" w:rsidRDefault="00AF6B48" w:rsidP="00AF6B48">
      <w:pPr>
        <w:spacing w:after="210" w:line="360" w:lineRule="auto"/>
      </w:pPr>
      <w:r>
        <w:t>- AI systems supported.</w:t>
      </w:r>
    </w:p>
    <w:p w14:paraId="63D1A515" w14:textId="77777777" w:rsidR="00AF6B48" w:rsidRDefault="00AF6B48" w:rsidP="00AF6B48">
      <w:pPr>
        <w:spacing w:after="210" w:line="360" w:lineRule="auto"/>
      </w:pPr>
      <w:r>
        <w:t>- CRM and ERP platforms supported.</w:t>
      </w:r>
    </w:p>
    <w:p w14:paraId="7CB6F6C2" w14:textId="77777777" w:rsidR="00AF6B48" w:rsidRDefault="00AF6B48" w:rsidP="00AF6B48">
      <w:pPr>
        <w:spacing w:after="210" w:line="360" w:lineRule="auto"/>
      </w:pPr>
      <w:r>
        <w:t>- Typical use cases.</w:t>
      </w:r>
    </w:p>
    <w:p w14:paraId="12257268" w14:textId="77777777" w:rsidR="00AF6B48" w:rsidRDefault="00AF6B48" w:rsidP="00AF6B48">
      <w:pPr>
        <w:spacing w:after="210" w:line="360" w:lineRule="auto"/>
      </w:pPr>
      <w:r>
        <w:t>- Data requirements.</w:t>
      </w:r>
    </w:p>
    <w:p w14:paraId="41A2B1E9" w14:textId="77777777" w:rsidR="00AF6B48" w:rsidRDefault="00AF6B48" w:rsidP="00AF6B48">
      <w:pPr>
        <w:spacing w:after="210" w:line="360" w:lineRule="auto"/>
      </w:pPr>
      <w:r>
        <w:t>- Data-protection controls.</w:t>
      </w:r>
    </w:p>
    <w:p w14:paraId="198FFEFB" w14:textId="77777777" w:rsidR="00AF6B48" w:rsidRDefault="00AF6B48" w:rsidP="00AF6B48">
      <w:pPr>
        <w:spacing w:after="210" w:line="360" w:lineRule="auto"/>
      </w:pPr>
      <w:r>
        <w:t>- Human-approval requirements.</w:t>
      </w:r>
    </w:p>
    <w:p w14:paraId="443593AA" w14:textId="77777777" w:rsidR="00AF6B48" w:rsidRDefault="00AF6B48" w:rsidP="00AF6B48">
      <w:pPr>
        <w:spacing w:after="210" w:line="360" w:lineRule="auto"/>
      </w:pPr>
      <w:r>
        <w:t>- Hosting options.</w:t>
      </w:r>
    </w:p>
    <w:p w14:paraId="566EA83D" w14:textId="77777777" w:rsidR="00AF6B48" w:rsidRDefault="00AF6B48" w:rsidP="00AF6B48">
      <w:pPr>
        <w:spacing w:after="210" w:line="360" w:lineRule="auto"/>
      </w:pPr>
      <w:r>
        <w:t>- Integration process.</w:t>
      </w:r>
    </w:p>
    <w:p w14:paraId="6E3910F0" w14:textId="77777777" w:rsidR="00AF6B48" w:rsidRDefault="00AF6B48" w:rsidP="00AF6B48">
      <w:pPr>
        <w:spacing w:after="210" w:line="360" w:lineRule="auto"/>
      </w:pPr>
      <w:r>
        <w:t>- Pricing model.</w:t>
      </w:r>
    </w:p>
    <w:p w14:paraId="1E4BACCB" w14:textId="77777777" w:rsidR="00AF6B48" w:rsidRDefault="00AF6B48" w:rsidP="00AF6B48">
      <w:pPr>
        <w:spacing w:after="210" w:line="360" w:lineRule="auto"/>
      </w:pPr>
      <w:r>
        <w:t>- Implementation timeframe.</w:t>
      </w:r>
    </w:p>
    <w:p w14:paraId="5830A6E9" w14:textId="77777777" w:rsidR="00AF6B48" w:rsidRDefault="00AF6B48" w:rsidP="00AF6B48">
      <w:pPr>
        <w:spacing w:after="210" w:line="360" w:lineRule="auto"/>
      </w:pPr>
      <w:r>
        <w:t>- Maintenance and monitoring.</w:t>
      </w:r>
    </w:p>
    <w:p w14:paraId="5D801734" w14:textId="77777777" w:rsidR="00AF6B48" w:rsidRDefault="00AF6B48" w:rsidP="00AF6B48">
      <w:pPr>
        <w:spacing w:after="210" w:line="360" w:lineRule="auto"/>
      </w:pPr>
      <w:r>
        <w:t>- Model limitations.</w:t>
      </w:r>
    </w:p>
    <w:p w14:paraId="16070893" w14:textId="77777777" w:rsidR="00AF6B48" w:rsidRDefault="00AF6B48" w:rsidP="00AF6B48">
      <w:pPr>
        <w:spacing w:after="210" w:line="360" w:lineRule="auto"/>
      </w:pPr>
      <w:r>
        <w:t>- Client responsibilities.</w:t>
      </w:r>
    </w:p>
    <w:p w14:paraId="26E0AB59" w14:textId="77777777" w:rsidR="00AF6B48" w:rsidRDefault="00AF6B48" w:rsidP="00AF6B48">
      <w:pPr>
        <w:spacing w:after="210" w:line="360" w:lineRule="auto"/>
      </w:pPr>
    </w:p>
    <w:p w14:paraId="141A34CD" w14:textId="77777777" w:rsidR="00AF6B48" w:rsidRDefault="00AF6B48" w:rsidP="00AF6B48">
      <w:pPr>
        <w:spacing w:after="210" w:line="360" w:lineRule="auto"/>
      </w:pPr>
      <w:r>
        <w:t>### Software development</w:t>
      </w:r>
    </w:p>
    <w:p w14:paraId="4C684A2E" w14:textId="77777777" w:rsidR="00AF6B48" w:rsidRDefault="00AF6B48" w:rsidP="00AF6B48">
      <w:pPr>
        <w:spacing w:after="210" w:line="360" w:lineRule="auto"/>
      </w:pPr>
    </w:p>
    <w:p w14:paraId="57F298E8" w14:textId="77777777" w:rsidR="00AF6B48" w:rsidRDefault="00AF6B48" w:rsidP="00AF6B48">
      <w:pPr>
        <w:spacing w:after="210" w:line="360" w:lineRule="auto"/>
      </w:pPr>
      <w:r>
        <w:t>- Programming languages.</w:t>
      </w:r>
    </w:p>
    <w:p w14:paraId="10E0E017" w14:textId="77777777" w:rsidR="00AF6B48" w:rsidRDefault="00AF6B48" w:rsidP="00AF6B48">
      <w:pPr>
        <w:spacing w:after="210" w:line="360" w:lineRule="auto"/>
      </w:pPr>
      <w:r>
        <w:t>- Frameworks.</w:t>
      </w:r>
    </w:p>
    <w:p w14:paraId="1E0183BC" w14:textId="77777777" w:rsidR="00AF6B48" w:rsidRDefault="00AF6B48" w:rsidP="00AF6B48">
      <w:pPr>
        <w:spacing w:after="210" w:line="360" w:lineRule="auto"/>
      </w:pPr>
      <w:r>
        <w:t>- Cloud platforms.</w:t>
      </w:r>
    </w:p>
    <w:p w14:paraId="3B2791AC" w14:textId="77777777" w:rsidR="00AF6B48" w:rsidRDefault="00AF6B48" w:rsidP="00AF6B48">
      <w:pPr>
        <w:spacing w:after="210" w:line="360" w:lineRule="auto"/>
      </w:pPr>
      <w:r>
        <w:t>- Mobile platforms.</w:t>
      </w:r>
    </w:p>
    <w:p w14:paraId="780C4D2C" w14:textId="77777777" w:rsidR="00AF6B48" w:rsidRDefault="00AF6B48" w:rsidP="00AF6B48">
      <w:pPr>
        <w:spacing w:after="210" w:line="360" w:lineRule="auto"/>
      </w:pPr>
      <w:r>
        <w:t>- Database technologies.</w:t>
      </w:r>
    </w:p>
    <w:p w14:paraId="0AF97B16" w14:textId="77777777" w:rsidR="00AF6B48" w:rsidRDefault="00AF6B48" w:rsidP="00AF6B48">
      <w:pPr>
        <w:spacing w:after="210" w:line="360" w:lineRule="auto"/>
      </w:pPr>
      <w:r>
        <w:t>- API capability.</w:t>
      </w:r>
    </w:p>
    <w:p w14:paraId="1FF3B643" w14:textId="77777777" w:rsidR="00AF6B48" w:rsidRDefault="00AF6B48" w:rsidP="00AF6B48">
      <w:pPr>
        <w:spacing w:after="210" w:line="360" w:lineRule="auto"/>
      </w:pPr>
      <w:r>
        <w:t>- Security standards.</w:t>
      </w:r>
    </w:p>
    <w:p w14:paraId="63A3F5D0" w14:textId="77777777" w:rsidR="00AF6B48" w:rsidRDefault="00AF6B48" w:rsidP="00AF6B48">
      <w:pPr>
        <w:spacing w:after="210" w:line="360" w:lineRule="auto"/>
      </w:pPr>
      <w:r>
        <w:t>- Development methodology.</w:t>
      </w:r>
    </w:p>
    <w:p w14:paraId="241A25B9" w14:textId="77777777" w:rsidR="00AF6B48" w:rsidRDefault="00AF6B48" w:rsidP="00AF6B48">
      <w:pPr>
        <w:spacing w:after="210" w:line="360" w:lineRule="auto"/>
      </w:pPr>
      <w:r>
        <w:t>- Maintenance terms.</w:t>
      </w:r>
    </w:p>
    <w:p w14:paraId="1A25F909" w14:textId="77777777" w:rsidR="00AF6B48" w:rsidRDefault="00AF6B48" w:rsidP="00AF6B48">
      <w:pPr>
        <w:spacing w:after="210" w:line="360" w:lineRule="auto"/>
      </w:pPr>
      <w:r>
        <w:t>- Intellectual-property ownership.</w:t>
      </w:r>
    </w:p>
    <w:p w14:paraId="3DCF850B" w14:textId="77777777" w:rsidR="00AF6B48" w:rsidRDefault="00AF6B48" w:rsidP="00AF6B48">
      <w:pPr>
        <w:spacing w:after="210" w:line="360" w:lineRule="auto"/>
      </w:pPr>
      <w:r>
        <w:t>- Warranty period.</w:t>
      </w:r>
    </w:p>
    <w:p w14:paraId="5D2FC85E" w14:textId="77777777" w:rsidR="00AF6B48" w:rsidRDefault="00AF6B48" w:rsidP="00AF6B48">
      <w:pPr>
        <w:spacing w:after="210" w:line="360" w:lineRule="auto"/>
      </w:pPr>
      <w:r>
        <w:t>- Change-request process.</w:t>
      </w:r>
    </w:p>
    <w:p w14:paraId="0D26A208" w14:textId="77777777" w:rsidR="00AF6B48" w:rsidRDefault="00AF6B48" w:rsidP="00AF6B48">
      <w:pPr>
        <w:spacing w:after="210" w:line="360" w:lineRule="auto"/>
      </w:pPr>
      <w:r>
        <w:t>- Hosting and deployment responsibility.</w:t>
      </w:r>
    </w:p>
    <w:p w14:paraId="1E22C541" w14:textId="77777777" w:rsidR="00AF6B48" w:rsidRDefault="00AF6B48" w:rsidP="00AF6B48">
      <w:pPr>
        <w:spacing w:after="210" w:line="360" w:lineRule="auto"/>
      </w:pPr>
    </w:p>
    <w:p w14:paraId="36F618DE" w14:textId="77777777" w:rsidR="00AF6B48" w:rsidRDefault="00AF6B48" w:rsidP="00AF6B48">
      <w:pPr>
        <w:spacing w:after="210" w:line="360" w:lineRule="auto"/>
      </w:pPr>
      <w:r>
        <w:t>### Cybersecurity</w:t>
      </w:r>
    </w:p>
    <w:p w14:paraId="1A24D6B7" w14:textId="77777777" w:rsidR="00AF6B48" w:rsidRDefault="00AF6B48" w:rsidP="00AF6B48">
      <w:pPr>
        <w:spacing w:after="210" w:line="360" w:lineRule="auto"/>
      </w:pPr>
    </w:p>
    <w:p w14:paraId="124DEAB2" w14:textId="77777777" w:rsidR="00AF6B48" w:rsidRDefault="00AF6B48" w:rsidP="00AF6B48">
      <w:pPr>
        <w:spacing w:after="210" w:line="360" w:lineRule="auto"/>
      </w:pPr>
      <w:r>
        <w:t>- Assessment scope.</w:t>
      </w:r>
    </w:p>
    <w:p w14:paraId="52317BB1" w14:textId="77777777" w:rsidR="00AF6B48" w:rsidRDefault="00AF6B48" w:rsidP="00AF6B48">
      <w:pPr>
        <w:spacing w:after="210" w:line="360" w:lineRule="auto"/>
      </w:pPr>
      <w:r>
        <w:t>- Supported environments.</w:t>
      </w:r>
    </w:p>
    <w:p w14:paraId="4F6304A6" w14:textId="77777777" w:rsidR="00AF6B48" w:rsidRDefault="00AF6B48" w:rsidP="00AF6B48">
      <w:pPr>
        <w:spacing w:after="210" w:line="360" w:lineRule="auto"/>
      </w:pPr>
      <w:r>
        <w:t>- Security frameworks.</w:t>
      </w:r>
    </w:p>
    <w:p w14:paraId="24B63BDC" w14:textId="77777777" w:rsidR="00AF6B48" w:rsidRDefault="00AF6B48" w:rsidP="00AF6B48">
      <w:pPr>
        <w:spacing w:after="210" w:line="360" w:lineRule="auto"/>
      </w:pPr>
      <w:r>
        <w:t>- Monitoring availability.</w:t>
      </w:r>
    </w:p>
    <w:p w14:paraId="7E231B71" w14:textId="77777777" w:rsidR="00AF6B48" w:rsidRDefault="00AF6B48" w:rsidP="00AF6B48">
      <w:pPr>
        <w:spacing w:after="210" w:line="360" w:lineRule="auto"/>
      </w:pPr>
      <w:r>
        <w:t>- Incident-response process.</w:t>
      </w:r>
    </w:p>
    <w:p w14:paraId="23E0CAEB" w14:textId="77777777" w:rsidR="00AF6B48" w:rsidRDefault="00AF6B48" w:rsidP="00AF6B48">
      <w:pPr>
        <w:spacing w:after="210" w:line="360" w:lineRule="auto"/>
      </w:pPr>
      <w:r>
        <w:t>- Emergency support.</w:t>
      </w:r>
    </w:p>
    <w:p w14:paraId="01D55F6F" w14:textId="77777777" w:rsidR="00AF6B48" w:rsidRDefault="00AF6B48" w:rsidP="00AF6B48">
      <w:pPr>
        <w:spacing w:after="210" w:line="360" w:lineRule="auto"/>
      </w:pPr>
      <w:r>
        <w:t>- Reporting format.</w:t>
      </w:r>
    </w:p>
    <w:p w14:paraId="71BAD26E" w14:textId="77777777" w:rsidR="00AF6B48" w:rsidRDefault="00AF6B48" w:rsidP="00AF6B48">
      <w:pPr>
        <w:spacing w:after="210" w:line="360" w:lineRule="auto"/>
      </w:pPr>
      <w:r>
        <w:t>- Remediation process.</w:t>
      </w:r>
    </w:p>
    <w:p w14:paraId="2727AD24" w14:textId="77777777" w:rsidR="00AF6B48" w:rsidRDefault="00AF6B48" w:rsidP="00AF6B48">
      <w:pPr>
        <w:spacing w:after="210" w:line="360" w:lineRule="auto"/>
      </w:pPr>
      <w:r>
        <w:t>- Cyber-insurance coordination.</w:t>
      </w:r>
    </w:p>
    <w:p w14:paraId="382A0D21" w14:textId="77777777" w:rsidR="00AF6B48" w:rsidRDefault="00AF6B48" w:rsidP="00AF6B48">
      <w:pPr>
        <w:spacing w:after="210" w:line="360" w:lineRule="auto"/>
      </w:pPr>
      <w:r>
        <w:t>- Data-breach escalation procedure.</w:t>
      </w:r>
    </w:p>
    <w:p w14:paraId="404676AB" w14:textId="77777777" w:rsidR="00AF6B48" w:rsidRDefault="00AF6B48" w:rsidP="00AF6B48">
      <w:pPr>
        <w:spacing w:after="210" w:line="360" w:lineRule="auto"/>
      </w:pPr>
    </w:p>
    <w:p w14:paraId="6A434321" w14:textId="77777777" w:rsidR="00AF6B48" w:rsidRDefault="00AF6B48" w:rsidP="00AF6B48">
      <w:pPr>
        <w:spacing w:after="210" w:line="360" w:lineRule="auto"/>
      </w:pPr>
      <w:r>
        <w:t>***</w:t>
      </w:r>
    </w:p>
    <w:p w14:paraId="31732DFE" w14:textId="77777777" w:rsidR="00AF6B48" w:rsidRDefault="00AF6B48" w:rsidP="00AF6B48">
      <w:pPr>
        <w:spacing w:after="210" w:line="360" w:lineRule="auto"/>
      </w:pPr>
    </w:p>
    <w:p w14:paraId="2AB83D6B" w14:textId="77777777" w:rsidR="00AF6B48" w:rsidRDefault="00AF6B48" w:rsidP="00AF6B48">
      <w:pPr>
        <w:spacing w:after="210" w:line="360" w:lineRule="auto"/>
      </w:pPr>
      <w:r>
        <w:t>## 12. Website and Conversion Information</w:t>
      </w:r>
    </w:p>
    <w:p w14:paraId="79190B08" w14:textId="77777777" w:rsidR="00AF6B48" w:rsidRDefault="00AF6B48" w:rsidP="00AF6B48">
      <w:pPr>
        <w:spacing w:after="210" w:line="360" w:lineRule="auto"/>
      </w:pPr>
    </w:p>
    <w:p w14:paraId="50C937F4" w14:textId="77777777" w:rsidR="00AF6B48" w:rsidRDefault="00AF6B48" w:rsidP="00AF6B48">
      <w:pPr>
        <w:spacing w:after="210" w:line="360" w:lineRule="auto"/>
      </w:pPr>
      <w:r>
        <w:t>The bot needs a clear conversion process.</w:t>
      </w:r>
    </w:p>
    <w:p w14:paraId="527463D5" w14:textId="77777777" w:rsidR="00AF6B48" w:rsidRDefault="00AF6B48" w:rsidP="00AF6B48">
      <w:pPr>
        <w:spacing w:after="210" w:line="360" w:lineRule="auto"/>
      </w:pPr>
    </w:p>
    <w:p w14:paraId="5626B433" w14:textId="77777777" w:rsidR="00AF6B48" w:rsidRDefault="00AF6B48" w:rsidP="00AF6B48">
      <w:pPr>
        <w:spacing w:after="210" w:line="360" w:lineRule="auto"/>
      </w:pPr>
      <w:r>
        <w:t>Add:</w:t>
      </w:r>
    </w:p>
    <w:p w14:paraId="25DBEFDB" w14:textId="77777777" w:rsidR="00AF6B48" w:rsidRDefault="00AF6B48" w:rsidP="00AF6B48">
      <w:pPr>
        <w:spacing w:after="210" w:line="360" w:lineRule="auto"/>
      </w:pPr>
    </w:p>
    <w:p w14:paraId="018D6A8C" w14:textId="77777777" w:rsidR="00AF6B48" w:rsidRDefault="00AF6B48" w:rsidP="00AF6B48">
      <w:pPr>
        <w:spacing w:after="210" w:line="360" w:lineRule="auto"/>
      </w:pPr>
      <w:r>
        <w:t>- Consultation types.</w:t>
      </w:r>
    </w:p>
    <w:p w14:paraId="293D2300" w14:textId="77777777" w:rsidR="00AF6B48" w:rsidRDefault="00AF6B48" w:rsidP="00AF6B48">
      <w:pPr>
        <w:spacing w:after="210" w:line="360" w:lineRule="auto"/>
      </w:pPr>
      <w:r>
        <w:t>- Consultation duration.</w:t>
      </w:r>
    </w:p>
    <w:p w14:paraId="29747BF0" w14:textId="77777777" w:rsidR="00AF6B48" w:rsidRDefault="00AF6B48" w:rsidP="00AF6B48">
      <w:pPr>
        <w:spacing w:after="210" w:line="360" w:lineRule="auto"/>
      </w:pPr>
      <w:r>
        <w:t>- Consultation price, if applicable.</w:t>
      </w:r>
    </w:p>
    <w:p w14:paraId="74C3695C" w14:textId="77777777" w:rsidR="00AF6B48" w:rsidRDefault="00AF6B48" w:rsidP="00AF6B48">
      <w:pPr>
        <w:spacing w:after="210" w:line="360" w:lineRule="auto"/>
      </w:pPr>
      <w:r>
        <w:t>- Free versus paid consultation rules.</w:t>
      </w:r>
    </w:p>
    <w:p w14:paraId="07ADD557" w14:textId="77777777" w:rsidR="00AF6B48" w:rsidRDefault="00AF6B48" w:rsidP="00AF6B48">
      <w:pPr>
        <w:spacing w:after="210" w:line="360" w:lineRule="auto"/>
      </w:pPr>
      <w:r>
        <w:t>- Booking calendar link.</w:t>
      </w:r>
    </w:p>
    <w:p w14:paraId="32DE1D7C" w14:textId="77777777" w:rsidR="00AF6B48" w:rsidRDefault="00AF6B48" w:rsidP="00AF6B48">
      <w:pPr>
        <w:spacing w:after="210" w:line="360" w:lineRule="auto"/>
      </w:pPr>
      <w:r>
        <w:t>- Quote-request process.</w:t>
      </w:r>
    </w:p>
    <w:p w14:paraId="0E1DDE57" w14:textId="77777777" w:rsidR="00AF6B48" w:rsidRDefault="00AF6B48" w:rsidP="00AF6B48">
      <w:pPr>
        <w:spacing w:after="210" w:line="360" w:lineRule="auto"/>
      </w:pPr>
      <w:r>
        <w:t>- Response-time commitment.</w:t>
      </w:r>
    </w:p>
    <w:p w14:paraId="2AE75D3D" w14:textId="77777777" w:rsidR="00AF6B48" w:rsidRDefault="00AF6B48" w:rsidP="00AF6B48">
      <w:pPr>
        <w:spacing w:after="210" w:line="360" w:lineRule="auto"/>
      </w:pPr>
      <w:r>
        <w:t>- Required information before booking.</w:t>
      </w:r>
    </w:p>
    <w:p w14:paraId="08F0B864" w14:textId="77777777" w:rsidR="00AF6B48" w:rsidRDefault="00AF6B48" w:rsidP="00AF6B48">
      <w:pPr>
        <w:spacing w:after="210" w:line="360" w:lineRule="auto"/>
      </w:pPr>
      <w:r>
        <w:t>- Documents clients should bring.</w:t>
      </w:r>
    </w:p>
    <w:p w14:paraId="15DE95E5" w14:textId="77777777" w:rsidR="00AF6B48" w:rsidRDefault="00AF6B48" w:rsidP="00AF6B48">
      <w:pPr>
        <w:spacing w:after="210" w:line="360" w:lineRule="auto"/>
      </w:pPr>
      <w:r>
        <w:t>- Confirmation email wording.</w:t>
      </w:r>
    </w:p>
    <w:p w14:paraId="17292333" w14:textId="77777777" w:rsidR="00AF6B48" w:rsidRDefault="00AF6B48" w:rsidP="00AF6B48">
      <w:pPr>
        <w:spacing w:after="210" w:line="360" w:lineRule="auto"/>
      </w:pPr>
      <w:r>
        <w:t>- Reminder messages.</w:t>
      </w:r>
    </w:p>
    <w:p w14:paraId="20380710" w14:textId="77777777" w:rsidR="00AF6B48" w:rsidRDefault="00AF6B48" w:rsidP="00AF6B48">
      <w:pPr>
        <w:spacing w:after="210" w:line="360" w:lineRule="auto"/>
      </w:pPr>
      <w:r>
        <w:t>- Follow-up process.</w:t>
      </w:r>
    </w:p>
    <w:p w14:paraId="2073B8BF" w14:textId="77777777" w:rsidR="00AF6B48" w:rsidRDefault="00AF6B48" w:rsidP="00AF6B48">
      <w:pPr>
        <w:spacing w:after="210" w:line="360" w:lineRule="auto"/>
      </w:pPr>
      <w:r>
        <w:t>- Contact owner.</w:t>
      </w:r>
    </w:p>
    <w:p w14:paraId="12833940" w14:textId="77777777" w:rsidR="00AF6B48" w:rsidRDefault="00AF6B48" w:rsidP="00AF6B48">
      <w:pPr>
        <w:spacing w:after="210" w:line="360" w:lineRule="auto"/>
      </w:pPr>
      <w:r>
        <w:t>- CRM pipeline stages.</w:t>
      </w:r>
    </w:p>
    <w:p w14:paraId="4F381920" w14:textId="77777777" w:rsidR="00AF6B48" w:rsidRDefault="00AF6B48" w:rsidP="00AF6B48">
      <w:pPr>
        <w:spacing w:after="210" w:line="360" w:lineRule="auto"/>
      </w:pPr>
      <w:r>
        <w:t>- Lead-source tracking.</w:t>
      </w:r>
    </w:p>
    <w:p w14:paraId="3628C867" w14:textId="77777777" w:rsidR="00AF6B48" w:rsidRDefault="00AF6B48" w:rsidP="00AF6B48">
      <w:pPr>
        <w:spacing w:after="210" w:line="360" w:lineRule="auto"/>
      </w:pPr>
    </w:p>
    <w:p w14:paraId="559CE0D9" w14:textId="77777777" w:rsidR="00AF6B48" w:rsidRDefault="00AF6B48" w:rsidP="00AF6B48">
      <w:pPr>
        <w:spacing w:after="210" w:line="360" w:lineRule="auto"/>
      </w:pPr>
      <w:r>
        <w:t>### Recommended conversion stages</w:t>
      </w:r>
    </w:p>
    <w:p w14:paraId="7E6ABEF8" w14:textId="77777777" w:rsidR="00AF6B48" w:rsidRDefault="00AF6B48" w:rsidP="00AF6B48">
      <w:pPr>
        <w:spacing w:after="210" w:line="360" w:lineRule="auto"/>
      </w:pPr>
    </w:p>
    <w:p w14:paraId="602D1DA3" w14:textId="77777777" w:rsidR="00AF6B48" w:rsidRDefault="00AF6B48" w:rsidP="00AF6B48">
      <w:pPr>
        <w:spacing w:after="210" w:line="360" w:lineRule="auto"/>
      </w:pPr>
      <w:r>
        <w:t>```text</w:t>
      </w:r>
    </w:p>
    <w:p w14:paraId="3DD6E57C" w14:textId="77777777" w:rsidR="00AF6B48" w:rsidRDefault="00AF6B48" w:rsidP="00AF6B48">
      <w:pPr>
        <w:spacing w:after="210" w:line="360" w:lineRule="auto"/>
      </w:pPr>
      <w:r>
        <w:t>New enquiry</w:t>
      </w:r>
    </w:p>
    <w:p w14:paraId="782E95C4" w14:textId="77777777" w:rsidR="00AF6B48" w:rsidRDefault="00AF6B48" w:rsidP="00AF6B48">
      <w:pPr>
        <w:spacing w:after="210" w:line="360" w:lineRule="auto"/>
      </w:pPr>
      <w:r>
        <w:t>→</w:t>
      </w:r>
      <w:r>
        <w:t xml:space="preserve"> Qualified</w:t>
      </w:r>
    </w:p>
    <w:p w14:paraId="2E348A99" w14:textId="77777777" w:rsidR="00AF6B48" w:rsidRDefault="00AF6B48" w:rsidP="00AF6B48">
      <w:pPr>
        <w:spacing w:after="210" w:line="360" w:lineRule="auto"/>
      </w:pPr>
      <w:r>
        <w:t>→</w:t>
      </w:r>
      <w:r>
        <w:t xml:space="preserve"> Consultation booked</w:t>
      </w:r>
    </w:p>
    <w:p w14:paraId="30B5D5F1" w14:textId="77777777" w:rsidR="00AF6B48" w:rsidRDefault="00AF6B48" w:rsidP="00AF6B48">
      <w:pPr>
        <w:spacing w:after="210" w:line="360" w:lineRule="auto"/>
      </w:pPr>
      <w:r>
        <w:t>→</w:t>
      </w:r>
      <w:r>
        <w:t xml:space="preserve"> Consultation completed</w:t>
      </w:r>
    </w:p>
    <w:p w14:paraId="4ADD4788" w14:textId="77777777" w:rsidR="00AF6B48" w:rsidRDefault="00AF6B48" w:rsidP="00AF6B48">
      <w:pPr>
        <w:spacing w:after="210" w:line="360" w:lineRule="auto"/>
      </w:pPr>
      <w:r>
        <w:t>→</w:t>
      </w:r>
      <w:r>
        <w:t xml:space="preserve"> Documents requested</w:t>
      </w:r>
    </w:p>
    <w:p w14:paraId="260E031A" w14:textId="77777777" w:rsidR="00AF6B48" w:rsidRDefault="00AF6B48" w:rsidP="00AF6B48">
      <w:pPr>
        <w:spacing w:after="210" w:line="360" w:lineRule="auto"/>
      </w:pPr>
      <w:r>
        <w:t>→</w:t>
      </w:r>
      <w:r>
        <w:t xml:space="preserve"> Proposal issued</w:t>
      </w:r>
    </w:p>
    <w:p w14:paraId="0299B5FF" w14:textId="77777777" w:rsidR="00AF6B48" w:rsidRDefault="00AF6B48" w:rsidP="00AF6B48">
      <w:pPr>
        <w:spacing w:after="210" w:line="360" w:lineRule="auto"/>
      </w:pPr>
      <w:r>
        <w:t>→</w:t>
      </w:r>
      <w:r>
        <w:t xml:space="preserve"> Deposit received</w:t>
      </w:r>
    </w:p>
    <w:p w14:paraId="5DE797EE" w14:textId="77777777" w:rsidR="00AF6B48" w:rsidRDefault="00AF6B48" w:rsidP="00AF6B48">
      <w:pPr>
        <w:spacing w:after="210" w:line="360" w:lineRule="auto"/>
      </w:pPr>
      <w:r>
        <w:t>→</w:t>
      </w:r>
      <w:r>
        <w:t xml:space="preserve"> Project started</w:t>
      </w:r>
    </w:p>
    <w:p w14:paraId="18BC6A52" w14:textId="77777777" w:rsidR="00AF6B48" w:rsidRDefault="00AF6B48" w:rsidP="00AF6B48">
      <w:pPr>
        <w:spacing w:after="210" w:line="360" w:lineRule="auto"/>
      </w:pPr>
      <w:r>
        <w:t>→</w:t>
      </w:r>
      <w:r>
        <w:t xml:space="preserve"> Additional services offered</w:t>
      </w:r>
    </w:p>
    <w:p w14:paraId="0F4782A4" w14:textId="77777777" w:rsidR="00AF6B48" w:rsidRDefault="00AF6B48" w:rsidP="00AF6B48">
      <w:pPr>
        <w:spacing w:after="210" w:line="360" w:lineRule="auto"/>
      </w:pPr>
      <w:r>
        <w:t>→</w:t>
      </w:r>
      <w:r>
        <w:t xml:space="preserve"> Ongoing support</w:t>
      </w:r>
    </w:p>
    <w:p w14:paraId="456B7F8E" w14:textId="77777777" w:rsidR="00AF6B48" w:rsidRDefault="00AF6B48" w:rsidP="00AF6B48">
      <w:pPr>
        <w:spacing w:after="210" w:line="360" w:lineRule="auto"/>
      </w:pPr>
      <w:r>
        <w:t>```</w:t>
      </w:r>
    </w:p>
    <w:p w14:paraId="48094A58" w14:textId="77777777" w:rsidR="00AF6B48" w:rsidRDefault="00AF6B48" w:rsidP="00AF6B48">
      <w:pPr>
        <w:spacing w:after="210" w:line="360" w:lineRule="auto"/>
      </w:pPr>
    </w:p>
    <w:p w14:paraId="2775F10E" w14:textId="77777777" w:rsidR="00AF6B48" w:rsidRDefault="00AF6B48" w:rsidP="00AF6B48">
      <w:pPr>
        <w:spacing w:after="210" w:line="360" w:lineRule="auto"/>
      </w:pPr>
      <w:r>
        <w:t>***</w:t>
      </w:r>
    </w:p>
    <w:p w14:paraId="72AD6CD1" w14:textId="77777777" w:rsidR="00AF6B48" w:rsidRDefault="00AF6B48" w:rsidP="00AF6B48">
      <w:pPr>
        <w:spacing w:after="210" w:line="360" w:lineRule="auto"/>
      </w:pPr>
    </w:p>
    <w:p w14:paraId="023479C0" w14:textId="77777777" w:rsidR="00AF6B48" w:rsidRDefault="00AF6B48" w:rsidP="00AF6B48">
      <w:pPr>
        <w:spacing w:after="210" w:line="360" w:lineRule="auto"/>
      </w:pPr>
      <w:r>
        <w:t>## 13. Frequently Asked Questions</w:t>
      </w:r>
    </w:p>
    <w:p w14:paraId="322F7CEA" w14:textId="77777777" w:rsidR="00AF6B48" w:rsidRDefault="00AF6B48" w:rsidP="00AF6B48">
      <w:pPr>
        <w:spacing w:after="210" w:line="360" w:lineRule="auto"/>
      </w:pPr>
    </w:p>
    <w:p w14:paraId="62D7DF65" w14:textId="77777777" w:rsidR="00AF6B48" w:rsidRDefault="00AF6B48" w:rsidP="00AF6B48">
      <w:pPr>
        <w:spacing w:after="210" w:line="360" w:lineRule="auto"/>
      </w:pPr>
      <w:r>
        <w:t>Create approved answers for at least these questions:</w:t>
      </w:r>
    </w:p>
    <w:p w14:paraId="0EA213FD" w14:textId="77777777" w:rsidR="00AF6B48" w:rsidRDefault="00AF6B48" w:rsidP="00AF6B48">
      <w:pPr>
        <w:spacing w:after="210" w:line="360" w:lineRule="auto"/>
      </w:pPr>
    </w:p>
    <w:p w14:paraId="7AE592C5" w14:textId="77777777" w:rsidR="00AF6B48" w:rsidRDefault="00AF6B48" w:rsidP="00AF6B48">
      <w:pPr>
        <w:spacing w:after="210" w:line="360" w:lineRule="auto"/>
      </w:pPr>
      <w:r>
        <w:t>### Company formation</w:t>
      </w:r>
    </w:p>
    <w:p w14:paraId="543C82CE" w14:textId="77777777" w:rsidR="00AF6B48" w:rsidRDefault="00AF6B48" w:rsidP="00AF6B48">
      <w:pPr>
        <w:spacing w:after="210" w:line="360" w:lineRule="auto"/>
      </w:pPr>
    </w:p>
    <w:p w14:paraId="3073009D" w14:textId="77777777" w:rsidR="00AF6B48" w:rsidRDefault="00AF6B48" w:rsidP="00AF6B48">
      <w:pPr>
        <w:spacing w:after="210" w:line="360" w:lineRule="auto"/>
      </w:pPr>
      <w:r>
        <w:t>- Can a non-resident form a company?</w:t>
      </w:r>
    </w:p>
    <w:p w14:paraId="46EB5077" w14:textId="77777777" w:rsidR="00AF6B48" w:rsidRDefault="00AF6B48" w:rsidP="00AF6B48">
      <w:pPr>
        <w:spacing w:after="210" w:line="360" w:lineRule="auto"/>
      </w:pPr>
      <w:r>
        <w:t>- Do I need a local director?</w:t>
      </w:r>
    </w:p>
    <w:p w14:paraId="4C7ABF5E" w14:textId="77777777" w:rsidR="00AF6B48" w:rsidRDefault="00AF6B48" w:rsidP="00AF6B48">
      <w:pPr>
        <w:spacing w:after="210" w:line="360" w:lineRule="auto"/>
      </w:pPr>
      <w:r>
        <w:t>- Do I need a local address?</w:t>
      </w:r>
    </w:p>
    <w:p w14:paraId="1C0C66B2" w14:textId="77777777" w:rsidR="00AF6B48" w:rsidRDefault="00AF6B48" w:rsidP="00AF6B48">
      <w:pPr>
        <w:spacing w:after="210" w:line="360" w:lineRule="auto"/>
      </w:pPr>
      <w:r>
        <w:t>- How many shareholders are required?</w:t>
      </w:r>
    </w:p>
    <w:p w14:paraId="22CC8392" w14:textId="77777777" w:rsidR="00AF6B48" w:rsidRDefault="00AF6B48" w:rsidP="00AF6B48">
      <w:pPr>
        <w:spacing w:after="210" w:line="360" w:lineRule="auto"/>
      </w:pPr>
      <w:r>
        <w:t>- Can one person be both director and shareholder?</w:t>
      </w:r>
    </w:p>
    <w:p w14:paraId="1AE047C4" w14:textId="77777777" w:rsidR="00AF6B48" w:rsidRDefault="00AF6B48" w:rsidP="00AF6B48">
      <w:pPr>
        <w:spacing w:after="210" w:line="360" w:lineRule="auto"/>
      </w:pPr>
      <w:r>
        <w:t>- Is minimum capital required?</w:t>
      </w:r>
    </w:p>
    <w:p w14:paraId="292DE7DF" w14:textId="77777777" w:rsidR="00AF6B48" w:rsidRDefault="00AF6B48" w:rsidP="00AF6B48">
      <w:pPr>
        <w:spacing w:after="210" w:line="360" w:lineRule="auto"/>
      </w:pPr>
      <w:r>
        <w:t>- Can I form a company remotely?</w:t>
      </w:r>
    </w:p>
    <w:p w14:paraId="61251C4B" w14:textId="77777777" w:rsidR="00AF6B48" w:rsidRDefault="00AF6B48" w:rsidP="00AF6B48">
      <w:pPr>
        <w:spacing w:after="210" w:line="360" w:lineRule="auto"/>
      </w:pPr>
      <w:r>
        <w:t>- Does incorporation give me a visa?</w:t>
      </w:r>
    </w:p>
    <w:p w14:paraId="67BB519E" w14:textId="77777777" w:rsidR="00AF6B48" w:rsidRDefault="00AF6B48" w:rsidP="00AF6B48">
      <w:pPr>
        <w:spacing w:after="210" w:line="360" w:lineRule="auto"/>
      </w:pPr>
      <w:r>
        <w:t>- Does incorporation guarantee a bank account?</w:t>
      </w:r>
    </w:p>
    <w:p w14:paraId="18371B94" w14:textId="77777777" w:rsidR="00AF6B48" w:rsidRDefault="00AF6B48" w:rsidP="00AF6B48">
      <w:pPr>
        <w:spacing w:after="210" w:line="360" w:lineRule="auto"/>
      </w:pPr>
      <w:r>
        <w:t>- Can I use a virtual office?</w:t>
      </w:r>
    </w:p>
    <w:p w14:paraId="1529B5F0" w14:textId="77777777" w:rsidR="00AF6B48" w:rsidRDefault="00AF6B48" w:rsidP="00AF6B48">
      <w:pPr>
        <w:spacing w:after="210" w:line="360" w:lineRule="auto"/>
      </w:pPr>
      <w:r>
        <w:t>- How long does the process take?</w:t>
      </w:r>
    </w:p>
    <w:p w14:paraId="7C35825D" w14:textId="77777777" w:rsidR="00AF6B48" w:rsidRDefault="00AF6B48" w:rsidP="00AF6B48">
      <w:pPr>
        <w:spacing w:after="210" w:line="360" w:lineRule="auto"/>
      </w:pPr>
      <w:r>
        <w:t>- What happens after incorporation?</w:t>
      </w:r>
    </w:p>
    <w:p w14:paraId="2BD7233F" w14:textId="77777777" w:rsidR="00AF6B48" w:rsidRDefault="00AF6B48" w:rsidP="00AF6B48">
      <w:pPr>
        <w:spacing w:after="210" w:line="360" w:lineRule="auto"/>
      </w:pPr>
      <w:r>
        <w:t>- What annual filings are required?</w:t>
      </w:r>
    </w:p>
    <w:p w14:paraId="776FEC4B" w14:textId="77777777" w:rsidR="00AF6B48" w:rsidRDefault="00AF6B48" w:rsidP="00AF6B48">
      <w:pPr>
        <w:spacing w:after="210" w:line="360" w:lineRule="auto"/>
      </w:pPr>
      <w:r>
        <w:t>- Can I operate in another country?</w:t>
      </w:r>
    </w:p>
    <w:p w14:paraId="1BC8F33B" w14:textId="77777777" w:rsidR="00AF6B48" w:rsidRDefault="00AF6B48" w:rsidP="00AF6B48">
      <w:pPr>
        <w:spacing w:after="210" w:line="360" w:lineRule="auto"/>
      </w:pPr>
      <w:r>
        <w:t>- Can I form a company without living there?</w:t>
      </w:r>
    </w:p>
    <w:p w14:paraId="0727ED30" w14:textId="77777777" w:rsidR="00AF6B48" w:rsidRDefault="00AF6B48" w:rsidP="00AF6B48">
      <w:pPr>
        <w:spacing w:after="210" w:line="360" w:lineRule="auto"/>
      </w:pPr>
    </w:p>
    <w:p w14:paraId="21C2FA3E" w14:textId="77777777" w:rsidR="00AF6B48" w:rsidRDefault="00AF6B48" w:rsidP="00AF6B48">
      <w:pPr>
        <w:spacing w:after="210" w:line="360" w:lineRule="auto"/>
      </w:pPr>
      <w:r>
        <w:t>### Cost and tax</w:t>
      </w:r>
    </w:p>
    <w:p w14:paraId="5006F204" w14:textId="77777777" w:rsidR="00AF6B48" w:rsidRDefault="00AF6B48" w:rsidP="00AF6B48">
      <w:pPr>
        <w:spacing w:after="210" w:line="360" w:lineRule="auto"/>
      </w:pPr>
    </w:p>
    <w:p w14:paraId="357F66F5" w14:textId="77777777" w:rsidR="00AF6B48" w:rsidRDefault="00AF6B48" w:rsidP="00AF6B48">
      <w:pPr>
        <w:spacing w:after="210" w:line="360" w:lineRule="auto"/>
      </w:pPr>
      <w:r>
        <w:t>- How much does it cost?</w:t>
      </w:r>
    </w:p>
    <w:p w14:paraId="739DA73B" w14:textId="77777777" w:rsidR="00AF6B48" w:rsidRDefault="00AF6B48" w:rsidP="00AF6B48">
      <w:pPr>
        <w:spacing w:after="210" w:line="360" w:lineRule="auto"/>
      </w:pPr>
      <w:r>
        <w:t>- What is the total first-year cost?</w:t>
      </w:r>
    </w:p>
    <w:p w14:paraId="022587A9" w14:textId="77777777" w:rsidR="00AF6B48" w:rsidRDefault="00AF6B48" w:rsidP="00AF6B48">
      <w:pPr>
        <w:spacing w:after="210" w:line="360" w:lineRule="auto"/>
      </w:pPr>
      <w:r>
        <w:t>- Are government fees included?</w:t>
      </w:r>
    </w:p>
    <w:p w14:paraId="74D21038" w14:textId="77777777" w:rsidR="00AF6B48" w:rsidRDefault="00AF6B48" w:rsidP="00AF6B48">
      <w:pPr>
        <w:spacing w:after="210" w:line="360" w:lineRule="auto"/>
      </w:pPr>
      <w:r>
        <w:t>- Is share capital refundable?</w:t>
      </w:r>
    </w:p>
    <w:p w14:paraId="39C52C88" w14:textId="77777777" w:rsidR="00AF6B48" w:rsidRDefault="00AF6B48" w:rsidP="00AF6B48">
      <w:pPr>
        <w:spacing w:after="210" w:line="360" w:lineRule="auto"/>
      </w:pPr>
      <w:r>
        <w:t>- Do I need VAT/GST?</w:t>
      </w:r>
    </w:p>
    <w:p w14:paraId="5C4A354C" w14:textId="77777777" w:rsidR="00AF6B48" w:rsidRDefault="00AF6B48" w:rsidP="00AF6B48">
      <w:pPr>
        <w:spacing w:after="210" w:line="360" w:lineRule="auto"/>
      </w:pPr>
      <w:r>
        <w:t>- Is the country tax-free?</w:t>
      </w:r>
    </w:p>
    <w:p w14:paraId="25EB80EC" w14:textId="77777777" w:rsidR="00AF6B48" w:rsidRDefault="00AF6B48" w:rsidP="00AF6B48">
      <w:pPr>
        <w:spacing w:after="210" w:line="360" w:lineRule="auto"/>
      </w:pPr>
      <w:r>
        <w:t>- Are there annual taxes?</w:t>
      </w:r>
    </w:p>
    <w:p w14:paraId="56BDAF2E" w14:textId="77777777" w:rsidR="00AF6B48" w:rsidRDefault="00AF6B48" w:rsidP="00AF6B48">
      <w:pPr>
        <w:spacing w:after="210" w:line="360" w:lineRule="auto"/>
      </w:pPr>
      <w:r>
        <w:t>- Do I need an accountant?</w:t>
      </w:r>
    </w:p>
    <w:p w14:paraId="45F6628F" w14:textId="77777777" w:rsidR="00AF6B48" w:rsidRDefault="00AF6B48" w:rsidP="00AF6B48">
      <w:pPr>
        <w:spacing w:after="210" w:line="360" w:lineRule="auto"/>
      </w:pPr>
      <w:r>
        <w:t>- Is banking included?</w:t>
      </w:r>
    </w:p>
    <w:p w14:paraId="182FE28A" w14:textId="77777777" w:rsidR="00AF6B48" w:rsidRDefault="00AF6B48" w:rsidP="00AF6B48">
      <w:pPr>
        <w:spacing w:after="210" w:line="360" w:lineRule="auto"/>
      </w:pPr>
      <w:r>
        <w:t>- Are visa costs included?</w:t>
      </w:r>
    </w:p>
    <w:p w14:paraId="001292C4" w14:textId="77777777" w:rsidR="00AF6B48" w:rsidRDefault="00AF6B48" w:rsidP="00AF6B48">
      <w:pPr>
        <w:spacing w:after="210" w:line="360" w:lineRule="auto"/>
      </w:pPr>
    </w:p>
    <w:p w14:paraId="63951961" w14:textId="77777777" w:rsidR="00AF6B48" w:rsidRDefault="00AF6B48" w:rsidP="00AF6B48">
      <w:pPr>
        <w:spacing w:after="210" w:line="360" w:lineRule="auto"/>
      </w:pPr>
      <w:r>
        <w:t>### Technology</w:t>
      </w:r>
    </w:p>
    <w:p w14:paraId="69FB9693" w14:textId="77777777" w:rsidR="00AF6B48" w:rsidRDefault="00AF6B48" w:rsidP="00AF6B48">
      <w:pPr>
        <w:spacing w:after="210" w:line="360" w:lineRule="auto"/>
      </w:pPr>
    </w:p>
    <w:p w14:paraId="73CC61F0" w14:textId="77777777" w:rsidR="00AF6B48" w:rsidRDefault="00AF6B48" w:rsidP="00AF6B48">
      <w:pPr>
        <w:spacing w:after="210" w:line="360" w:lineRule="auto"/>
      </w:pPr>
      <w:r>
        <w:t>- Can RKPT build my website?</w:t>
      </w:r>
    </w:p>
    <w:p w14:paraId="02D61A8B" w14:textId="77777777" w:rsidR="00AF6B48" w:rsidRDefault="00AF6B48" w:rsidP="00AF6B48">
      <w:pPr>
        <w:spacing w:after="210" w:line="360" w:lineRule="auto"/>
      </w:pPr>
      <w:r>
        <w:t>- Can RKPT create an AI chatbot?</w:t>
      </w:r>
    </w:p>
    <w:p w14:paraId="6AC4FE9D" w14:textId="77777777" w:rsidR="00AF6B48" w:rsidRDefault="00AF6B48" w:rsidP="00AF6B48">
      <w:pPr>
        <w:spacing w:after="210" w:line="360" w:lineRule="auto"/>
      </w:pPr>
      <w:r>
        <w:t>- Can RKPT connect my CRM and accounting system?</w:t>
      </w:r>
    </w:p>
    <w:p w14:paraId="2268CF1D" w14:textId="77777777" w:rsidR="00AF6B48" w:rsidRDefault="00AF6B48" w:rsidP="00AF6B48">
      <w:pPr>
        <w:spacing w:after="210" w:line="360" w:lineRule="auto"/>
      </w:pPr>
      <w:r>
        <w:t>- Can RKPT migrate my business to the cloud?</w:t>
      </w:r>
    </w:p>
    <w:p w14:paraId="29DE6287" w14:textId="77777777" w:rsidR="00AF6B48" w:rsidRDefault="00AF6B48" w:rsidP="00AF6B48">
      <w:pPr>
        <w:spacing w:after="210" w:line="360" w:lineRule="auto"/>
      </w:pPr>
      <w:r>
        <w:t>- Can RKPT provide cybersecurity monitoring?</w:t>
      </w:r>
    </w:p>
    <w:p w14:paraId="5376AA76" w14:textId="77777777" w:rsidR="00AF6B48" w:rsidRDefault="00AF6B48" w:rsidP="00AF6B48">
      <w:pPr>
        <w:spacing w:after="210" w:line="360" w:lineRule="auto"/>
      </w:pPr>
      <w:r>
        <w:t>- How long does software development take?</w:t>
      </w:r>
    </w:p>
    <w:p w14:paraId="0A764D68" w14:textId="77777777" w:rsidR="00AF6B48" w:rsidRDefault="00AF6B48" w:rsidP="00AF6B48">
      <w:pPr>
        <w:spacing w:after="210" w:line="360" w:lineRule="auto"/>
      </w:pPr>
      <w:r>
        <w:t>- Who owns the software?</w:t>
      </w:r>
    </w:p>
    <w:p w14:paraId="77844EC4" w14:textId="77777777" w:rsidR="00AF6B48" w:rsidRDefault="00AF6B48" w:rsidP="00AF6B48">
      <w:pPr>
        <w:spacing w:after="210" w:line="360" w:lineRule="auto"/>
      </w:pPr>
      <w:r>
        <w:t>- Can RKPT support the system after launch?</w:t>
      </w:r>
    </w:p>
    <w:p w14:paraId="29CEBA0D" w14:textId="77777777" w:rsidR="00AF6B48" w:rsidRDefault="00AF6B48" w:rsidP="00AF6B48">
      <w:pPr>
        <w:spacing w:after="210" w:line="360" w:lineRule="auto"/>
      </w:pPr>
    </w:p>
    <w:p w14:paraId="7AC46082" w14:textId="77777777" w:rsidR="00AF6B48" w:rsidRDefault="00AF6B48" w:rsidP="00AF6B48">
      <w:pPr>
        <w:spacing w:after="210" w:line="360" w:lineRule="auto"/>
      </w:pPr>
      <w:r>
        <w:t>***</w:t>
      </w:r>
    </w:p>
    <w:p w14:paraId="5AB7489F" w14:textId="77777777" w:rsidR="00AF6B48" w:rsidRDefault="00AF6B48" w:rsidP="00AF6B48">
      <w:pPr>
        <w:spacing w:after="210" w:line="360" w:lineRule="auto"/>
      </w:pPr>
    </w:p>
    <w:p w14:paraId="4469DD18" w14:textId="77777777" w:rsidR="00AF6B48" w:rsidRDefault="00AF6B48" w:rsidP="00AF6B48">
      <w:pPr>
        <w:spacing w:after="210" w:line="360" w:lineRule="auto"/>
      </w:pPr>
      <w:r>
        <w:t>## 14. Information the Bot Should Not Store</w:t>
      </w:r>
    </w:p>
    <w:p w14:paraId="2C53B9B0" w14:textId="77777777" w:rsidR="00AF6B48" w:rsidRDefault="00AF6B48" w:rsidP="00AF6B48">
      <w:pPr>
        <w:spacing w:after="210" w:line="360" w:lineRule="auto"/>
      </w:pPr>
    </w:p>
    <w:p w14:paraId="230751DB" w14:textId="77777777" w:rsidR="00AF6B48" w:rsidRDefault="00AF6B48" w:rsidP="00AF6B48">
      <w:pPr>
        <w:spacing w:after="210" w:line="360" w:lineRule="auto"/>
      </w:pPr>
      <w:r>
        <w:t>Add data-protection rules covering:</w:t>
      </w:r>
    </w:p>
    <w:p w14:paraId="6ADC0BE2" w14:textId="77777777" w:rsidR="00AF6B48" w:rsidRDefault="00AF6B48" w:rsidP="00AF6B48">
      <w:pPr>
        <w:spacing w:after="210" w:line="360" w:lineRule="auto"/>
      </w:pPr>
    </w:p>
    <w:p w14:paraId="16C0C854" w14:textId="77777777" w:rsidR="00AF6B48" w:rsidRDefault="00AF6B48" w:rsidP="00AF6B48">
      <w:pPr>
        <w:spacing w:after="210" w:line="360" w:lineRule="auto"/>
      </w:pPr>
      <w:r>
        <w:t>- Passport numbers.</w:t>
      </w:r>
    </w:p>
    <w:p w14:paraId="7CD1EF4A" w14:textId="77777777" w:rsidR="00AF6B48" w:rsidRDefault="00AF6B48" w:rsidP="00AF6B48">
      <w:pPr>
        <w:spacing w:after="210" w:line="360" w:lineRule="auto"/>
      </w:pPr>
      <w:r>
        <w:t>- Full identity-document images.</w:t>
      </w:r>
    </w:p>
    <w:p w14:paraId="1CD5F39A" w14:textId="77777777" w:rsidR="00AF6B48" w:rsidRDefault="00AF6B48" w:rsidP="00AF6B48">
      <w:pPr>
        <w:spacing w:after="210" w:line="360" w:lineRule="auto"/>
      </w:pPr>
      <w:r>
        <w:t>- Bank-account credentials.</w:t>
      </w:r>
    </w:p>
    <w:p w14:paraId="56EF2F3D" w14:textId="77777777" w:rsidR="00AF6B48" w:rsidRDefault="00AF6B48" w:rsidP="00AF6B48">
      <w:pPr>
        <w:spacing w:after="210" w:line="360" w:lineRule="auto"/>
      </w:pPr>
      <w:r>
        <w:t>- Passwords.</w:t>
      </w:r>
    </w:p>
    <w:p w14:paraId="30F41E43" w14:textId="77777777" w:rsidR="00AF6B48" w:rsidRDefault="00AF6B48" w:rsidP="00AF6B48">
      <w:pPr>
        <w:spacing w:after="210" w:line="360" w:lineRule="auto"/>
      </w:pPr>
      <w:r>
        <w:t>- Card details.</w:t>
      </w:r>
    </w:p>
    <w:p w14:paraId="2039C7C9" w14:textId="77777777" w:rsidR="00AF6B48" w:rsidRDefault="00AF6B48" w:rsidP="00AF6B48">
      <w:pPr>
        <w:spacing w:after="210" w:line="360" w:lineRule="auto"/>
      </w:pPr>
      <w:r>
        <w:t>- Private encryption keys.</w:t>
      </w:r>
    </w:p>
    <w:p w14:paraId="63B21C85" w14:textId="77777777" w:rsidR="00AF6B48" w:rsidRDefault="00AF6B48" w:rsidP="00AF6B48">
      <w:pPr>
        <w:spacing w:after="210" w:line="360" w:lineRule="auto"/>
      </w:pPr>
      <w:r>
        <w:t>- Sensitive health information.</w:t>
      </w:r>
    </w:p>
    <w:p w14:paraId="42FD047D" w14:textId="77777777" w:rsidR="00AF6B48" w:rsidRDefault="00AF6B48" w:rsidP="00AF6B48">
      <w:pPr>
        <w:spacing w:after="210" w:line="360" w:lineRule="auto"/>
      </w:pPr>
      <w:r>
        <w:t>- Immigration case details beyond what is necessary.</w:t>
      </w:r>
    </w:p>
    <w:p w14:paraId="7FA21802" w14:textId="77777777" w:rsidR="00AF6B48" w:rsidRDefault="00AF6B48" w:rsidP="00AF6B48">
      <w:pPr>
        <w:spacing w:after="210" w:line="360" w:lineRule="auto"/>
      </w:pPr>
      <w:r>
        <w:t>- Unnecessary personal data.</w:t>
      </w:r>
    </w:p>
    <w:p w14:paraId="087FF473" w14:textId="77777777" w:rsidR="00AF6B48" w:rsidRDefault="00AF6B48" w:rsidP="00AF6B48">
      <w:pPr>
        <w:spacing w:after="210" w:line="360" w:lineRule="auto"/>
      </w:pPr>
      <w:r>
        <w:t>- Confidential business secrets.</w:t>
      </w:r>
    </w:p>
    <w:p w14:paraId="2FD18CA9" w14:textId="77777777" w:rsidR="00AF6B48" w:rsidRDefault="00AF6B48" w:rsidP="00AF6B48">
      <w:pPr>
        <w:spacing w:after="210" w:line="360" w:lineRule="auto"/>
      </w:pPr>
    </w:p>
    <w:p w14:paraId="150E01AB" w14:textId="77777777" w:rsidR="00AF6B48" w:rsidRDefault="00AF6B48" w:rsidP="00AF6B48">
      <w:pPr>
        <w:spacing w:after="210" w:line="360" w:lineRule="auto"/>
      </w:pPr>
      <w:r>
        <w:t>The bot should direct clients to a secure upload system for sensitive documents.</w:t>
      </w:r>
    </w:p>
    <w:p w14:paraId="5562C188" w14:textId="77777777" w:rsidR="00AF6B48" w:rsidRDefault="00AF6B48" w:rsidP="00AF6B48">
      <w:pPr>
        <w:spacing w:after="210" w:line="360" w:lineRule="auto"/>
      </w:pPr>
    </w:p>
    <w:p w14:paraId="48A75207" w14:textId="77777777" w:rsidR="00AF6B48" w:rsidRDefault="00AF6B48" w:rsidP="00AF6B48">
      <w:pPr>
        <w:spacing w:after="210" w:line="360" w:lineRule="auto"/>
      </w:pPr>
      <w:r>
        <w:t>Also add:</w:t>
      </w:r>
    </w:p>
    <w:p w14:paraId="5602A54B" w14:textId="77777777" w:rsidR="00AF6B48" w:rsidRDefault="00AF6B48" w:rsidP="00AF6B48">
      <w:pPr>
        <w:spacing w:after="210" w:line="360" w:lineRule="auto"/>
      </w:pPr>
    </w:p>
    <w:p w14:paraId="3E8C046A" w14:textId="77777777" w:rsidR="00AF6B48" w:rsidRDefault="00AF6B48" w:rsidP="00AF6B48">
      <w:pPr>
        <w:spacing w:after="210" w:line="360" w:lineRule="auto"/>
      </w:pPr>
      <w:r>
        <w:t>- Privacy notice.</w:t>
      </w:r>
    </w:p>
    <w:p w14:paraId="1C922C01" w14:textId="77777777" w:rsidR="00AF6B48" w:rsidRDefault="00AF6B48" w:rsidP="00AF6B48">
      <w:pPr>
        <w:spacing w:after="210" w:line="360" w:lineRule="auto"/>
      </w:pPr>
      <w:r>
        <w:t>- Consent wording.</w:t>
      </w:r>
    </w:p>
    <w:p w14:paraId="2EAEDF82" w14:textId="77777777" w:rsidR="00AF6B48" w:rsidRDefault="00AF6B48" w:rsidP="00AF6B48">
      <w:pPr>
        <w:spacing w:after="210" w:line="360" w:lineRule="auto"/>
      </w:pPr>
      <w:r>
        <w:t>- Data-retention period.</w:t>
      </w:r>
    </w:p>
    <w:p w14:paraId="05C13A19" w14:textId="77777777" w:rsidR="00AF6B48" w:rsidRDefault="00AF6B48" w:rsidP="00AF6B48">
      <w:pPr>
        <w:spacing w:after="210" w:line="360" w:lineRule="auto"/>
      </w:pPr>
      <w:r>
        <w:t>- Data-deletion process.</w:t>
      </w:r>
    </w:p>
    <w:p w14:paraId="60DE8994" w14:textId="77777777" w:rsidR="00AF6B48" w:rsidRDefault="00AF6B48" w:rsidP="00AF6B48">
      <w:pPr>
        <w:spacing w:after="210" w:line="360" w:lineRule="auto"/>
      </w:pPr>
      <w:r>
        <w:t>- Who can access lead information.</w:t>
      </w:r>
    </w:p>
    <w:p w14:paraId="5450CAF5" w14:textId="77777777" w:rsidR="00AF6B48" w:rsidRDefault="00AF6B48" w:rsidP="00AF6B48">
      <w:pPr>
        <w:spacing w:after="210" w:line="360" w:lineRule="auto"/>
      </w:pPr>
      <w:r>
        <w:t>- GDPR rights process.</w:t>
      </w:r>
    </w:p>
    <w:p w14:paraId="3A86EAD4" w14:textId="77777777" w:rsidR="00AF6B48" w:rsidRDefault="00AF6B48" w:rsidP="00AF6B48">
      <w:pPr>
        <w:spacing w:after="210" w:line="360" w:lineRule="auto"/>
      </w:pPr>
      <w:r>
        <w:t>- Cross-border data-transfer rules.</w:t>
      </w:r>
    </w:p>
    <w:p w14:paraId="64EB87FA" w14:textId="77777777" w:rsidR="00AF6B48" w:rsidRDefault="00AF6B48" w:rsidP="00AF6B48">
      <w:pPr>
        <w:spacing w:after="210" w:line="360" w:lineRule="auto"/>
      </w:pPr>
      <w:r>
        <w:t>- Data-breach response procedure.</w:t>
      </w:r>
    </w:p>
    <w:p w14:paraId="3ACC6E2B" w14:textId="77777777" w:rsidR="00AF6B48" w:rsidRDefault="00AF6B48" w:rsidP="00AF6B48">
      <w:pPr>
        <w:spacing w:after="210" w:line="360" w:lineRule="auto"/>
      </w:pPr>
    </w:p>
    <w:p w14:paraId="4FAB341F" w14:textId="77777777" w:rsidR="00AF6B48" w:rsidRDefault="00AF6B48" w:rsidP="00AF6B48">
      <w:pPr>
        <w:spacing w:after="210" w:line="360" w:lineRule="auto"/>
      </w:pPr>
      <w:r>
        <w:t>***</w:t>
      </w:r>
    </w:p>
    <w:p w14:paraId="75FB748E" w14:textId="77777777" w:rsidR="00AF6B48" w:rsidRDefault="00AF6B48" w:rsidP="00AF6B48">
      <w:pPr>
        <w:spacing w:after="210" w:line="360" w:lineRule="auto"/>
      </w:pPr>
    </w:p>
    <w:p w14:paraId="4AB36FFC" w14:textId="77777777" w:rsidR="00AF6B48" w:rsidRDefault="00AF6B48" w:rsidP="00AF6B48">
      <w:pPr>
        <w:spacing w:after="210" w:line="360" w:lineRule="auto"/>
      </w:pPr>
      <w:r>
        <w:t>## 15. Knowledge-Base Governance</w:t>
      </w:r>
    </w:p>
    <w:p w14:paraId="60DBEEE3" w14:textId="77777777" w:rsidR="00AF6B48" w:rsidRDefault="00AF6B48" w:rsidP="00AF6B48">
      <w:pPr>
        <w:spacing w:after="210" w:line="360" w:lineRule="auto"/>
      </w:pPr>
    </w:p>
    <w:p w14:paraId="70685A38" w14:textId="77777777" w:rsidR="00AF6B48" w:rsidRDefault="00AF6B48" w:rsidP="00AF6B48">
      <w:pPr>
        <w:spacing w:after="210" w:line="360" w:lineRule="auto"/>
      </w:pPr>
      <w:r>
        <w:t>Add an internal maintenance section.</w:t>
      </w:r>
    </w:p>
    <w:p w14:paraId="6E5A1BCA" w14:textId="77777777" w:rsidR="00AF6B48" w:rsidRDefault="00AF6B48" w:rsidP="00AF6B48">
      <w:pPr>
        <w:spacing w:after="210" w:line="360" w:lineRule="auto"/>
      </w:pPr>
    </w:p>
    <w:p w14:paraId="11E9018E" w14:textId="77777777" w:rsidR="00AF6B48" w:rsidRDefault="00AF6B48" w:rsidP="00AF6B48">
      <w:pPr>
        <w:spacing w:after="210" w:line="360" w:lineRule="auto"/>
      </w:pPr>
      <w:r>
        <w:t>### Recommended fields</w:t>
      </w:r>
    </w:p>
    <w:p w14:paraId="32ED7117" w14:textId="77777777" w:rsidR="00AF6B48" w:rsidRDefault="00AF6B48" w:rsidP="00AF6B48">
      <w:pPr>
        <w:spacing w:after="210" w:line="360" w:lineRule="auto"/>
      </w:pPr>
    </w:p>
    <w:p w14:paraId="5A18444A" w14:textId="77777777" w:rsidR="00AF6B48" w:rsidRDefault="00AF6B48" w:rsidP="00AF6B48">
      <w:pPr>
        <w:spacing w:after="210" w:line="360" w:lineRule="auto"/>
      </w:pPr>
      <w:r>
        <w:t>```text</w:t>
      </w:r>
    </w:p>
    <w:p w14:paraId="7000A8EA" w14:textId="77777777" w:rsidR="00AF6B48" w:rsidRDefault="00AF6B48" w:rsidP="00AF6B48">
      <w:pPr>
        <w:spacing w:after="210" w:line="360" w:lineRule="auto"/>
      </w:pPr>
      <w:r>
        <w:t>Knowledge article:</w:t>
      </w:r>
    </w:p>
    <w:p w14:paraId="645D17A2" w14:textId="77777777" w:rsidR="00AF6B48" w:rsidRDefault="00AF6B48" w:rsidP="00AF6B48">
      <w:pPr>
        <w:spacing w:after="210" w:line="360" w:lineRule="auto"/>
      </w:pPr>
      <w:r>
        <w:t>Owner:</w:t>
      </w:r>
    </w:p>
    <w:p w14:paraId="6260A101" w14:textId="77777777" w:rsidR="00AF6B48" w:rsidRDefault="00AF6B48" w:rsidP="00AF6B48">
      <w:pPr>
        <w:spacing w:after="210" w:line="360" w:lineRule="auto"/>
      </w:pPr>
      <w:r>
        <w:t>Version:</w:t>
      </w:r>
    </w:p>
    <w:p w14:paraId="300D8692" w14:textId="77777777" w:rsidR="00AF6B48" w:rsidRDefault="00AF6B48" w:rsidP="00AF6B48">
      <w:pPr>
        <w:spacing w:after="210" w:line="360" w:lineRule="auto"/>
      </w:pPr>
      <w:r>
        <w:t>Created date:</w:t>
      </w:r>
    </w:p>
    <w:p w14:paraId="11F05566" w14:textId="77777777" w:rsidR="00AF6B48" w:rsidRDefault="00AF6B48" w:rsidP="00AF6B48">
      <w:pPr>
        <w:spacing w:after="210" w:line="360" w:lineRule="auto"/>
      </w:pPr>
      <w:r>
        <w:t>Last reviewed:</w:t>
      </w:r>
    </w:p>
    <w:p w14:paraId="4C08F309" w14:textId="77777777" w:rsidR="00AF6B48" w:rsidRDefault="00AF6B48" w:rsidP="00AF6B48">
      <w:pPr>
        <w:spacing w:after="210" w:line="360" w:lineRule="auto"/>
      </w:pPr>
      <w:r>
        <w:t>Next review date:</w:t>
      </w:r>
    </w:p>
    <w:p w14:paraId="0E6076F7" w14:textId="77777777" w:rsidR="00AF6B48" w:rsidRDefault="00AF6B48" w:rsidP="00AF6B48">
      <w:pPr>
        <w:spacing w:after="210" w:line="360" w:lineRule="auto"/>
      </w:pPr>
      <w:r>
        <w:t>Approved by:</w:t>
      </w:r>
    </w:p>
    <w:p w14:paraId="25C09B47" w14:textId="77777777" w:rsidR="00AF6B48" w:rsidRDefault="00AF6B48" w:rsidP="00AF6B48">
      <w:pPr>
        <w:spacing w:after="210" w:line="360" w:lineRule="auto"/>
      </w:pPr>
      <w:r>
        <w:t>Source:</w:t>
      </w:r>
    </w:p>
    <w:p w14:paraId="6911B973" w14:textId="77777777" w:rsidR="00AF6B48" w:rsidRDefault="00AF6B48" w:rsidP="00AF6B48">
      <w:pPr>
        <w:spacing w:after="210" w:line="360" w:lineRule="auto"/>
      </w:pPr>
      <w:r>
        <w:t>Risk level:</w:t>
      </w:r>
    </w:p>
    <w:p w14:paraId="680455A1" w14:textId="77777777" w:rsidR="00AF6B48" w:rsidRDefault="00AF6B48" w:rsidP="00AF6B48">
      <w:pPr>
        <w:spacing w:after="210" w:line="360" w:lineRule="auto"/>
      </w:pPr>
      <w:r>
        <w:t>Countries affected:</w:t>
      </w:r>
    </w:p>
    <w:p w14:paraId="0955EE10" w14:textId="77777777" w:rsidR="00AF6B48" w:rsidRDefault="00AF6B48" w:rsidP="00AF6B48">
      <w:pPr>
        <w:spacing w:after="210" w:line="360" w:lineRule="auto"/>
      </w:pPr>
      <w:r>
        <w:t>Client-facing:</w:t>
      </w:r>
    </w:p>
    <w:p w14:paraId="409A96DB" w14:textId="77777777" w:rsidR="00AF6B48" w:rsidRDefault="00AF6B48" w:rsidP="00AF6B48">
      <w:pPr>
        <w:spacing w:after="210" w:line="360" w:lineRule="auto"/>
      </w:pPr>
      <w:r>
        <w:t>Internal only:</w:t>
      </w:r>
    </w:p>
    <w:p w14:paraId="059A2E7F" w14:textId="77777777" w:rsidR="00AF6B48" w:rsidRDefault="00AF6B48" w:rsidP="00AF6B48">
      <w:pPr>
        <w:spacing w:after="210" w:line="360" w:lineRule="auto"/>
      </w:pPr>
      <w:r>
        <w:t>Change history:</w:t>
      </w:r>
    </w:p>
    <w:p w14:paraId="06F676F0" w14:textId="77777777" w:rsidR="00AF6B48" w:rsidRDefault="00AF6B48" w:rsidP="00AF6B48">
      <w:pPr>
        <w:spacing w:after="210" w:line="360" w:lineRule="auto"/>
      </w:pPr>
      <w:r>
        <w:t>```</w:t>
      </w:r>
    </w:p>
    <w:p w14:paraId="383D7C87" w14:textId="77777777" w:rsidR="00AF6B48" w:rsidRDefault="00AF6B48" w:rsidP="00AF6B48">
      <w:pPr>
        <w:spacing w:after="210" w:line="360" w:lineRule="auto"/>
      </w:pPr>
    </w:p>
    <w:p w14:paraId="29DF0862" w14:textId="77777777" w:rsidR="00AF6B48" w:rsidRDefault="00AF6B48" w:rsidP="00AF6B48">
      <w:pPr>
        <w:spacing w:after="210" w:line="360" w:lineRule="auto"/>
      </w:pPr>
      <w:r>
        <w:t>### Review frequency</w:t>
      </w:r>
    </w:p>
    <w:p w14:paraId="6C515A10" w14:textId="77777777" w:rsidR="00AF6B48" w:rsidRDefault="00AF6B48" w:rsidP="00AF6B48">
      <w:pPr>
        <w:spacing w:after="210" w:line="360" w:lineRule="auto"/>
      </w:pPr>
    </w:p>
    <w:p w14:paraId="07F8F613" w14:textId="77777777" w:rsidR="00AF6B48" w:rsidRDefault="00AF6B48" w:rsidP="00AF6B48">
      <w:pPr>
        <w:spacing w:after="210" w:line="360" w:lineRule="auto"/>
      </w:pPr>
      <w:r>
        <w:t>| Information type | Suggested review |</w:t>
      </w:r>
    </w:p>
    <w:p w14:paraId="7504FDB5" w14:textId="77777777" w:rsidR="00AF6B48" w:rsidRDefault="00AF6B48" w:rsidP="00AF6B48">
      <w:pPr>
        <w:spacing w:after="210" w:line="360" w:lineRule="auto"/>
      </w:pPr>
      <w:r>
        <w:t>|---|---|</w:t>
      </w:r>
    </w:p>
    <w:p w14:paraId="5B85FB8B" w14:textId="77777777" w:rsidR="00AF6B48" w:rsidRDefault="00AF6B48" w:rsidP="00AF6B48">
      <w:pPr>
        <w:spacing w:after="210" w:line="360" w:lineRule="auto"/>
      </w:pPr>
      <w:r>
        <w:t>| Government fees | Monthly or after official changes |</w:t>
      </w:r>
    </w:p>
    <w:p w14:paraId="3E0FE7D3" w14:textId="77777777" w:rsidR="00AF6B48" w:rsidRDefault="00AF6B48" w:rsidP="00AF6B48">
      <w:pPr>
        <w:spacing w:after="210" w:line="360" w:lineRule="auto"/>
      </w:pPr>
      <w:r>
        <w:t>| Tax thresholds | Monthly or quarterly |</w:t>
      </w:r>
    </w:p>
    <w:p w14:paraId="033D6BD0" w14:textId="77777777" w:rsidR="00AF6B48" w:rsidRDefault="00AF6B48" w:rsidP="00AF6B48">
      <w:pPr>
        <w:spacing w:after="210" w:line="360" w:lineRule="auto"/>
      </w:pPr>
      <w:r>
        <w:t>| Immigration rules | Monthly |</w:t>
      </w:r>
    </w:p>
    <w:p w14:paraId="665DBC17" w14:textId="77777777" w:rsidR="00AF6B48" w:rsidRDefault="00AF6B48" w:rsidP="00AF6B48">
      <w:pPr>
        <w:spacing w:after="210" w:line="360" w:lineRule="auto"/>
      </w:pPr>
      <w:r>
        <w:t>| Banking requirements | Monthly |</w:t>
      </w:r>
    </w:p>
    <w:p w14:paraId="35059AAC" w14:textId="77777777" w:rsidR="00AF6B48" w:rsidRDefault="00AF6B48" w:rsidP="00AF6B48">
      <w:pPr>
        <w:spacing w:after="210" w:line="360" w:lineRule="auto"/>
      </w:pPr>
      <w:r>
        <w:t>| Company-formation procedures | Quarterly |</w:t>
      </w:r>
    </w:p>
    <w:p w14:paraId="330B7A92" w14:textId="77777777" w:rsidR="00AF6B48" w:rsidRDefault="00AF6B48" w:rsidP="00AF6B48">
      <w:pPr>
        <w:spacing w:after="210" w:line="360" w:lineRule="auto"/>
      </w:pPr>
      <w:r>
        <w:t>| Service pricing | Whenever RKPT changes pricing |</w:t>
      </w:r>
    </w:p>
    <w:p w14:paraId="5A6A14D2" w14:textId="77777777" w:rsidR="00AF6B48" w:rsidRDefault="00AF6B48" w:rsidP="00AF6B48">
      <w:pPr>
        <w:spacing w:after="210" w:line="360" w:lineRule="auto"/>
      </w:pPr>
      <w:r>
        <w:t>| Marketing content | Quarterly |</w:t>
      </w:r>
    </w:p>
    <w:p w14:paraId="32AD97B4" w14:textId="77777777" w:rsidR="00AF6B48" w:rsidRDefault="00AF6B48" w:rsidP="00AF6B48">
      <w:pPr>
        <w:spacing w:after="210" w:line="360" w:lineRule="auto"/>
      </w:pPr>
      <w:r>
        <w:t>| FAQ answers | Monthly based on chat data |</w:t>
      </w:r>
    </w:p>
    <w:p w14:paraId="48A19EF2" w14:textId="77777777" w:rsidR="00AF6B48" w:rsidRDefault="00AF6B48" w:rsidP="00AF6B48">
      <w:pPr>
        <w:spacing w:after="210" w:line="360" w:lineRule="auto"/>
      </w:pPr>
      <w:r>
        <w:t>| Legal disclaimers | At least annually or after legal review |</w:t>
      </w:r>
    </w:p>
    <w:p w14:paraId="7B5B797C" w14:textId="77777777" w:rsidR="00AF6B48" w:rsidRDefault="00AF6B48" w:rsidP="00AF6B48">
      <w:pPr>
        <w:spacing w:after="210" w:line="360" w:lineRule="auto"/>
      </w:pPr>
    </w:p>
    <w:p w14:paraId="7F508680" w14:textId="77777777" w:rsidR="00AF6B48" w:rsidRDefault="00AF6B48" w:rsidP="00AF6B48">
      <w:pPr>
        <w:spacing w:after="210" w:line="360" w:lineRule="auto"/>
      </w:pPr>
      <w:r>
        <w:t>***</w:t>
      </w:r>
    </w:p>
    <w:p w14:paraId="4F44D176" w14:textId="77777777" w:rsidR="00AF6B48" w:rsidRDefault="00AF6B48" w:rsidP="00AF6B48">
      <w:pPr>
        <w:spacing w:after="210" w:line="360" w:lineRule="auto"/>
      </w:pPr>
    </w:p>
    <w:p w14:paraId="1E248A8A" w14:textId="77777777" w:rsidR="00AF6B48" w:rsidRDefault="00AF6B48" w:rsidP="00AF6B48">
      <w:pPr>
        <w:spacing w:after="210" w:line="360" w:lineRule="auto"/>
      </w:pPr>
      <w:r>
        <w:t># Highest-Priority Additions</w:t>
      </w:r>
    </w:p>
    <w:p w14:paraId="7AE38E78" w14:textId="77777777" w:rsidR="00AF6B48" w:rsidRDefault="00AF6B48" w:rsidP="00AF6B48">
      <w:pPr>
        <w:spacing w:after="210" w:line="360" w:lineRule="auto"/>
      </w:pPr>
    </w:p>
    <w:p w14:paraId="06DD9698" w14:textId="77777777" w:rsidR="00AF6B48" w:rsidRDefault="00AF6B48" w:rsidP="00AF6B48">
      <w:pPr>
        <w:spacing w:after="210" w:line="360" w:lineRule="auto"/>
      </w:pPr>
      <w:r>
        <w:t xml:space="preserve">If you do not want to add everything at once, </w:t>
      </w:r>
      <w:proofErr w:type="spellStart"/>
      <w:r>
        <w:t>prioritise</w:t>
      </w:r>
      <w:proofErr w:type="spellEnd"/>
      <w:r>
        <w:t xml:space="preserve"> these items:</w:t>
      </w:r>
    </w:p>
    <w:p w14:paraId="7DE70893" w14:textId="77777777" w:rsidR="00AF6B48" w:rsidRDefault="00AF6B48" w:rsidP="00AF6B48">
      <w:pPr>
        <w:spacing w:after="210" w:line="360" w:lineRule="auto"/>
      </w:pPr>
    </w:p>
    <w:p w14:paraId="2340FAEC" w14:textId="77777777" w:rsidR="00AF6B48" w:rsidRDefault="00AF6B48" w:rsidP="00AF6B48">
      <w:pPr>
        <w:spacing w:after="210" w:line="360" w:lineRule="auto"/>
      </w:pPr>
      <w:r>
        <w:t>1. **Actual RKPT pricing and package scope.**</w:t>
      </w:r>
    </w:p>
    <w:p w14:paraId="0EE6EB75" w14:textId="77777777" w:rsidR="00AF6B48" w:rsidRDefault="00AF6B48" w:rsidP="00AF6B48">
      <w:pPr>
        <w:spacing w:after="210" w:line="360" w:lineRule="auto"/>
      </w:pPr>
      <w:r>
        <w:t>2. **Verified company and contact information.**</w:t>
      </w:r>
    </w:p>
    <w:p w14:paraId="4BE39210" w14:textId="77777777" w:rsidR="00AF6B48" w:rsidRDefault="00AF6B48" w:rsidP="00AF6B48">
      <w:pPr>
        <w:spacing w:after="210" w:line="360" w:lineRule="auto"/>
      </w:pPr>
      <w:r>
        <w:t>3. **Country-specific document checklists.**</w:t>
      </w:r>
    </w:p>
    <w:p w14:paraId="7467503E" w14:textId="77777777" w:rsidR="00AF6B48" w:rsidRDefault="00AF6B48" w:rsidP="00AF6B48">
      <w:pPr>
        <w:spacing w:after="210" w:line="360" w:lineRule="auto"/>
      </w:pPr>
      <w:r>
        <w:t>4. **Client qualification questions.**</w:t>
      </w:r>
    </w:p>
    <w:p w14:paraId="3A7E51F6" w14:textId="77777777" w:rsidR="00AF6B48" w:rsidRDefault="00AF6B48" w:rsidP="00AF6B48">
      <w:pPr>
        <w:spacing w:after="210" w:line="360" w:lineRule="auto"/>
      </w:pPr>
      <w:r>
        <w:t>5. **Immigration and banking rules.**</w:t>
      </w:r>
    </w:p>
    <w:p w14:paraId="1B1B1260" w14:textId="77777777" w:rsidR="00AF6B48" w:rsidRDefault="00AF6B48" w:rsidP="00AF6B48">
      <w:pPr>
        <w:spacing w:after="210" w:line="360" w:lineRule="auto"/>
      </w:pPr>
      <w:r>
        <w:t>6. **Industry-specific licensing requirements.**</w:t>
      </w:r>
    </w:p>
    <w:p w14:paraId="789CB5B4" w14:textId="77777777" w:rsidR="00AF6B48" w:rsidRDefault="00AF6B48" w:rsidP="00AF6B48">
      <w:pPr>
        <w:spacing w:after="210" w:line="360" w:lineRule="auto"/>
      </w:pPr>
      <w:r>
        <w:t>7. **Lead-capture and CRM fields.**</w:t>
      </w:r>
    </w:p>
    <w:p w14:paraId="2EF3A983" w14:textId="77777777" w:rsidR="00AF6B48" w:rsidRDefault="00AF6B48" w:rsidP="00AF6B48">
      <w:pPr>
        <w:spacing w:after="210" w:line="360" w:lineRule="auto"/>
      </w:pPr>
      <w:r>
        <w:t>8. **Escalation and refusal rules.**</w:t>
      </w:r>
    </w:p>
    <w:p w14:paraId="54BAC873" w14:textId="77777777" w:rsidR="00AF6B48" w:rsidRDefault="00AF6B48" w:rsidP="00AF6B48">
      <w:pPr>
        <w:spacing w:after="210" w:line="360" w:lineRule="auto"/>
      </w:pPr>
      <w:r>
        <w:t>9. **Data-protection and secure-document procedures.**</w:t>
      </w:r>
    </w:p>
    <w:p w14:paraId="1CA8D705" w14:textId="77777777" w:rsidR="00AF6B48" w:rsidRDefault="00AF6B48" w:rsidP="00AF6B48">
      <w:pPr>
        <w:spacing w:after="210" w:line="360" w:lineRule="auto"/>
      </w:pPr>
      <w:r>
        <w:t>10. **Source, review date and version for every time-sensitive fact.**</w:t>
      </w:r>
    </w:p>
    <w:p w14:paraId="144D9C3B" w14:textId="77777777" w:rsidR="00AF6B48" w:rsidRDefault="00AF6B48" w:rsidP="00AF6B48">
      <w:pPr>
        <w:spacing w:after="210" w:line="360" w:lineRule="auto"/>
      </w:pPr>
    </w:p>
    <w:p w14:paraId="006F4CDE" w14:textId="77777777" w:rsidR="00AF6B48" w:rsidRDefault="00AF6B48" w:rsidP="00AF6B48">
      <w:pPr>
        <w:spacing w:after="210" w:line="360" w:lineRule="auto"/>
      </w:pPr>
      <w:r>
        <w:t>The current document explains **what RKPT offers** and **general country information**. The next version must explain **how RKPT handles a real client from first enquiry to completed project**, including price, scope, documents, ownership, escalation, follow-up and ongoing support.</w:t>
      </w:r>
    </w:p>
    <w:p w14:paraId="48E4946C" w14:textId="77777777" w:rsidR="00AF6B48" w:rsidRDefault="00AF6B48" w:rsidP="00AF6B48">
      <w:pPr>
        <w:spacing w:after="210" w:line="360" w:lineRule="auto"/>
      </w:pPr>
    </w:p>
    <w:p w14:paraId="041EE0C9" w14:textId="77777777" w:rsidR="00AF6B48" w:rsidRDefault="00AF6B48" w:rsidP="00AF6B48">
      <w:pPr>
        <w:spacing w:after="210" w:line="360" w:lineRule="auto"/>
      </w:pPr>
      <w:r>
        <w:t>Sources</w:t>
      </w:r>
    </w:p>
    <w:p w14:paraId="5E9739E1" w14:textId="464D93E4" w:rsidR="00AF6B48" w:rsidRDefault="00AF6B48" w:rsidP="00AF6B48">
      <w:pPr>
        <w:spacing w:after="210" w:line="360" w:lineRule="auto"/>
      </w:pPr>
      <w:r>
        <w:t xml:space="preserve">[1] RKPT-AI-BOT-DATA-copy.docx </w:t>
      </w:r>
      <w:hyperlink r:id="rId6" w:history="1">
        <w:r w:rsidR="00AA7820" w:rsidRPr="002E5C38">
          <w:rPr>
            <w:rStyle w:val="Hyperlink"/>
          </w:rPr>
          <w:t>https://ppl-ai-file-upload.s3.amazonaws.com/web/direct-files/attachments/160176190/3df54b23-247e-4870-b3f0-bd7812aadbbd/RKPT-AI-BOT-DATA-copy.docx</w:t>
        </w:r>
      </w:hyperlink>
    </w:p>
    <w:p w14:paraId="3922C43D" w14:textId="774B2C5A" w:rsidR="00E72E5D" w:rsidRDefault="00E72E5D" w:rsidP="00AF6B48">
      <w:pPr>
        <w:pBdr>
          <w:bottom w:val="single" w:sz="6" w:space="1" w:color="auto"/>
        </w:pBdr>
        <w:spacing w:after="210" w:line="360" w:lineRule="auto"/>
      </w:pPr>
    </w:p>
    <w:p w14:paraId="65FE616F" w14:textId="77777777" w:rsidR="00E72E5D" w:rsidRDefault="00E72E5D" w:rsidP="00AF6B48">
      <w:pPr>
        <w:spacing w:after="210" w:line="360" w:lineRule="auto"/>
      </w:pPr>
    </w:p>
    <w:p w14:paraId="1800E0FE" w14:textId="77777777" w:rsidR="00E72E5D" w:rsidRDefault="00E72E5D" w:rsidP="00AF6B48">
      <w:pPr>
        <w:spacing w:after="210" w:line="360" w:lineRule="auto"/>
      </w:pPr>
    </w:p>
    <w:p w14:paraId="56B50DCF" w14:textId="77777777" w:rsidR="00E72E5D" w:rsidRPr="00C7249E" w:rsidRDefault="00E72E5D" w:rsidP="00E72E5D">
      <w:pPr>
        <w:spacing w:after="210" w:line="360" w:lineRule="auto"/>
        <w:rPr>
          <w:color w:val="FFFFFF" w:themeColor="background1"/>
        </w:rPr>
      </w:pPr>
      <w:r w:rsidRPr="00C7249E">
        <w:rPr>
          <w:color w:val="FFFFFF" w:themeColor="background1"/>
          <w:highlight w:val="darkRed"/>
        </w:rPr>
        <w:t>Understood. These areas should be excluded from RKPT</w:t>
      </w:r>
      <w:r w:rsidRPr="00C7249E">
        <w:rPr>
          <w:color w:val="FFFFFF" w:themeColor="background1"/>
          <w:highlight w:val="darkRed"/>
        </w:rPr>
        <w:t>’</w:t>
      </w:r>
      <w:r w:rsidRPr="00C7249E">
        <w:rPr>
          <w:color w:val="FFFFFF" w:themeColor="background1"/>
          <w:highlight w:val="darkRed"/>
        </w:rPr>
        <w:t>s AI knowledge base, website service catalogue, client qualification, SEO and lead-routing logic.</w:t>
      </w:r>
    </w:p>
    <w:p w14:paraId="7ADFA766" w14:textId="77777777" w:rsidR="00E72E5D" w:rsidRPr="00C7249E" w:rsidRDefault="00E72E5D" w:rsidP="00E72E5D">
      <w:pPr>
        <w:spacing w:after="210" w:line="360" w:lineRule="auto"/>
        <w:rPr>
          <w:color w:val="FFFFFF" w:themeColor="background1"/>
        </w:rPr>
      </w:pPr>
    </w:p>
    <w:p w14:paraId="7125E5CB" w14:textId="77777777" w:rsidR="00E72E5D" w:rsidRDefault="00E72E5D" w:rsidP="00E72E5D">
      <w:pPr>
        <w:spacing w:after="210" w:line="360" w:lineRule="auto"/>
      </w:pPr>
      <w:r>
        <w:t>## Excluded business activities</w:t>
      </w:r>
    </w:p>
    <w:p w14:paraId="55ED929B" w14:textId="77777777" w:rsidR="00E72E5D" w:rsidRDefault="00E72E5D" w:rsidP="00E72E5D">
      <w:pPr>
        <w:spacing w:after="210" w:line="360" w:lineRule="auto"/>
      </w:pPr>
    </w:p>
    <w:p w14:paraId="161E39E0" w14:textId="77777777" w:rsidR="00E72E5D" w:rsidRDefault="00E72E5D" w:rsidP="00E72E5D">
      <w:pPr>
        <w:spacing w:after="210" w:line="360" w:lineRule="auto"/>
      </w:pPr>
      <w:r>
        <w:t>The AI must not actively support, recommend, market or route enquiries for:</w:t>
      </w:r>
    </w:p>
    <w:p w14:paraId="209EF9A1" w14:textId="77777777" w:rsidR="00E72E5D" w:rsidRDefault="00E72E5D" w:rsidP="00E72E5D">
      <w:pPr>
        <w:spacing w:after="210" w:line="360" w:lineRule="auto"/>
      </w:pPr>
    </w:p>
    <w:p w14:paraId="0DDB5242" w14:textId="77777777" w:rsidR="00E72E5D" w:rsidRDefault="00E72E5D" w:rsidP="00E72E5D">
      <w:pPr>
        <w:spacing w:after="210" w:line="360" w:lineRule="auto"/>
      </w:pPr>
      <w:r>
        <w:t>- Crypto businesses.</w:t>
      </w:r>
    </w:p>
    <w:p w14:paraId="31EF6D5E" w14:textId="77777777" w:rsidR="00E72E5D" w:rsidRDefault="00E72E5D" w:rsidP="00E72E5D">
      <w:pPr>
        <w:spacing w:after="210" w:line="360" w:lineRule="auto"/>
      </w:pPr>
      <w:r>
        <w:t>- Cryptocurrency exchanges.</w:t>
      </w:r>
    </w:p>
    <w:p w14:paraId="49437C40" w14:textId="77777777" w:rsidR="00E72E5D" w:rsidRDefault="00E72E5D" w:rsidP="00E72E5D">
      <w:pPr>
        <w:spacing w:after="210" w:line="360" w:lineRule="auto"/>
      </w:pPr>
      <w:r>
        <w:t>- Virtual-asset businesses.</w:t>
      </w:r>
    </w:p>
    <w:p w14:paraId="3D027991" w14:textId="77777777" w:rsidR="00E72E5D" w:rsidRDefault="00E72E5D" w:rsidP="00E72E5D">
      <w:pPr>
        <w:spacing w:after="210" w:line="360" w:lineRule="auto"/>
      </w:pPr>
      <w:r>
        <w:t>- FinTech businesses.</w:t>
      </w:r>
    </w:p>
    <w:p w14:paraId="22FE931C" w14:textId="77777777" w:rsidR="00E72E5D" w:rsidRDefault="00E72E5D" w:rsidP="00E72E5D">
      <w:pPr>
        <w:spacing w:after="210" w:line="360" w:lineRule="auto"/>
      </w:pPr>
      <w:r>
        <w:t>- Financial-services businesses.</w:t>
      </w:r>
    </w:p>
    <w:p w14:paraId="1B5E4E13" w14:textId="77777777" w:rsidR="00E72E5D" w:rsidRDefault="00E72E5D" w:rsidP="00E72E5D">
      <w:pPr>
        <w:spacing w:after="210" w:line="360" w:lineRule="auto"/>
      </w:pPr>
      <w:r>
        <w:t>- Payment institutions or regulated payment services.</w:t>
      </w:r>
    </w:p>
    <w:p w14:paraId="0BE5EB86" w14:textId="77777777" w:rsidR="00E72E5D" w:rsidRDefault="00E72E5D" w:rsidP="00E72E5D">
      <w:pPr>
        <w:spacing w:after="210" w:line="360" w:lineRule="auto"/>
      </w:pPr>
      <w:r>
        <w:t>- Currency-exchange businesses.</w:t>
      </w:r>
    </w:p>
    <w:p w14:paraId="0E892523" w14:textId="77777777" w:rsidR="00E72E5D" w:rsidRDefault="00E72E5D" w:rsidP="00E72E5D">
      <w:pPr>
        <w:spacing w:after="210" w:line="360" w:lineRule="auto"/>
      </w:pPr>
      <w:r>
        <w:t>- Money-transfer businesses.</w:t>
      </w:r>
    </w:p>
    <w:p w14:paraId="3E625EB2" w14:textId="77777777" w:rsidR="00E72E5D" w:rsidRDefault="00E72E5D" w:rsidP="00E72E5D">
      <w:pPr>
        <w:spacing w:after="210" w:line="360" w:lineRule="auto"/>
      </w:pPr>
      <w:r>
        <w:t>- Gambling businesses.</w:t>
      </w:r>
    </w:p>
    <w:p w14:paraId="5ED7A83B" w14:textId="77777777" w:rsidR="00E72E5D" w:rsidRDefault="00E72E5D" w:rsidP="00E72E5D">
      <w:pPr>
        <w:spacing w:after="210" w:line="360" w:lineRule="auto"/>
      </w:pPr>
      <w:r>
        <w:t>- Betting businesses.</w:t>
      </w:r>
    </w:p>
    <w:p w14:paraId="125DC9E9" w14:textId="77777777" w:rsidR="00E72E5D" w:rsidRDefault="00E72E5D" w:rsidP="00E72E5D">
      <w:pPr>
        <w:spacing w:after="210" w:line="360" w:lineRule="auto"/>
      </w:pPr>
      <w:r>
        <w:t>- Casinos.</w:t>
      </w:r>
    </w:p>
    <w:p w14:paraId="3317A764" w14:textId="77777777" w:rsidR="00E72E5D" w:rsidRDefault="00E72E5D" w:rsidP="00E72E5D">
      <w:pPr>
        <w:spacing w:after="210" w:line="360" w:lineRule="auto"/>
      </w:pPr>
      <w:r>
        <w:t>- Gaming businesses involving regulated betting or wagering.</w:t>
      </w:r>
    </w:p>
    <w:p w14:paraId="2D7D8690" w14:textId="77777777" w:rsidR="00E72E5D" w:rsidRDefault="00E72E5D" w:rsidP="00E72E5D">
      <w:pPr>
        <w:spacing w:after="210" w:line="360" w:lineRule="auto"/>
      </w:pPr>
      <w:r>
        <w:t>- Government services.</w:t>
      </w:r>
    </w:p>
    <w:p w14:paraId="43A016FB" w14:textId="77777777" w:rsidR="00E72E5D" w:rsidRDefault="00E72E5D" w:rsidP="00E72E5D">
      <w:pPr>
        <w:spacing w:after="210" w:line="360" w:lineRule="auto"/>
      </w:pPr>
      <w:r>
        <w:t>- Government-agency representation.</w:t>
      </w:r>
    </w:p>
    <w:p w14:paraId="6F9E7EC3" w14:textId="77777777" w:rsidR="00E72E5D" w:rsidRDefault="00E72E5D" w:rsidP="00E72E5D">
      <w:pPr>
        <w:spacing w:after="210" w:line="360" w:lineRule="auto"/>
      </w:pPr>
      <w:r>
        <w:t>- Public-authority services.</w:t>
      </w:r>
    </w:p>
    <w:p w14:paraId="2E71E80A" w14:textId="77777777" w:rsidR="00E72E5D" w:rsidRDefault="00E72E5D" w:rsidP="00E72E5D">
      <w:pPr>
        <w:spacing w:after="210" w:line="360" w:lineRule="auto"/>
      </w:pPr>
      <w:r>
        <w:t>- Trusts.</w:t>
      </w:r>
    </w:p>
    <w:p w14:paraId="62DFA25F" w14:textId="77777777" w:rsidR="00E72E5D" w:rsidRDefault="00E72E5D" w:rsidP="00E72E5D">
      <w:pPr>
        <w:spacing w:after="210" w:line="360" w:lineRule="auto"/>
      </w:pPr>
      <w:r>
        <w:t>- Foundations.</w:t>
      </w:r>
    </w:p>
    <w:p w14:paraId="3864EF14" w14:textId="77777777" w:rsidR="00E72E5D" w:rsidRDefault="00E72E5D" w:rsidP="00E72E5D">
      <w:pPr>
        <w:spacing w:after="210" w:line="360" w:lineRule="auto"/>
      </w:pPr>
      <w:r>
        <w:t>- Fiduciary structures.</w:t>
      </w:r>
    </w:p>
    <w:p w14:paraId="1334A092" w14:textId="77777777" w:rsidR="00E72E5D" w:rsidRDefault="00E72E5D" w:rsidP="00E72E5D">
      <w:pPr>
        <w:spacing w:after="210" w:line="360" w:lineRule="auto"/>
      </w:pPr>
      <w:r>
        <w:t>- Similar asset-protection or ownership-concealment structures.</w:t>
      </w:r>
    </w:p>
    <w:p w14:paraId="6500AD65" w14:textId="77777777" w:rsidR="00E72E5D" w:rsidRDefault="00E72E5D" w:rsidP="00E72E5D">
      <w:pPr>
        <w:spacing w:after="210" w:line="360" w:lineRule="auto"/>
      </w:pPr>
    </w:p>
    <w:p w14:paraId="6608E9E9" w14:textId="77777777" w:rsidR="00E72E5D" w:rsidRDefault="00E72E5D" w:rsidP="00E72E5D">
      <w:pPr>
        <w:spacing w:after="210" w:line="360" w:lineRule="auto"/>
      </w:pPr>
      <w:r>
        <w:t>## Remove from the existing knowledge base</w:t>
      </w:r>
    </w:p>
    <w:p w14:paraId="7F0270E6" w14:textId="77777777" w:rsidR="00E72E5D" w:rsidRDefault="00E72E5D" w:rsidP="00E72E5D">
      <w:pPr>
        <w:spacing w:after="210" w:line="360" w:lineRule="auto"/>
      </w:pPr>
    </w:p>
    <w:p w14:paraId="1BB21EEB" w14:textId="77777777" w:rsidR="00E72E5D" w:rsidRDefault="00E72E5D" w:rsidP="00E72E5D">
      <w:pPr>
        <w:spacing w:after="210" w:line="360" w:lineRule="auto"/>
      </w:pPr>
      <w:r>
        <w:t>Remove or revise the following content:</w:t>
      </w:r>
    </w:p>
    <w:p w14:paraId="1B58DE7D" w14:textId="77777777" w:rsidR="00E72E5D" w:rsidRDefault="00E72E5D" w:rsidP="00E72E5D">
      <w:pPr>
        <w:spacing w:after="210" w:line="360" w:lineRule="auto"/>
      </w:pPr>
    </w:p>
    <w:p w14:paraId="3B5C0EF8" w14:textId="77777777" w:rsidR="00E72E5D" w:rsidRDefault="00E72E5D" w:rsidP="00E72E5D">
      <w:pPr>
        <w:spacing w:after="210" w:line="360" w:lineRule="auto"/>
      </w:pPr>
      <w:r>
        <w:t>### Client industries</w:t>
      </w:r>
    </w:p>
    <w:p w14:paraId="55B7045A" w14:textId="77777777" w:rsidR="00E72E5D" w:rsidRDefault="00E72E5D" w:rsidP="00E72E5D">
      <w:pPr>
        <w:spacing w:after="210" w:line="360" w:lineRule="auto"/>
      </w:pPr>
    </w:p>
    <w:p w14:paraId="692EDCBD" w14:textId="77777777" w:rsidR="00E72E5D" w:rsidRDefault="00E72E5D" w:rsidP="00E72E5D">
      <w:pPr>
        <w:spacing w:after="210" w:line="360" w:lineRule="auto"/>
      </w:pPr>
      <w:r>
        <w:t>Remove:</w:t>
      </w:r>
    </w:p>
    <w:p w14:paraId="45D73C04" w14:textId="77777777" w:rsidR="00E72E5D" w:rsidRDefault="00E72E5D" w:rsidP="00E72E5D">
      <w:pPr>
        <w:spacing w:after="210" w:line="360" w:lineRule="auto"/>
      </w:pPr>
    </w:p>
    <w:p w14:paraId="6D263ADE" w14:textId="77777777" w:rsidR="00E72E5D" w:rsidRDefault="00E72E5D" w:rsidP="00E72E5D">
      <w:pPr>
        <w:spacing w:after="210" w:line="360" w:lineRule="auto"/>
      </w:pPr>
      <w:r>
        <w:t xml:space="preserve">- FinTech and technology businesses, if </w:t>
      </w:r>
      <w:r>
        <w:t>“</w:t>
      </w:r>
      <w:r>
        <w:t>FinTech</w:t>
      </w:r>
      <w:r>
        <w:t>”</w:t>
      </w:r>
      <w:r>
        <w:t xml:space="preserve"> is included.</w:t>
      </w:r>
    </w:p>
    <w:p w14:paraId="6EAD598C" w14:textId="77777777" w:rsidR="00E72E5D" w:rsidRDefault="00E72E5D" w:rsidP="00E72E5D">
      <w:pPr>
        <w:spacing w:after="210" w:line="360" w:lineRule="auto"/>
      </w:pPr>
      <w:r>
        <w:t>- Any crypto, virtual-asset, gambling or currency-exchange categories.</w:t>
      </w:r>
    </w:p>
    <w:p w14:paraId="0B51364A" w14:textId="77777777" w:rsidR="00E72E5D" w:rsidRDefault="00E72E5D" w:rsidP="00E72E5D">
      <w:pPr>
        <w:spacing w:after="210" w:line="360" w:lineRule="auto"/>
      </w:pPr>
    </w:p>
    <w:p w14:paraId="459C740C" w14:textId="77777777" w:rsidR="00E72E5D" w:rsidRDefault="00E72E5D" w:rsidP="00E72E5D">
      <w:pPr>
        <w:spacing w:after="210" w:line="360" w:lineRule="auto"/>
      </w:pPr>
      <w:r>
        <w:t>Keep:</w:t>
      </w:r>
    </w:p>
    <w:p w14:paraId="1E1CCEEC" w14:textId="77777777" w:rsidR="00E72E5D" w:rsidRDefault="00E72E5D" w:rsidP="00E72E5D">
      <w:pPr>
        <w:spacing w:after="210" w:line="360" w:lineRule="auto"/>
      </w:pPr>
    </w:p>
    <w:p w14:paraId="523AF00D" w14:textId="77777777" w:rsidR="00E72E5D" w:rsidRDefault="00E72E5D" w:rsidP="00E72E5D">
      <w:pPr>
        <w:spacing w:after="210" w:line="360" w:lineRule="auto"/>
      </w:pPr>
      <w:r>
        <w:t>- IT and SaaS.</w:t>
      </w:r>
    </w:p>
    <w:p w14:paraId="3A180507" w14:textId="77777777" w:rsidR="00E72E5D" w:rsidRDefault="00E72E5D" w:rsidP="00E72E5D">
      <w:pPr>
        <w:spacing w:after="210" w:line="360" w:lineRule="auto"/>
      </w:pPr>
      <w:r>
        <w:t>- General technology businesses.</w:t>
      </w:r>
    </w:p>
    <w:p w14:paraId="4685C35F" w14:textId="77777777" w:rsidR="00E72E5D" w:rsidRDefault="00E72E5D" w:rsidP="00E72E5D">
      <w:pPr>
        <w:spacing w:after="210" w:line="360" w:lineRule="auto"/>
      </w:pPr>
      <w:r>
        <w:t>- Professional services.</w:t>
      </w:r>
    </w:p>
    <w:p w14:paraId="14A4E796" w14:textId="77777777" w:rsidR="00E72E5D" w:rsidRDefault="00E72E5D" w:rsidP="00E72E5D">
      <w:pPr>
        <w:spacing w:after="210" w:line="360" w:lineRule="auto"/>
      </w:pPr>
      <w:r>
        <w:t>- Consulting.</w:t>
      </w:r>
    </w:p>
    <w:p w14:paraId="15551154" w14:textId="77777777" w:rsidR="00E72E5D" w:rsidRDefault="00E72E5D" w:rsidP="00E72E5D">
      <w:pPr>
        <w:spacing w:after="210" w:line="360" w:lineRule="auto"/>
      </w:pPr>
      <w:r>
        <w:t>- Manufacturing.</w:t>
      </w:r>
    </w:p>
    <w:p w14:paraId="7B8680F4" w14:textId="77777777" w:rsidR="00E72E5D" w:rsidRDefault="00E72E5D" w:rsidP="00E72E5D">
      <w:pPr>
        <w:spacing w:after="210" w:line="360" w:lineRule="auto"/>
      </w:pPr>
      <w:r>
        <w:t>- Trading.</w:t>
      </w:r>
    </w:p>
    <w:p w14:paraId="720E0EBE" w14:textId="77777777" w:rsidR="00E72E5D" w:rsidRDefault="00E72E5D" w:rsidP="00E72E5D">
      <w:pPr>
        <w:spacing w:after="210" w:line="360" w:lineRule="auto"/>
      </w:pPr>
      <w:r>
        <w:t>- Healthcare and life sciences.</w:t>
      </w:r>
    </w:p>
    <w:p w14:paraId="205883D7" w14:textId="77777777" w:rsidR="00E72E5D" w:rsidRDefault="00E72E5D" w:rsidP="00E72E5D">
      <w:pPr>
        <w:spacing w:after="210" w:line="360" w:lineRule="auto"/>
      </w:pPr>
      <w:r>
        <w:t>- Hospitality and tourism, excluding gambling.</w:t>
      </w:r>
    </w:p>
    <w:p w14:paraId="7EC68979" w14:textId="77777777" w:rsidR="00E72E5D" w:rsidRDefault="00E72E5D" w:rsidP="00E72E5D">
      <w:pPr>
        <w:spacing w:after="210" w:line="360" w:lineRule="auto"/>
      </w:pPr>
      <w:r>
        <w:t>- Ordinary software and digital businesses.</w:t>
      </w:r>
    </w:p>
    <w:p w14:paraId="2194D3E8" w14:textId="77777777" w:rsidR="00E72E5D" w:rsidRDefault="00E72E5D" w:rsidP="00E72E5D">
      <w:pPr>
        <w:spacing w:after="210" w:line="360" w:lineRule="auto"/>
      </w:pPr>
    </w:p>
    <w:p w14:paraId="659222CD" w14:textId="77777777" w:rsidR="00E72E5D" w:rsidRDefault="00E72E5D" w:rsidP="00E72E5D">
      <w:pPr>
        <w:spacing w:after="210" w:line="360" w:lineRule="auto"/>
      </w:pPr>
      <w:r>
        <w:t>### Business-services wording</w:t>
      </w:r>
    </w:p>
    <w:p w14:paraId="324E032A" w14:textId="77777777" w:rsidR="00E72E5D" w:rsidRDefault="00E72E5D" w:rsidP="00E72E5D">
      <w:pPr>
        <w:spacing w:after="210" w:line="360" w:lineRule="auto"/>
      </w:pPr>
    </w:p>
    <w:p w14:paraId="75DC4349" w14:textId="77777777" w:rsidR="00E72E5D" w:rsidRDefault="00E72E5D" w:rsidP="00E72E5D">
      <w:pPr>
        <w:spacing w:after="210" w:line="360" w:lineRule="auto"/>
      </w:pPr>
      <w:r>
        <w:t>Remove or revise:</w:t>
      </w:r>
    </w:p>
    <w:p w14:paraId="1E0E5057" w14:textId="77777777" w:rsidR="00E72E5D" w:rsidRDefault="00E72E5D" w:rsidP="00E72E5D">
      <w:pPr>
        <w:spacing w:after="210" w:line="360" w:lineRule="auto"/>
      </w:pPr>
    </w:p>
    <w:p w14:paraId="262CE702" w14:textId="77777777" w:rsidR="00E72E5D" w:rsidRDefault="00E72E5D" w:rsidP="00E72E5D">
      <w:pPr>
        <w:spacing w:after="210" w:line="360" w:lineRule="auto"/>
      </w:pPr>
      <w:r>
        <w:t xml:space="preserve">- </w:t>
      </w:r>
      <w:r>
        <w:t>“</w:t>
      </w:r>
      <w:r>
        <w:t>FinTech and EMI account setup support.</w:t>
      </w:r>
      <w:r>
        <w:t>”</w:t>
      </w:r>
    </w:p>
    <w:p w14:paraId="23A7038E" w14:textId="77777777" w:rsidR="00E72E5D" w:rsidRDefault="00E72E5D" w:rsidP="00E72E5D">
      <w:pPr>
        <w:spacing w:after="210" w:line="360" w:lineRule="auto"/>
      </w:pPr>
      <w:r>
        <w:t xml:space="preserve">- </w:t>
      </w:r>
      <w:r>
        <w:t>“</w:t>
      </w:r>
      <w:r>
        <w:t>FinTech and technology businesses.</w:t>
      </w:r>
      <w:r>
        <w:t>”</w:t>
      </w:r>
    </w:p>
    <w:p w14:paraId="59403188" w14:textId="77777777" w:rsidR="00E72E5D" w:rsidRDefault="00E72E5D" w:rsidP="00E72E5D">
      <w:pPr>
        <w:spacing w:after="210" w:line="360" w:lineRule="auto"/>
      </w:pPr>
      <w:r>
        <w:t>- Any reference to financial-services licensing.</w:t>
      </w:r>
    </w:p>
    <w:p w14:paraId="0EB90B2C" w14:textId="77777777" w:rsidR="00E72E5D" w:rsidRDefault="00E72E5D" w:rsidP="00E72E5D">
      <w:pPr>
        <w:spacing w:after="210" w:line="360" w:lineRule="auto"/>
      </w:pPr>
      <w:r>
        <w:t>- Any currency-exchange or money-transfer support.</w:t>
      </w:r>
    </w:p>
    <w:p w14:paraId="6BEE4583" w14:textId="77777777" w:rsidR="00E72E5D" w:rsidRDefault="00E72E5D" w:rsidP="00E72E5D">
      <w:pPr>
        <w:spacing w:after="210" w:line="360" w:lineRule="auto"/>
      </w:pPr>
      <w:r>
        <w:t>- Any crypto or virtual-asset support.</w:t>
      </w:r>
    </w:p>
    <w:p w14:paraId="2EEDAB13" w14:textId="77777777" w:rsidR="00E72E5D" w:rsidRDefault="00E72E5D" w:rsidP="00E72E5D">
      <w:pPr>
        <w:spacing w:after="210" w:line="360" w:lineRule="auto"/>
      </w:pPr>
      <w:r>
        <w:t>- Any gambling or betting licensing.</w:t>
      </w:r>
    </w:p>
    <w:p w14:paraId="6EC8D4BC" w14:textId="77777777" w:rsidR="00E72E5D" w:rsidRDefault="00E72E5D" w:rsidP="00E72E5D">
      <w:pPr>
        <w:spacing w:after="210" w:line="360" w:lineRule="auto"/>
      </w:pPr>
      <w:r>
        <w:t>- Any government-service delivery.</w:t>
      </w:r>
    </w:p>
    <w:p w14:paraId="29963286" w14:textId="77777777" w:rsidR="00E72E5D" w:rsidRDefault="00E72E5D" w:rsidP="00E72E5D">
      <w:pPr>
        <w:spacing w:after="210" w:line="360" w:lineRule="auto"/>
      </w:pPr>
    </w:p>
    <w:p w14:paraId="021D0CAF" w14:textId="77777777" w:rsidR="00E72E5D" w:rsidRDefault="00E72E5D" w:rsidP="00E72E5D">
      <w:pPr>
        <w:spacing w:after="210" w:line="360" w:lineRule="auto"/>
      </w:pPr>
      <w:r>
        <w:t xml:space="preserve">The phrase </w:t>
      </w:r>
      <w:r>
        <w:t>“</w:t>
      </w:r>
      <w:r>
        <w:t>FinTech and EMI account setup support</w:t>
      </w:r>
      <w:r>
        <w:t>”</w:t>
      </w:r>
      <w:r>
        <w:t xml:space="preserve"> should be replaced with:</w:t>
      </w:r>
    </w:p>
    <w:p w14:paraId="2F7C4C6C" w14:textId="77777777" w:rsidR="00E72E5D" w:rsidRDefault="00E72E5D" w:rsidP="00E72E5D">
      <w:pPr>
        <w:spacing w:after="210" w:line="360" w:lineRule="auto"/>
      </w:pPr>
    </w:p>
    <w:p w14:paraId="4E8CA394" w14:textId="77777777" w:rsidR="00E72E5D" w:rsidRDefault="00E72E5D" w:rsidP="00E72E5D">
      <w:pPr>
        <w:spacing w:after="210" w:line="360" w:lineRule="auto"/>
      </w:pPr>
      <w:r>
        <w:t>&gt; Business banking and payment-provider application support for eligible ordinary businesses, excluding regulated financial services, crypto, currency exchange, money transfer and other restricted activities.</w:t>
      </w:r>
    </w:p>
    <w:p w14:paraId="046C352B" w14:textId="77777777" w:rsidR="00E72E5D" w:rsidRDefault="00E72E5D" w:rsidP="00E72E5D">
      <w:pPr>
        <w:spacing w:after="210" w:line="360" w:lineRule="auto"/>
      </w:pPr>
    </w:p>
    <w:p w14:paraId="46406247" w14:textId="77777777" w:rsidR="00E72E5D" w:rsidRDefault="00E72E5D" w:rsidP="00E72E5D">
      <w:pPr>
        <w:spacing w:after="210" w:line="360" w:lineRule="auto"/>
      </w:pPr>
      <w:r>
        <w:t>### Escalation list</w:t>
      </w:r>
    </w:p>
    <w:p w14:paraId="2F07055A" w14:textId="77777777" w:rsidR="00E72E5D" w:rsidRDefault="00E72E5D" w:rsidP="00E72E5D">
      <w:pPr>
        <w:spacing w:after="210" w:line="360" w:lineRule="auto"/>
      </w:pPr>
    </w:p>
    <w:p w14:paraId="3B651314" w14:textId="77777777" w:rsidR="00E72E5D" w:rsidRDefault="00E72E5D" w:rsidP="00E72E5D">
      <w:pPr>
        <w:spacing w:after="210" w:line="360" w:lineRule="auto"/>
      </w:pPr>
      <w:r>
        <w:t>Do not present excluded activities as services requiring escalation. Treat them as **out of scope**.</w:t>
      </w:r>
    </w:p>
    <w:p w14:paraId="2F99C7C0" w14:textId="77777777" w:rsidR="00E72E5D" w:rsidRDefault="00E72E5D" w:rsidP="00E72E5D">
      <w:pPr>
        <w:spacing w:after="210" w:line="360" w:lineRule="auto"/>
      </w:pPr>
    </w:p>
    <w:p w14:paraId="3990D04A" w14:textId="77777777" w:rsidR="00E72E5D" w:rsidRDefault="00E72E5D" w:rsidP="00E72E5D">
      <w:pPr>
        <w:spacing w:after="210" w:line="360" w:lineRule="auto"/>
      </w:pPr>
      <w:r>
        <w:t>The escalation list may still include:</w:t>
      </w:r>
    </w:p>
    <w:p w14:paraId="039381ED" w14:textId="77777777" w:rsidR="00E72E5D" w:rsidRDefault="00E72E5D" w:rsidP="00E72E5D">
      <w:pPr>
        <w:spacing w:after="210" w:line="360" w:lineRule="auto"/>
      </w:pPr>
    </w:p>
    <w:p w14:paraId="4CEC08CF" w14:textId="77777777" w:rsidR="00E72E5D" w:rsidRDefault="00E72E5D" w:rsidP="00E72E5D">
      <w:pPr>
        <w:spacing w:after="210" w:line="360" w:lineRule="auto"/>
      </w:pPr>
      <w:r>
        <w:t>- Complex tax.</w:t>
      </w:r>
    </w:p>
    <w:p w14:paraId="161AD162" w14:textId="77777777" w:rsidR="00E72E5D" w:rsidRDefault="00E72E5D" w:rsidP="00E72E5D">
      <w:pPr>
        <w:spacing w:after="210" w:line="360" w:lineRule="auto"/>
      </w:pPr>
      <w:r>
        <w:t>- Immigration.</w:t>
      </w:r>
    </w:p>
    <w:p w14:paraId="1DDF4A76" w14:textId="77777777" w:rsidR="00E72E5D" w:rsidRDefault="00E72E5D" w:rsidP="00E72E5D">
      <w:pPr>
        <w:spacing w:after="210" w:line="360" w:lineRule="auto"/>
      </w:pPr>
      <w:r>
        <w:t>- Healthcare licensing.</w:t>
      </w:r>
    </w:p>
    <w:p w14:paraId="1A384AA4" w14:textId="77777777" w:rsidR="00E72E5D" w:rsidRDefault="00E72E5D" w:rsidP="00E72E5D">
      <w:pPr>
        <w:spacing w:after="210" w:line="360" w:lineRule="auto"/>
      </w:pPr>
      <w:r>
        <w:t>- Employment permits.</w:t>
      </w:r>
    </w:p>
    <w:p w14:paraId="7C942AC6" w14:textId="77777777" w:rsidR="00E72E5D" w:rsidRDefault="00E72E5D" w:rsidP="00E72E5D">
      <w:pPr>
        <w:spacing w:after="210" w:line="360" w:lineRule="auto"/>
      </w:pPr>
      <w:r>
        <w:t>- Construction licensing.</w:t>
      </w:r>
    </w:p>
    <w:p w14:paraId="5B39ECC8" w14:textId="77777777" w:rsidR="00E72E5D" w:rsidRDefault="00E72E5D" w:rsidP="00E72E5D">
      <w:pPr>
        <w:spacing w:after="210" w:line="360" w:lineRule="auto"/>
      </w:pPr>
      <w:r>
        <w:t>- Multi-country structures.</w:t>
      </w:r>
    </w:p>
    <w:p w14:paraId="583DA26D" w14:textId="77777777" w:rsidR="00E72E5D" w:rsidRDefault="00E72E5D" w:rsidP="00E72E5D">
      <w:pPr>
        <w:spacing w:after="210" w:line="360" w:lineRule="auto"/>
      </w:pPr>
      <w:r>
        <w:t>- Complex ownership.</w:t>
      </w:r>
    </w:p>
    <w:p w14:paraId="4F8D0D68" w14:textId="77777777" w:rsidR="00E72E5D" w:rsidRDefault="00E72E5D" w:rsidP="00E72E5D">
      <w:pPr>
        <w:spacing w:after="210" w:line="360" w:lineRule="auto"/>
      </w:pPr>
      <w:r>
        <w:t>- International expansion.</w:t>
      </w:r>
    </w:p>
    <w:p w14:paraId="71483881" w14:textId="77777777" w:rsidR="00E72E5D" w:rsidRDefault="00E72E5D" w:rsidP="00E72E5D">
      <w:pPr>
        <w:spacing w:after="210" w:line="360" w:lineRule="auto"/>
      </w:pPr>
      <w:r>
        <w:t>- Data protection.</w:t>
      </w:r>
    </w:p>
    <w:p w14:paraId="7AAC9203" w14:textId="77777777" w:rsidR="00E72E5D" w:rsidRDefault="00E72E5D" w:rsidP="00E72E5D">
      <w:pPr>
        <w:spacing w:after="210" w:line="360" w:lineRule="auto"/>
      </w:pPr>
      <w:r>
        <w:t>- Cybersecurity.</w:t>
      </w:r>
    </w:p>
    <w:p w14:paraId="496A8589" w14:textId="77777777" w:rsidR="00E72E5D" w:rsidRDefault="00E72E5D" w:rsidP="00E72E5D">
      <w:pPr>
        <w:spacing w:after="210" w:line="360" w:lineRule="auto"/>
      </w:pPr>
      <w:r>
        <w:t>- Specialist legal or accounting review.</w:t>
      </w:r>
    </w:p>
    <w:p w14:paraId="1691A9C5" w14:textId="77777777" w:rsidR="00E72E5D" w:rsidRDefault="00E72E5D" w:rsidP="00E72E5D">
      <w:pPr>
        <w:spacing w:after="210" w:line="360" w:lineRule="auto"/>
      </w:pPr>
    </w:p>
    <w:p w14:paraId="6D2AAB9A" w14:textId="77777777" w:rsidR="00E72E5D" w:rsidRDefault="00E72E5D" w:rsidP="00E72E5D">
      <w:pPr>
        <w:spacing w:after="210" w:line="360" w:lineRule="auto"/>
      </w:pPr>
      <w:r>
        <w:t>## Updated exclusion rule</w:t>
      </w:r>
    </w:p>
    <w:p w14:paraId="19062643" w14:textId="77777777" w:rsidR="00E72E5D" w:rsidRDefault="00E72E5D" w:rsidP="00E72E5D">
      <w:pPr>
        <w:spacing w:after="210" w:line="360" w:lineRule="auto"/>
      </w:pPr>
    </w:p>
    <w:p w14:paraId="1BF6A0CC" w14:textId="77777777" w:rsidR="00E72E5D" w:rsidRDefault="00E72E5D" w:rsidP="00E72E5D">
      <w:pPr>
        <w:spacing w:after="210" w:line="360" w:lineRule="auto"/>
      </w:pPr>
      <w:r>
        <w:t>Add this rule to the system prompt:</w:t>
      </w:r>
    </w:p>
    <w:p w14:paraId="5F837E63" w14:textId="77777777" w:rsidR="00E72E5D" w:rsidRDefault="00E72E5D" w:rsidP="00E72E5D">
      <w:pPr>
        <w:spacing w:after="210" w:line="360" w:lineRule="auto"/>
      </w:pPr>
    </w:p>
    <w:p w14:paraId="5294725B" w14:textId="77777777" w:rsidR="00E72E5D" w:rsidRDefault="00E72E5D" w:rsidP="00E72E5D">
      <w:pPr>
        <w:spacing w:after="210" w:line="360" w:lineRule="auto"/>
      </w:pPr>
      <w:r>
        <w:t>```text</w:t>
      </w:r>
    </w:p>
    <w:p w14:paraId="23F3F775" w14:textId="77777777" w:rsidR="00E72E5D" w:rsidRDefault="00E72E5D" w:rsidP="00E72E5D">
      <w:pPr>
        <w:spacing w:after="210" w:line="360" w:lineRule="auto"/>
      </w:pPr>
      <w:r>
        <w:t>RKPT does not provide, market, recommend or coordinate company formation,</w:t>
      </w:r>
    </w:p>
    <w:p w14:paraId="61691AA5" w14:textId="77777777" w:rsidR="00E72E5D" w:rsidRDefault="00E72E5D" w:rsidP="00E72E5D">
      <w:pPr>
        <w:spacing w:after="210" w:line="360" w:lineRule="auto"/>
      </w:pPr>
      <w:r>
        <w:t>licensing, banking, payment or advisory services for crypto, virtual assets,</w:t>
      </w:r>
    </w:p>
    <w:p w14:paraId="18300F4D" w14:textId="77777777" w:rsidR="00E72E5D" w:rsidRDefault="00E72E5D" w:rsidP="00E72E5D">
      <w:pPr>
        <w:spacing w:after="210" w:line="360" w:lineRule="auto"/>
      </w:pPr>
      <w:r>
        <w:t>FinTech, financial services, payment institutions, electronic-money institutions,</w:t>
      </w:r>
    </w:p>
    <w:p w14:paraId="06C7AAE8" w14:textId="77777777" w:rsidR="00E72E5D" w:rsidRDefault="00E72E5D" w:rsidP="00E72E5D">
      <w:pPr>
        <w:spacing w:after="210" w:line="360" w:lineRule="auto"/>
      </w:pPr>
      <w:r>
        <w:t>currency exchange, money transfer, gambling, betting, casinos, wagering,</w:t>
      </w:r>
    </w:p>
    <w:p w14:paraId="34F44705" w14:textId="77777777" w:rsidR="00E72E5D" w:rsidRDefault="00E72E5D" w:rsidP="00E72E5D">
      <w:pPr>
        <w:spacing w:after="210" w:line="360" w:lineRule="auto"/>
      </w:pPr>
      <w:r>
        <w:t>government services, government-agency representation, trusts, foundations,</w:t>
      </w:r>
    </w:p>
    <w:p w14:paraId="1A556243" w14:textId="77777777" w:rsidR="00E72E5D" w:rsidRDefault="00E72E5D" w:rsidP="00E72E5D">
      <w:pPr>
        <w:spacing w:after="210" w:line="360" w:lineRule="auto"/>
      </w:pPr>
      <w:r>
        <w:t>fiduciary structures or similar restricted activities.</w:t>
      </w:r>
    </w:p>
    <w:p w14:paraId="58A756D7" w14:textId="77777777" w:rsidR="00E72E5D" w:rsidRDefault="00E72E5D" w:rsidP="00E72E5D">
      <w:pPr>
        <w:spacing w:after="210" w:line="360" w:lineRule="auto"/>
      </w:pPr>
    </w:p>
    <w:p w14:paraId="26BB6048" w14:textId="77777777" w:rsidR="00E72E5D" w:rsidRDefault="00E72E5D" w:rsidP="00E72E5D">
      <w:pPr>
        <w:spacing w:after="210" w:line="360" w:lineRule="auto"/>
      </w:pPr>
      <w:r>
        <w:t>If a visitor asks about one of these activities, explain that it is outside</w:t>
      </w:r>
    </w:p>
    <w:p w14:paraId="7D696C64" w14:textId="77777777" w:rsidR="00E72E5D" w:rsidRDefault="00E72E5D" w:rsidP="00E72E5D">
      <w:pPr>
        <w:spacing w:after="210" w:line="360" w:lineRule="auto"/>
      </w:pPr>
      <w:r>
        <w:t>RKPT</w:t>
      </w:r>
      <w:r>
        <w:t>’</w:t>
      </w:r>
      <w:r>
        <w:t>s current service scope. Do not provide a jurisdiction recommendation,</w:t>
      </w:r>
    </w:p>
    <w:p w14:paraId="5070280C" w14:textId="77777777" w:rsidR="00E72E5D" w:rsidRDefault="00E72E5D" w:rsidP="00E72E5D">
      <w:pPr>
        <w:spacing w:after="210" w:line="360" w:lineRule="auto"/>
      </w:pPr>
      <w:r>
        <w:t>formation plan, licensing route, bank recommendation or estimated quotation for</w:t>
      </w:r>
    </w:p>
    <w:p w14:paraId="79BD279A" w14:textId="77777777" w:rsidR="00E72E5D" w:rsidRDefault="00E72E5D" w:rsidP="00E72E5D">
      <w:pPr>
        <w:spacing w:after="210" w:line="360" w:lineRule="auto"/>
      </w:pPr>
      <w:r>
        <w:t>the excluded activity.</w:t>
      </w:r>
    </w:p>
    <w:p w14:paraId="68A53794" w14:textId="77777777" w:rsidR="00E72E5D" w:rsidRDefault="00E72E5D" w:rsidP="00E72E5D">
      <w:pPr>
        <w:spacing w:after="210" w:line="360" w:lineRule="auto"/>
      </w:pPr>
      <w:r>
        <w:t>```</w:t>
      </w:r>
    </w:p>
    <w:p w14:paraId="2552138A" w14:textId="77777777" w:rsidR="00E72E5D" w:rsidRDefault="00E72E5D" w:rsidP="00E72E5D">
      <w:pPr>
        <w:spacing w:after="210" w:line="360" w:lineRule="auto"/>
      </w:pPr>
    </w:p>
    <w:p w14:paraId="58C468C0" w14:textId="77777777" w:rsidR="00E72E5D" w:rsidRDefault="00E72E5D" w:rsidP="00E72E5D">
      <w:pPr>
        <w:spacing w:after="210" w:line="360" w:lineRule="auto"/>
      </w:pPr>
      <w:r>
        <w:t>## Out-of-scope response</w:t>
      </w:r>
    </w:p>
    <w:p w14:paraId="01F382DE" w14:textId="77777777" w:rsidR="00E72E5D" w:rsidRDefault="00E72E5D" w:rsidP="00E72E5D">
      <w:pPr>
        <w:spacing w:after="210" w:line="360" w:lineRule="auto"/>
      </w:pPr>
    </w:p>
    <w:p w14:paraId="75F02E73" w14:textId="77777777" w:rsidR="00E72E5D" w:rsidRDefault="00E72E5D" w:rsidP="00E72E5D">
      <w:pPr>
        <w:spacing w:after="210" w:line="360" w:lineRule="auto"/>
      </w:pPr>
      <w:r>
        <w:t>Use this response:</w:t>
      </w:r>
    </w:p>
    <w:p w14:paraId="1A32EDA4" w14:textId="77777777" w:rsidR="00E72E5D" w:rsidRDefault="00E72E5D" w:rsidP="00E72E5D">
      <w:pPr>
        <w:spacing w:after="210" w:line="360" w:lineRule="auto"/>
      </w:pPr>
    </w:p>
    <w:p w14:paraId="2ED35A5C" w14:textId="77777777" w:rsidR="00E72E5D" w:rsidRDefault="00E72E5D" w:rsidP="00E72E5D">
      <w:pPr>
        <w:spacing w:after="210" w:line="360" w:lineRule="auto"/>
      </w:pPr>
      <w:r>
        <w:t>&gt; Thank you for your enquiry. The activity you described is outside RKPT TECH LTD</w:t>
      </w:r>
      <w:r>
        <w:t>’</w:t>
      </w:r>
      <w:r>
        <w:t xml:space="preserve">s current service scope. RKPT does not provide or coordinate services for crypto, FinTech, regulated financial services, currency exchange, money transfer, gambling, betting, government services, trusts, foundations or similar restricted structures.  </w:t>
      </w:r>
    </w:p>
    <w:p w14:paraId="7D3E5495" w14:textId="77777777" w:rsidR="00E72E5D" w:rsidRDefault="00E72E5D" w:rsidP="00E72E5D">
      <w:pPr>
        <w:spacing w:after="210" w:line="360" w:lineRule="auto"/>
      </w:pPr>
      <w:r>
        <w:t>&gt;</w:t>
      </w:r>
    </w:p>
    <w:p w14:paraId="5B3FDE2D" w14:textId="77777777" w:rsidR="00E72E5D" w:rsidRDefault="00E72E5D" w:rsidP="00E72E5D">
      <w:pPr>
        <w:spacing w:after="210" w:line="360" w:lineRule="auto"/>
      </w:pPr>
      <w:r>
        <w:t>&gt; RKPT may be able to assist with ordinary technology, software, IT, cybersecurity, website, business-support or non-regulated commercial activities, provided the proposed activity does not fall within an excluded category.</w:t>
      </w:r>
    </w:p>
    <w:p w14:paraId="3C3B3C8A" w14:textId="77777777" w:rsidR="00E72E5D" w:rsidRDefault="00E72E5D" w:rsidP="00E72E5D">
      <w:pPr>
        <w:spacing w:after="210" w:line="360" w:lineRule="auto"/>
      </w:pPr>
    </w:p>
    <w:p w14:paraId="478E4BF4" w14:textId="77777777" w:rsidR="00E72E5D" w:rsidRDefault="00E72E5D" w:rsidP="00E72E5D">
      <w:pPr>
        <w:spacing w:after="210" w:line="360" w:lineRule="auto"/>
      </w:pPr>
      <w:r>
        <w:t>## Clarification rule</w:t>
      </w:r>
    </w:p>
    <w:p w14:paraId="3904B6F8" w14:textId="77777777" w:rsidR="00E72E5D" w:rsidRDefault="00E72E5D" w:rsidP="00E72E5D">
      <w:pPr>
        <w:spacing w:after="210" w:line="360" w:lineRule="auto"/>
      </w:pPr>
    </w:p>
    <w:p w14:paraId="04EC0E15" w14:textId="77777777" w:rsidR="00E72E5D" w:rsidRDefault="00E72E5D" w:rsidP="00E72E5D">
      <w:pPr>
        <w:spacing w:after="210" w:line="360" w:lineRule="auto"/>
      </w:pPr>
      <w:r>
        <w:t>Some terms may be ambiguous. The AI should ask one clarifying question before rejecting an enquiry.</w:t>
      </w:r>
    </w:p>
    <w:p w14:paraId="6EE4E1C4" w14:textId="77777777" w:rsidR="00E72E5D" w:rsidRDefault="00E72E5D" w:rsidP="00E72E5D">
      <w:pPr>
        <w:spacing w:after="210" w:line="360" w:lineRule="auto"/>
      </w:pPr>
    </w:p>
    <w:p w14:paraId="5DB60780" w14:textId="77777777" w:rsidR="00E72E5D" w:rsidRDefault="00E72E5D" w:rsidP="00E72E5D">
      <w:pPr>
        <w:spacing w:after="210" w:line="360" w:lineRule="auto"/>
      </w:pPr>
      <w:r>
        <w:t>### Examples</w:t>
      </w:r>
    </w:p>
    <w:p w14:paraId="2B4A9789" w14:textId="77777777" w:rsidR="00E72E5D" w:rsidRDefault="00E72E5D" w:rsidP="00E72E5D">
      <w:pPr>
        <w:spacing w:after="210" w:line="360" w:lineRule="auto"/>
      </w:pPr>
    </w:p>
    <w:p w14:paraId="67A43B08" w14:textId="77777777" w:rsidR="00E72E5D" w:rsidRDefault="00E72E5D" w:rsidP="00E72E5D">
      <w:pPr>
        <w:spacing w:after="210" w:line="360" w:lineRule="auto"/>
      </w:pPr>
      <w:r>
        <w:t xml:space="preserve">- </w:t>
      </w:r>
      <w:r>
        <w:t>“</w:t>
      </w:r>
      <w:r>
        <w:t>FinTech</w:t>
      </w:r>
      <w:r>
        <w:t>”</w:t>
      </w:r>
      <w:r>
        <w:t xml:space="preserve"> may mean ordinary accounting software or regulated payment services.</w:t>
      </w:r>
    </w:p>
    <w:p w14:paraId="2279A110" w14:textId="77777777" w:rsidR="00E72E5D" w:rsidRDefault="00E72E5D" w:rsidP="00E72E5D">
      <w:pPr>
        <w:spacing w:after="210" w:line="360" w:lineRule="auto"/>
      </w:pPr>
      <w:r>
        <w:t xml:space="preserve">- </w:t>
      </w:r>
      <w:r>
        <w:t>“</w:t>
      </w:r>
      <w:r>
        <w:t>Gaming</w:t>
      </w:r>
      <w:r>
        <w:t>”</w:t>
      </w:r>
      <w:r>
        <w:t xml:space="preserve"> may mean ordinary video-game software or gambling.</w:t>
      </w:r>
    </w:p>
    <w:p w14:paraId="2F249FA8" w14:textId="77777777" w:rsidR="00E72E5D" w:rsidRDefault="00E72E5D" w:rsidP="00E72E5D">
      <w:pPr>
        <w:spacing w:after="210" w:line="360" w:lineRule="auto"/>
      </w:pPr>
      <w:r>
        <w:t xml:space="preserve">- </w:t>
      </w:r>
      <w:r>
        <w:t>“</w:t>
      </w:r>
      <w:r>
        <w:t>Trading</w:t>
      </w:r>
      <w:r>
        <w:t>”</w:t>
      </w:r>
      <w:r>
        <w:t xml:space="preserve"> may mean ordinary goods trading or currency/financial trading.</w:t>
      </w:r>
    </w:p>
    <w:p w14:paraId="2B0DB664" w14:textId="77777777" w:rsidR="00E72E5D" w:rsidRDefault="00E72E5D" w:rsidP="00E72E5D">
      <w:pPr>
        <w:spacing w:after="210" w:line="360" w:lineRule="auto"/>
      </w:pPr>
      <w:r>
        <w:t xml:space="preserve">- </w:t>
      </w:r>
      <w:r>
        <w:t>“</w:t>
      </w:r>
      <w:r>
        <w:t>Government project</w:t>
      </w:r>
      <w:r>
        <w:t>”</w:t>
      </w:r>
      <w:r>
        <w:t xml:space="preserve"> may mean a private contractor working with government or direct government representation.</w:t>
      </w:r>
    </w:p>
    <w:p w14:paraId="481AE34F" w14:textId="77777777" w:rsidR="00E72E5D" w:rsidRDefault="00E72E5D" w:rsidP="00E72E5D">
      <w:pPr>
        <w:spacing w:after="210" w:line="360" w:lineRule="auto"/>
      </w:pPr>
    </w:p>
    <w:p w14:paraId="4A8F2464" w14:textId="77777777" w:rsidR="00E72E5D" w:rsidRDefault="00E72E5D" w:rsidP="00E72E5D">
      <w:pPr>
        <w:spacing w:after="210" w:line="360" w:lineRule="auto"/>
      </w:pPr>
      <w:r>
        <w:t>### Clarification wording</w:t>
      </w:r>
    </w:p>
    <w:p w14:paraId="7073F03C" w14:textId="77777777" w:rsidR="00E72E5D" w:rsidRDefault="00E72E5D" w:rsidP="00E72E5D">
      <w:pPr>
        <w:spacing w:after="210" w:line="360" w:lineRule="auto"/>
      </w:pPr>
    </w:p>
    <w:p w14:paraId="2AD41AD2" w14:textId="77777777" w:rsidR="00E72E5D" w:rsidRDefault="00E72E5D" w:rsidP="00E72E5D">
      <w:pPr>
        <w:spacing w:after="210" w:line="360" w:lineRule="auto"/>
      </w:pPr>
      <w:r>
        <w:t>&gt; Could you clarify whether your business provides ordinary software or commercial services, or whether it involves regulated financial services, payments, cryptocurrency, currency exchange, betting or government representation?</w:t>
      </w:r>
    </w:p>
    <w:p w14:paraId="2615A8DB" w14:textId="77777777" w:rsidR="00E72E5D" w:rsidRDefault="00E72E5D" w:rsidP="00E72E5D">
      <w:pPr>
        <w:spacing w:after="210" w:line="360" w:lineRule="auto"/>
      </w:pPr>
    </w:p>
    <w:p w14:paraId="27FBA6BD" w14:textId="77777777" w:rsidR="00E72E5D" w:rsidRDefault="00E72E5D" w:rsidP="00E72E5D">
      <w:pPr>
        <w:spacing w:after="210" w:line="360" w:lineRule="auto"/>
      </w:pPr>
      <w:r>
        <w:t>If the answer confirms an excluded activity, the bot must refuse or mark the enquiry out of scope.</w:t>
      </w:r>
    </w:p>
    <w:p w14:paraId="7C385794" w14:textId="77777777" w:rsidR="00E72E5D" w:rsidRDefault="00E72E5D" w:rsidP="00E72E5D">
      <w:pPr>
        <w:spacing w:after="210" w:line="360" w:lineRule="auto"/>
      </w:pPr>
    </w:p>
    <w:p w14:paraId="1884CE71" w14:textId="77777777" w:rsidR="00E72E5D" w:rsidRDefault="00E72E5D" w:rsidP="00E72E5D">
      <w:pPr>
        <w:spacing w:after="210" w:line="360" w:lineRule="auto"/>
      </w:pPr>
      <w:r>
        <w:t>## Updated supported activities</w:t>
      </w:r>
    </w:p>
    <w:p w14:paraId="39F07A53" w14:textId="77777777" w:rsidR="00E72E5D" w:rsidRDefault="00E72E5D" w:rsidP="00E72E5D">
      <w:pPr>
        <w:spacing w:after="210" w:line="360" w:lineRule="auto"/>
      </w:pPr>
    </w:p>
    <w:p w14:paraId="5991A19C" w14:textId="77777777" w:rsidR="00E72E5D" w:rsidRDefault="00E72E5D" w:rsidP="00E72E5D">
      <w:pPr>
        <w:spacing w:after="210" w:line="360" w:lineRule="auto"/>
      </w:pPr>
      <w:r>
        <w:t>The AI may continue to support:</w:t>
      </w:r>
    </w:p>
    <w:p w14:paraId="42F1C73F" w14:textId="77777777" w:rsidR="00E72E5D" w:rsidRDefault="00E72E5D" w:rsidP="00E72E5D">
      <w:pPr>
        <w:spacing w:after="210" w:line="360" w:lineRule="auto"/>
      </w:pPr>
    </w:p>
    <w:p w14:paraId="5075931A" w14:textId="77777777" w:rsidR="00E72E5D" w:rsidRDefault="00E72E5D" w:rsidP="00E72E5D">
      <w:pPr>
        <w:spacing w:after="210" w:line="360" w:lineRule="auto"/>
      </w:pPr>
      <w:r>
        <w:t>- Ordinary company formation.</w:t>
      </w:r>
    </w:p>
    <w:p w14:paraId="499936C5" w14:textId="77777777" w:rsidR="00E72E5D" w:rsidRDefault="00E72E5D" w:rsidP="00E72E5D">
      <w:pPr>
        <w:spacing w:after="210" w:line="360" w:lineRule="auto"/>
      </w:pPr>
      <w:r>
        <w:t>- Consulting.</w:t>
      </w:r>
    </w:p>
    <w:p w14:paraId="15D6F3BE" w14:textId="77777777" w:rsidR="00E72E5D" w:rsidRDefault="00E72E5D" w:rsidP="00E72E5D">
      <w:pPr>
        <w:spacing w:after="210" w:line="360" w:lineRule="auto"/>
      </w:pPr>
      <w:r>
        <w:t>- IT services.</w:t>
      </w:r>
    </w:p>
    <w:p w14:paraId="72518122" w14:textId="77777777" w:rsidR="00E72E5D" w:rsidRDefault="00E72E5D" w:rsidP="00E72E5D">
      <w:pPr>
        <w:spacing w:after="210" w:line="360" w:lineRule="auto"/>
      </w:pPr>
      <w:r>
        <w:t>- SaaS, provided it is not a regulated financial product.</w:t>
      </w:r>
    </w:p>
    <w:p w14:paraId="3BD3EFA3" w14:textId="77777777" w:rsidR="00E72E5D" w:rsidRDefault="00E72E5D" w:rsidP="00E72E5D">
      <w:pPr>
        <w:spacing w:after="210" w:line="360" w:lineRule="auto"/>
      </w:pPr>
      <w:r>
        <w:t>- Software development.</w:t>
      </w:r>
    </w:p>
    <w:p w14:paraId="4C9D0479" w14:textId="77777777" w:rsidR="00E72E5D" w:rsidRDefault="00E72E5D" w:rsidP="00E72E5D">
      <w:pPr>
        <w:spacing w:after="210" w:line="360" w:lineRule="auto"/>
      </w:pPr>
      <w:r>
        <w:t>- Websites.</w:t>
      </w:r>
    </w:p>
    <w:p w14:paraId="3EC18201" w14:textId="77777777" w:rsidR="00E72E5D" w:rsidRDefault="00E72E5D" w:rsidP="00E72E5D">
      <w:pPr>
        <w:spacing w:after="210" w:line="360" w:lineRule="auto"/>
      </w:pPr>
      <w:r>
        <w:t>- AI integration.</w:t>
      </w:r>
    </w:p>
    <w:p w14:paraId="20A5375B" w14:textId="77777777" w:rsidR="00E72E5D" w:rsidRDefault="00E72E5D" w:rsidP="00E72E5D">
      <w:pPr>
        <w:spacing w:after="210" w:line="360" w:lineRule="auto"/>
      </w:pPr>
      <w:r>
        <w:t>- Business automation.</w:t>
      </w:r>
    </w:p>
    <w:p w14:paraId="7D497379" w14:textId="77777777" w:rsidR="00E72E5D" w:rsidRDefault="00E72E5D" w:rsidP="00E72E5D">
      <w:pPr>
        <w:spacing w:after="210" w:line="360" w:lineRule="auto"/>
      </w:pPr>
      <w:r>
        <w:t>- ERP and CRM.</w:t>
      </w:r>
    </w:p>
    <w:p w14:paraId="05DFEBDC" w14:textId="77777777" w:rsidR="00E72E5D" w:rsidRDefault="00E72E5D" w:rsidP="00E72E5D">
      <w:pPr>
        <w:spacing w:after="210" w:line="360" w:lineRule="auto"/>
      </w:pPr>
      <w:r>
        <w:t>- Cloud services.</w:t>
      </w:r>
    </w:p>
    <w:p w14:paraId="7A6816FB" w14:textId="77777777" w:rsidR="00E72E5D" w:rsidRDefault="00E72E5D" w:rsidP="00E72E5D">
      <w:pPr>
        <w:spacing w:after="210" w:line="360" w:lineRule="auto"/>
      </w:pPr>
      <w:r>
        <w:t>- Cybersecurity.</w:t>
      </w:r>
    </w:p>
    <w:p w14:paraId="0646A701" w14:textId="77777777" w:rsidR="00E72E5D" w:rsidRDefault="00E72E5D" w:rsidP="00E72E5D">
      <w:pPr>
        <w:spacing w:after="210" w:line="360" w:lineRule="auto"/>
      </w:pPr>
      <w:r>
        <w:t>- Manufacturing.</w:t>
      </w:r>
    </w:p>
    <w:p w14:paraId="5F818297" w14:textId="77777777" w:rsidR="00E72E5D" w:rsidRDefault="00E72E5D" w:rsidP="00E72E5D">
      <w:pPr>
        <w:spacing w:after="210" w:line="360" w:lineRule="auto"/>
      </w:pPr>
      <w:r>
        <w:t>- Ordinary trading of goods.</w:t>
      </w:r>
    </w:p>
    <w:p w14:paraId="067BC1A9" w14:textId="77777777" w:rsidR="00E72E5D" w:rsidRDefault="00E72E5D" w:rsidP="00E72E5D">
      <w:pPr>
        <w:spacing w:after="210" w:line="360" w:lineRule="auto"/>
      </w:pPr>
      <w:r>
        <w:t>- Professional services.</w:t>
      </w:r>
    </w:p>
    <w:p w14:paraId="54C12BF6" w14:textId="77777777" w:rsidR="00E72E5D" w:rsidRDefault="00E72E5D" w:rsidP="00E72E5D">
      <w:pPr>
        <w:spacing w:after="210" w:line="360" w:lineRule="auto"/>
      </w:pPr>
      <w:r>
        <w:t>- Hospitality without gambling or betting.</w:t>
      </w:r>
    </w:p>
    <w:p w14:paraId="11C065B8" w14:textId="77777777" w:rsidR="00E72E5D" w:rsidRDefault="00E72E5D" w:rsidP="00E72E5D">
      <w:pPr>
        <w:spacing w:after="210" w:line="360" w:lineRule="auto"/>
      </w:pPr>
      <w:r>
        <w:t>- Tourism without gambling or betting.</w:t>
      </w:r>
    </w:p>
    <w:p w14:paraId="1D0B0628" w14:textId="77777777" w:rsidR="00E72E5D" w:rsidRDefault="00E72E5D" w:rsidP="00E72E5D">
      <w:pPr>
        <w:spacing w:after="210" w:line="360" w:lineRule="auto"/>
      </w:pPr>
      <w:r>
        <w:t>- Healthcare, subject to professional licensing escalation.</w:t>
      </w:r>
    </w:p>
    <w:p w14:paraId="4AF7FCDB" w14:textId="77777777" w:rsidR="00E72E5D" w:rsidRDefault="00E72E5D" w:rsidP="00E72E5D">
      <w:pPr>
        <w:spacing w:after="210" w:line="360" w:lineRule="auto"/>
      </w:pPr>
      <w:r>
        <w:t>- International expansion for permitted businesses.</w:t>
      </w:r>
    </w:p>
    <w:p w14:paraId="26AC2C9C" w14:textId="77777777" w:rsidR="00E72E5D" w:rsidRDefault="00E72E5D" w:rsidP="00E72E5D">
      <w:pPr>
        <w:spacing w:after="210" w:line="360" w:lineRule="auto"/>
      </w:pPr>
      <w:r>
        <w:t>- Accounting and tax coordination for permitted businesses.</w:t>
      </w:r>
    </w:p>
    <w:p w14:paraId="3638285A" w14:textId="77777777" w:rsidR="00E72E5D" w:rsidRDefault="00E72E5D" w:rsidP="00E72E5D">
      <w:pPr>
        <w:spacing w:after="210" w:line="360" w:lineRule="auto"/>
      </w:pPr>
      <w:r>
        <w:t>- Banking preparation for permitted, non-restricted businesses.</w:t>
      </w:r>
    </w:p>
    <w:p w14:paraId="2370C9B5" w14:textId="77777777" w:rsidR="00E72E5D" w:rsidRDefault="00E72E5D" w:rsidP="00E72E5D">
      <w:pPr>
        <w:spacing w:after="210" w:line="360" w:lineRule="auto"/>
      </w:pPr>
    </w:p>
    <w:p w14:paraId="38F6E365" w14:textId="77777777" w:rsidR="00E72E5D" w:rsidRDefault="00E72E5D" w:rsidP="00E72E5D">
      <w:pPr>
        <w:spacing w:after="210" w:line="360" w:lineRule="auto"/>
      </w:pPr>
      <w:r>
        <w:t>## Important distinction</w:t>
      </w:r>
    </w:p>
    <w:p w14:paraId="727E6DD5" w14:textId="77777777" w:rsidR="00E72E5D" w:rsidRDefault="00E72E5D" w:rsidP="00E72E5D">
      <w:pPr>
        <w:spacing w:after="210" w:line="360" w:lineRule="auto"/>
      </w:pPr>
    </w:p>
    <w:p w14:paraId="774883E7" w14:textId="77777777" w:rsidR="00E72E5D" w:rsidRDefault="00E72E5D" w:rsidP="00E72E5D">
      <w:pPr>
        <w:spacing w:after="210" w:line="360" w:lineRule="auto"/>
      </w:pPr>
      <w:r>
        <w:t>The exclusion applies to the **client</w:t>
      </w:r>
      <w:r>
        <w:t>’</w:t>
      </w:r>
      <w:r>
        <w:t>s business activity**, not necessarily to RKPT</w:t>
      </w:r>
      <w:r>
        <w:t>’</w:t>
      </w:r>
      <w:r>
        <w:t>s own technology work.</w:t>
      </w:r>
    </w:p>
    <w:p w14:paraId="33F93AF7" w14:textId="77777777" w:rsidR="00E72E5D" w:rsidRDefault="00E72E5D" w:rsidP="00E72E5D">
      <w:pPr>
        <w:spacing w:after="210" w:line="360" w:lineRule="auto"/>
      </w:pPr>
    </w:p>
    <w:p w14:paraId="7B57EDEB" w14:textId="77777777" w:rsidR="00E72E5D" w:rsidRDefault="00E72E5D" w:rsidP="00E72E5D">
      <w:pPr>
        <w:spacing w:after="210" w:line="360" w:lineRule="auto"/>
      </w:pPr>
      <w:r>
        <w:t>For example:</w:t>
      </w:r>
    </w:p>
    <w:p w14:paraId="774F488E" w14:textId="77777777" w:rsidR="00E72E5D" w:rsidRDefault="00E72E5D" w:rsidP="00E72E5D">
      <w:pPr>
        <w:spacing w:after="210" w:line="360" w:lineRule="auto"/>
      </w:pPr>
    </w:p>
    <w:p w14:paraId="379F56EA" w14:textId="77777777" w:rsidR="00E72E5D" w:rsidRDefault="00E72E5D" w:rsidP="00E72E5D">
      <w:pPr>
        <w:spacing w:after="210" w:line="360" w:lineRule="auto"/>
      </w:pPr>
      <w:r>
        <w:t>- RKPT may build ordinary business software.</w:t>
      </w:r>
    </w:p>
    <w:p w14:paraId="76D61510" w14:textId="77777777" w:rsidR="00E72E5D" w:rsidRDefault="00E72E5D" w:rsidP="00E72E5D">
      <w:pPr>
        <w:spacing w:after="210" w:line="360" w:lineRule="auto"/>
      </w:pPr>
      <w:r>
        <w:t>- RKPT may provide cybersecurity.</w:t>
      </w:r>
    </w:p>
    <w:p w14:paraId="0DF300A6" w14:textId="77777777" w:rsidR="00E72E5D" w:rsidRDefault="00E72E5D" w:rsidP="00E72E5D">
      <w:pPr>
        <w:spacing w:after="210" w:line="360" w:lineRule="auto"/>
      </w:pPr>
      <w:r>
        <w:t>- RKPT may develop websites.</w:t>
      </w:r>
    </w:p>
    <w:p w14:paraId="3E6CA11E" w14:textId="77777777" w:rsidR="00E72E5D" w:rsidRDefault="00E72E5D" w:rsidP="00E72E5D">
      <w:pPr>
        <w:spacing w:after="210" w:line="360" w:lineRule="auto"/>
      </w:pPr>
      <w:r>
        <w:t>- RKPT may automate internal workflows.</w:t>
      </w:r>
    </w:p>
    <w:p w14:paraId="686DDA4E" w14:textId="77777777" w:rsidR="00E72E5D" w:rsidRDefault="00E72E5D" w:rsidP="00E72E5D">
      <w:pPr>
        <w:spacing w:after="210" w:line="360" w:lineRule="auto"/>
      </w:pPr>
    </w:p>
    <w:p w14:paraId="595CDD71" w14:textId="77777777" w:rsidR="00E72E5D" w:rsidRDefault="00E72E5D" w:rsidP="00E72E5D">
      <w:pPr>
        <w:spacing w:after="210" w:line="360" w:lineRule="auto"/>
      </w:pPr>
      <w:r>
        <w:t>However, RKPT should not design, launch, license or support those technologies if the underlying client business is crypto, FinTech, gambling, currency exchange, money transfer or another excluded activity.</w:t>
      </w:r>
    </w:p>
    <w:p w14:paraId="5AA82299" w14:textId="77777777" w:rsidR="00E72E5D" w:rsidRDefault="00E72E5D" w:rsidP="00E72E5D">
      <w:pPr>
        <w:spacing w:after="210" w:line="360" w:lineRule="auto"/>
      </w:pPr>
    </w:p>
    <w:p w14:paraId="7F442CA8" w14:textId="77777777" w:rsidR="00E72E5D" w:rsidRDefault="00E72E5D" w:rsidP="00E72E5D">
      <w:pPr>
        <w:spacing w:after="210" w:line="360" w:lineRule="auto"/>
      </w:pPr>
      <w:r>
        <w:t>## Update to lead classification</w:t>
      </w:r>
    </w:p>
    <w:p w14:paraId="75722A81" w14:textId="77777777" w:rsidR="00E72E5D" w:rsidRDefault="00E72E5D" w:rsidP="00E72E5D">
      <w:pPr>
        <w:spacing w:after="210" w:line="360" w:lineRule="auto"/>
      </w:pPr>
    </w:p>
    <w:p w14:paraId="37D59245" w14:textId="77777777" w:rsidR="00E72E5D" w:rsidRDefault="00E72E5D" w:rsidP="00E72E5D">
      <w:pPr>
        <w:spacing w:after="210" w:line="360" w:lineRule="auto"/>
      </w:pPr>
      <w:r>
        <w:t>Add these statuses:</w:t>
      </w:r>
    </w:p>
    <w:p w14:paraId="17594134" w14:textId="77777777" w:rsidR="00E72E5D" w:rsidRDefault="00E72E5D" w:rsidP="00E72E5D">
      <w:pPr>
        <w:spacing w:after="210" w:line="360" w:lineRule="auto"/>
      </w:pPr>
    </w:p>
    <w:p w14:paraId="56271D17" w14:textId="77777777" w:rsidR="00E72E5D" w:rsidRDefault="00E72E5D" w:rsidP="00E72E5D">
      <w:pPr>
        <w:spacing w:after="210" w:line="360" w:lineRule="auto"/>
      </w:pPr>
      <w:r>
        <w:t>- `OUT_OF_SCOPE_CRYPTO`</w:t>
      </w:r>
    </w:p>
    <w:p w14:paraId="3593D3D9" w14:textId="77777777" w:rsidR="00E72E5D" w:rsidRDefault="00E72E5D" w:rsidP="00E72E5D">
      <w:pPr>
        <w:spacing w:after="210" w:line="360" w:lineRule="auto"/>
      </w:pPr>
      <w:r>
        <w:t>- `OUT_OF_SCOPE_FINTECH`</w:t>
      </w:r>
    </w:p>
    <w:p w14:paraId="0332F32B" w14:textId="77777777" w:rsidR="00E72E5D" w:rsidRDefault="00E72E5D" w:rsidP="00E72E5D">
      <w:pPr>
        <w:spacing w:after="210" w:line="360" w:lineRule="auto"/>
      </w:pPr>
      <w:r>
        <w:t>- `OUT_OF_SCOPE_FINANCIAL_SERVICES`</w:t>
      </w:r>
    </w:p>
    <w:p w14:paraId="54A76919" w14:textId="77777777" w:rsidR="00E72E5D" w:rsidRDefault="00E72E5D" w:rsidP="00E72E5D">
      <w:pPr>
        <w:spacing w:after="210" w:line="360" w:lineRule="auto"/>
      </w:pPr>
      <w:r>
        <w:t>- `OUT_OF_SCOPE_CURRENCY_EXCHANGE`</w:t>
      </w:r>
    </w:p>
    <w:p w14:paraId="3577D1EE" w14:textId="77777777" w:rsidR="00E72E5D" w:rsidRDefault="00E72E5D" w:rsidP="00E72E5D">
      <w:pPr>
        <w:spacing w:after="210" w:line="360" w:lineRule="auto"/>
      </w:pPr>
      <w:r>
        <w:t>- `OUT_OF_SCOPE_GAMBLING`</w:t>
      </w:r>
    </w:p>
    <w:p w14:paraId="50BD6CE1" w14:textId="77777777" w:rsidR="00E72E5D" w:rsidRDefault="00E72E5D" w:rsidP="00E72E5D">
      <w:pPr>
        <w:spacing w:after="210" w:line="360" w:lineRule="auto"/>
      </w:pPr>
      <w:r>
        <w:t>- `OUT_OF_SCOPE_GOVERNMENT_SERVICES`</w:t>
      </w:r>
    </w:p>
    <w:p w14:paraId="0E06D047" w14:textId="77777777" w:rsidR="00E72E5D" w:rsidRDefault="00E72E5D" w:rsidP="00E72E5D">
      <w:pPr>
        <w:spacing w:after="210" w:line="360" w:lineRule="auto"/>
      </w:pPr>
      <w:r>
        <w:t>- `OUT_OF_SCOPE_TRUST_FOUNDATION`</w:t>
      </w:r>
    </w:p>
    <w:p w14:paraId="3670F3C8" w14:textId="77777777" w:rsidR="00E72E5D" w:rsidRDefault="00E72E5D" w:rsidP="00E72E5D">
      <w:pPr>
        <w:spacing w:after="210" w:line="360" w:lineRule="auto"/>
      </w:pPr>
      <w:r>
        <w:t>- `CLARIFICATION_REQUIRED`</w:t>
      </w:r>
    </w:p>
    <w:p w14:paraId="26451E25" w14:textId="77777777" w:rsidR="00E72E5D" w:rsidRDefault="00E72E5D" w:rsidP="00E72E5D">
      <w:pPr>
        <w:spacing w:after="210" w:line="360" w:lineRule="auto"/>
      </w:pPr>
    </w:p>
    <w:p w14:paraId="44A226CA" w14:textId="77777777" w:rsidR="00E72E5D" w:rsidRDefault="00E72E5D" w:rsidP="00E72E5D">
      <w:pPr>
        <w:spacing w:after="210" w:line="360" w:lineRule="auto"/>
      </w:pPr>
      <w:r>
        <w:t>The AI should not collect unnecessary detailed personal or financial information from an out-of-scope lead. It should record only the minimum information needed to classify and close the enquiry.</w:t>
      </w:r>
    </w:p>
    <w:p w14:paraId="1BB6F9D0" w14:textId="77777777" w:rsidR="00E72E5D" w:rsidRDefault="00E72E5D" w:rsidP="00E72E5D">
      <w:pPr>
        <w:spacing w:after="210" w:line="360" w:lineRule="auto"/>
      </w:pPr>
    </w:p>
    <w:p w14:paraId="559A5FA7" w14:textId="77777777" w:rsidR="00E72E5D" w:rsidRDefault="00E72E5D" w:rsidP="00E72E5D">
      <w:pPr>
        <w:spacing w:after="210" w:line="360" w:lineRule="auto"/>
      </w:pPr>
      <w:r>
        <w:t>## Revised escalation wording</w:t>
      </w:r>
    </w:p>
    <w:p w14:paraId="1E546143" w14:textId="77777777" w:rsidR="00E72E5D" w:rsidRDefault="00E72E5D" w:rsidP="00E72E5D">
      <w:pPr>
        <w:spacing w:after="210" w:line="360" w:lineRule="auto"/>
      </w:pPr>
    </w:p>
    <w:p w14:paraId="262407C8" w14:textId="77777777" w:rsidR="00E72E5D" w:rsidRDefault="00E72E5D" w:rsidP="00E72E5D">
      <w:pPr>
        <w:spacing w:after="210" w:line="360" w:lineRule="auto"/>
      </w:pPr>
      <w:r>
        <w:t>Use this distinction:</w:t>
      </w:r>
    </w:p>
    <w:p w14:paraId="4F4B3F39" w14:textId="77777777" w:rsidR="00E72E5D" w:rsidRDefault="00E72E5D" w:rsidP="00E72E5D">
      <w:pPr>
        <w:spacing w:after="210" w:line="360" w:lineRule="auto"/>
      </w:pPr>
    </w:p>
    <w:p w14:paraId="14C5570F" w14:textId="77777777" w:rsidR="00E72E5D" w:rsidRDefault="00E72E5D" w:rsidP="00E72E5D">
      <w:pPr>
        <w:spacing w:after="210" w:line="360" w:lineRule="auto"/>
      </w:pPr>
      <w:r>
        <w:t>&gt; Escalate permitted but complex cases to an RKPT professional or appropriately qualified partner. Do not escalate excluded activities for a quotation or service proposal unless RKPT later changes its approved service scope.</w:t>
      </w:r>
    </w:p>
    <w:p w14:paraId="71A99CC2" w14:textId="77777777" w:rsidR="00E72E5D" w:rsidRDefault="00E72E5D" w:rsidP="00E72E5D">
      <w:pPr>
        <w:spacing w:after="210" w:line="360" w:lineRule="auto"/>
      </w:pPr>
    </w:p>
    <w:p w14:paraId="12EFB52B" w14:textId="77777777" w:rsidR="00E72E5D" w:rsidRDefault="00E72E5D" w:rsidP="00E72E5D">
      <w:pPr>
        <w:spacing w:after="210" w:line="360" w:lineRule="auto"/>
      </w:pPr>
      <w:r>
        <w:t>This keeps the bot aligned with RKPT</w:t>
      </w:r>
      <w:r>
        <w:t>’</w:t>
      </w:r>
      <w:r>
        <w:t>s chosen market, reduces regulatory exposure and prevents it from attracting unsuitable or high-risk enquiries.</w:t>
      </w:r>
    </w:p>
    <w:p w14:paraId="1105DB4F" w14:textId="77777777" w:rsidR="00E72E5D" w:rsidRDefault="00E72E5D" w:rsidP="00E72E5D">
      <w:pPr>
        <w:spacing w:after="210" w:line="360" w:lineRule="auto"/>
      </w:pPr>
    </w:p>
    <w:p w14:paraId="232393DB" w14:textId="28BB3161" w:rsidR="00E72E5D" w:rsidRDefault="00E72E5D" w:rsidP="00AF6B48">
      <w:pPr>
        <w:spacing w:after="210" w:line="360" w:lineRule="auto"/>
      </w:pPr>
      <w:r>
        <w:t>Sources</w:t>
      </w:r>
    </w:p>
    <w:p w14:paraId="0D6BD0E1" w14:textId="77777777" w:rsidR="00AA7820" w:rsidRDefault="00AA7820" w:rsidP="00AF6B48">
      <w:pPr>
        <w:spacing w:after="210" w:line="360" w:lineRule="auto"/>
      </w:pPr>
    </w:p>
    <w:p w14:paraId="19316897" w14:textId="77777777" w:rsidR="00AA7820" w:rsidRDefault="00AA7820" w:rsidP="00AF6B48">
      <w:pPr>
        <w:spacing w:after="210" w:line="360" w:lineRule="auto"/>
      </w:pPr>
    </w:p>
    <w:p w14:paraId="134F48A2" w14:textId="77777777" w:rsidR="00AA7820" w:rsidRDefault="00AA7820" w:rsidP="00AF6B48">
      <w:pPr>
        <w:spacing w:after="210" w:line="360" w:lineRule="auto"/>
      </w:pPr>
    </w:p>
    <w:sectPr w:rsidR="00AA782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20B0604020202020204"/>
    <w:charset w:val="00"/>
    <w:family w:val="roman"/>
    <w:pitch w:val="default"/>
  </w:font>
  <w:font w:name="source sans 3">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42B9F"/>
    <w:multiLevelType w:val="hybridMultilevel"/>
    <w:tmpl w:val="FFFFFFFF"/>
    <w:lvl w:ilvl="0" w:tplc="7764BF30">
      <w:start w:val="1"/>
      <w:numFmt w:val="bullet"/>
      <w:lvlText w:val=""/>
      <w:lvlJc w:val="left"/>
      <w:pPr>
        <w:tabs>
          <w:tab w:val="num" w:pos="900"/>
        </w:tabs>
        <w:ind w:left="540" w:hanging="360"/>
      </w:pPr>
      <w:rPr>
        <w:rFonts w:ascii="Symbol" w:hAnsi="Symbol" w:hint="default"/>
      </w:rPr>
    </w:lvl>
    <w:lvl w:ilvl="1" w:tplc="1A3CD812">
      <w:numFmt w:val="decimal"/>
      <w:lvlText w:val=""/>
      <w:lvlJc w:val="left"/>
    </w:lvl>
    <w:lvl w:ilvl="2" w:tplc="B57AB188">
      <w:numFmt w:val="decimal"/>
      <w:lvlText w:val=""/>
      <w:lvlJc w:val="left"/>
    </w:lvl>
    <w:lvl w:ilvl="3" w:tplc="1B362F7C">
      <w:numFmt w:val="decimal"/>
      <w:lvlText w:val=""/>
      <w:lvlJc w:val="left"/>
    </w:lvl>
    <w:lvl w:ilvl="4" w:tplc="361AD010">
      <w:numFmt w:val="decimal"/>
      <w:lvlText w:val=""/>
      <w:lvlJc w:val="left"/>
    </w:lvl>
    <w:lvl w:ilvl="5" w:tplc="76CA9B74">
      <w:numFmt w:val="decimal"/>
      <w:lvlText w:val=""/>
      <w:lvlJc w:val="left"/>
    </w:lvl>
    <w:lvl w:ilvl="6" w:tplc="38EC0FF8">
      <w:numFmt w:val="decimal"/>
      <w:lvlText w:val=""/>
      <w:lvlJc w:val="left"/>
    </w:lvl>
    <w:lvl w:ilvl="7" w:tplc="DE3C443C">
      <w:numFmt w:val="decimal"/>
      <w:lvlText w:val=""/>
      <w:lvlJc w:val="left"/>
    </w:lvl>
    <w:lvl w:ilvl="8" w:tplc="228A5314">
      <w:numFmt w:val="decimal"/>
      <w:lvlText w:val=""/>
      <w:lvlJc w:val="left"/>
    </w:lvl>
  </w:abstractNum>
  <w:abstractNum w:abstractNumId="1" w15:restartNumberingAfterBreak="0">
    <w:nsid w:val="049F6E31"/>
    <w:multiLevelType w:val="hybridMultilevel"/>
    <w:tmpl w:val="FFFFFFFF"/>
    <w:lvl w:ilvl="0" w:tplc="23364DF8">
      <w:start w:val="1"/>
      <w:numFmt w:val="bullet"/>
      <w:lvlText w:val=""/>
      <w:lvlJc w:val="left"/>
      <w:pPr>
        <w:tabs>
          <w:tab w:val="num" w:pos="900"/>
        </w:tabs>
        <w:ind w:left="540" w:hanging="360"/>
      </w:pPr>
      <w:rPr>
        <w:rFonts w:ascii="Symbol" w:hAnsi="Symbol" w:hint="default"/>
      </w:rPr>
    </w:lvl>
    <w:lvl w:ilvl="1" w:tplc="BB74E4DC">
      <w:numFmt w:val="decimal"/>
      <w:lvlText w:val=""/>
      <w:lvlJc w:val="left"/>
    </w:lvl>
    <w:lvl w:ilvl="2" w:tplc="51B62054">
      <w:numFmt w:val="decimal"/>
      <w:lvlText w:val=""/>
      <w:lvlJc w:val="left"/>
    </w:lvl>
    <w:lvl w:ilvl="3" w:tplc="872646E8">
      <w:numFmt w:val="decimal"/>
      <w:lvlText w:val=""/>
      <w:lvlJc w:val="left"/>
    </w:lvl>
    <w:lvl w:ilvl="4" w:tplc="BE287698">
      <w:numFmt w:val="decimal"/>
      <w:lvlText w:val=""/>
      <w:lvlJc w:val="left"/>
    </w:lvl>
    <w:lvl w:ilvl="5" w:tplc="3656CE74">
      <w:numFmt w:val="decimal"/>
      <w:lvlText w:val=""/>
      <w:lvlJc w:val="left"/>
    </w:lvl>
    <w:lvl w:ilvl="6" w:tplc="EAB4BD06">
      <w:numFmt w:val="decimal"/>
      <w:lvlText w:val=""/>
      <w:lvlJc w:val="left"/>
    </w:lvl>
    <w:lvl w:ilvl="7" w:tplc="002CE22E">
      <w:numFmt w:val="decimal"/>
      <w:lvlText w:val=""/>
      <w:lvlJc w:val="left"/>
    </w:lvl>
    <w:lvl w:ilvl="8" w:tplc="9CFE5C92">
      <w:numFmt w:val="decimal"/>
      <w:lvlText w:val=""/>
      <w:lvlJc w:val="left"/>
    </w:lvl>
  </w:abstractNum>
  <w:abstractNum w:abstractNumId="2" w15:restartNumberingAfterBreak="0">
    <w:nsid w:val="0D11735D"/>
    <w:multiLevelType w:val="hybridMultilevel"/>
    <w:tmpl w:val="FFFFFFFF"/>
    <w:lvl w:ilvl="0" w:tplc="27E277CA">
      <w:start w:val="1"/>
      <w:numFmt w:val="bullet"/>
      <w:lvlText w:val=""/>
      <w:lvlJc w:val="left"/>
      <w:pPr>
        <w:tabs>
          <w:tab w:val="num" w:pos="900"/>
        </w:tabs>
        <w:ind w:left="540" w:hanging="360"/>
      </w:pPr>
      <w:rPr>
        <w:rFonts w:ascii="Symbol" w:hAnsi="Symbol" w:hint="default"/>
      </w:rPr>
    </w:lvl>
    <w:lvl w:ilvl="1" w:tplc="EBE2E862">
      <w:numFmt w:val="decimal"/>
      <w:lvlText w:val=""/>
      <w:lvlJc w:val="left"/>
    </w:lvl>
    <w:lvl w:ilvl="2" w:tplc="74928CDA">
      <w:numFmt w:val="decimal"/>
      <w:lvlText w:val=""/>
      <w:lvlJc w:val="left"/>
    </w:lvl>
    <w:lvl w:ilvl="3" w:tplc="0BA8A854">
      <w:numFmt w:val="decimal"/>
      <w:lvlText w:val=""/>
      <w:lvlJc w:val="left"/>
    </w:lvl>
    <w:lvl w:ilvl="4" w:tplc="2ED03F3E">
      <w:numFmt w:val="decimal"/>
      <w:lvlText w:val=""/>
      <w:lvlJc w:val="left"/>
    </w:lvl>
    <w:lvl w:ilvl="5" w:tplc="9BBE5ACE">
      <w:numFmt w:val="decimal"/>
      <w:lvlText w:val=""/>
      <w:lvlJc w:val="left"/>
    </w:lvl>
    <w:lvl w:ilvl="6" w:tplc="19AE994E">
      <w:numFmt w:val="decimal"/>
      <w:lvlText w:val=""/>
      <w:lvlJc w:val="left"/>
    </w:lvl>
    <w:lvl w:ilvl="7" w:tplc="E6667D9E">
      <w:numFmt w:val="decimal"/>
      <w:lvlText w:val=""/>
      <w:lvlJc w:val="left"/>
    </w:lvl>
    <w:lvl w:ilvl="8" w:tplc="B4862742">
      <w:numFmt w:val="decimal"/>
      <w:lvlText w:val=""/>
      <w:lvlJc w:val="left"/>
    </w:lvl>
  </w:abstractNum>
  <w:abstractNum w:abstractNumId="3" w15:restartNumberingAfterBreak="0">
    <w:nsid w:val="16277AB2"/>
    <w:multiLevelType w:val="hybridMultilevel"/>
    <w:tmpl w:val="FFFFFFFF"/>
    <w:lvl w:ilvl="0" w:tplc="C2A256FA">
      <w:start w:val="1"/>
      <w:numFmt w:val="decimal"/>
      <w:lvlText w:val="%1."/>
      <w:lvlJc w:val="left"/>
      <w:pPr>
        <w:tabs>
          <w:tab w:val="num" w:pos="900"/>
        </w:tabs>
        <w:ind w:left="540" w:hanging="360"/>
      </w:pPr>
    </w:lvl>
    <w:lvl w:ilvl="1" w:tplc="47A88016">
      <w:numFmt w:val="decimal"/>
      <w:lvlText w:val=""/>
      <w:lvlJc w:val="left"/>
    </w:lvl>
    <w:lvl w:ilvl="2" w:tplc="2E943A2E">
      <w:numFmt w:val="decimal"/>
      <w:lvlText w:val=""/>
      <w:lvlJc w:val="left"/>
    </w:lvl>
    <w:lvl w:ilvl="3" w:tplc="88605452">
      <w:numFmt w:val="decimal"/>
      <w:lvlText w:val=""/>
      <w:lvlJc w:val="left"/>
    </w:lvl>
    <w:lvl w:ilvl="4" w:tplc="4C9A374C">
      <w:numFmt w:val="decimal"/>
      <w:lvlText w:val=""/>
      <w:lvlJc w:val="left"/>
    </w:lvl>
    <w:lvl w:ilvl="5" w:tplc="C090D90C">
      <w:numFmt w:val="decimal"/>
      <w:lvlText w:val=""/>
      <w:lvlJc w:val="left"/>
    </w:lvl>
    <w:lvl w:ilvl="6" w:tplc="341210AA">
      <w:numFmt w:val="decimal"/>
      <w:lvlText w:val=""/>
      <w:lvlJc w:val="left"/>
    </w:lvl>
    <w:lvl w:ilvl="7" w:tplc="93BC2380">
      <w:numFmt w:val="decimal"/>
      <w:lvlText w:val=""/>
      <w:lvlJc w:val="left"/>
    </w:lvl>
    <w:lvl w:ilvl="8" w:tplc="442CBF2A">
      <w:numFmt w:val="decimal"/>
      <w:lvlText w:val=""/>
      <w:lvlJc w:val="left"/>
    </w:lvl>
  </w:abstractNum>
  <w:abstractNum w:abstractNumId="4" w15:restartNumberingAfterBreak="0">
    <w:nsid w:val="18994D44"/>
    <w:multiLevelType w:val="hybridMultilevel"/>
    <w:tmpl w:val="FFFFFFFF"/>
    <w:lvl w:ilvl="0" w:tplc="F0FC7986">
      <w:start w:val="1"/>
      <w:numFmt w:val="bullet"/>
      <w:lvlText w:val=""/>
      <w:lvlJc w:val="left"/>
      <w:pPr>
        <w:tabs>
          <w:tab w:val="num" w:pos="900"/>
        </w:tabs>
        <w:ind w:left="540" w:hanging="360"/>
      </w:pPr>
      <w:rPr>
        <w:rFonts w:ascii="Symbol" w:hAnsi="Symbol" w:hint="default"/>
      </w:rPr>
    </w:lvl>
    <w:lvl w:ilvl="1" w:tplc="79EE2A3A">
      <w:numFmt w:val="decimal"/>
      <w:lvlText w:val=""/>
      <w:lvlJc w:val="left"/>
    </w:lvl>
    <w:lvl w:ilvl="2" w:tplc="5920A71C">
      <w:numFmt w:val="decimal"/>
      <w:lvlText w:val=""/>
      <w:lvlJc w:val="left"/>
    </w:lvl>
    <w:lvl w:ilvl="3" w:tplc="57F4BC08">
      <w:numFmt w:val="decimal"/>
      <w:lvlText w:val=""/>
      <w:lvlJc w:val="left"/>
    </w:lvl>
    <w:lvl w:ilvl="4" w:tplc="1D1AD024">
      <w:numFmt w:val="decimal"/>
      <w:lvlText w:val=""/>
      <w:lvlJc w:val="left"/>
    </w:lvl>
    <w:lvl w:ilvl="5" w:tplc="88D00928">
      <w:numFmt w:val="decimal"/>
      <w:lvlText w:val=""/>
      <w:lvlJc w:val="left"/>
    </w:lvl>
    <w:lvl w:ilvl="6" w:tplc="AA02B6CC">
      <w:numFmt w:val="decimal"/>
      <w:lvlText w:val=""/>
      <w:lvlJc w:val="left"/>
    </w:lvl>
    <w:lvl w:ilvl="7" w:tplc="2E04D652">
      <w:numFmt w:val="decimal"/>
      <w:lvlText w:val=""/>
      <w:lvlJc w:val="left"/>
    </w:lvl>
    <w:lvl w:ilvl="8" w:tplc="97E0E584">
      <w:numFmt w:val="decimal"/>
      <w:lvlText w:val=""/>
      <w:lvlJc w:val="left"/>
    </w:lvl>
  </w:abstractNum>
  <w:abstractNum w:abstractNumId="5" w15:restartNumberingAfterBreak="0">
    <w:nsid w:val="19CB4737"/>
    <w:multiLevelType w:val="hybridMultilevel"/>
    <w:tmpl w:val="FFFFFFFF"/>
    <w:lvl w:ilvl="0" w:tplc="794CEA2C">
      <w:start w:val="1"/>
      <w:numFmt w:val="bullet"/>
      <w:lvlText w:val=""/>
      <w:lvlJc w:val="left"/>
      <w:pPr>
        <w:tabs>
          <w:tab w:val="num" w:pos="900"/>
        </w:tabs>
        <w:ind w:left="540" w:hanging="360"/>
      </w:pPr>
      <w:rPr>
        <w:rFonts w:ascii="Symbol" w:hAnsi="Symbol" w:hint="default"/>
      </w:rPr>
    </w:lvl>
    <w:lvl w:ilvl="1" w:tplc="4984ABA2">
      <w:numFmt w:val="decimal"/>
      <w:lvlText w:val=""/>
      <w:lvlJc w:val="left"/>
    </w:lvl>
    <w:lvl w:ilvl="2" w:tplc="1340E31A">
      <w:numFmt w:val="decimal"/>
      <w:lvlText w:val=""/>
      <w:lvlJc w:val="left"/>
    </w:lvl>
    <w:lvl w:ilvl="3" w:tplc="17DA6346">
      <w:numFmt w:val="decimal"/>
      <w:lvlText w:val=""/>
      <w:lvlJc w:val="left"/>
    </w:lvl>
    <w:lvl w:ilvl="4" w:tplc="F3A20EF6">
      <w:numFmt w:val="decimal"/>
      <w:lvlText w:val=""/>
      <w:lvlJc w:val="left"/>
    </w:lvl>
    <w:lvl w:ilvl="5" w:tplc="491ABCF6">
      <w:numFmt w:val="decimal"/>
      <w:lvlText w:val=""/>
      <w:lvlJc w:val="left"/>
    </w:lvl>
    <w:lvl w:ilvl="6" w:tplc="DF788DF2">
      <w:numFmt w:val="decimal"/>
      <w:lvlText w:val=""/>
      <w:lvlJc w:val="left"/>
    </w:lvl>
    <w:lvl w:ilvl="7" w:tplc="F7E2625A">
      <w:numFmt w:val="decimal"/>
      <w:lvlText w:val=""/>
      <w:lvlJc w:val="left"/>
    </w:lvl>
    <w:lvl w:ilvl="8" w:tplc="6BC86770">
      <w:numFmt w:val="decimal"/>
      <w:lvlText w:val=""/>
      <w:lvlJc w:val="left"/>
    </w:lvl>
  </w:abstractNum>
  <w:abstractNum w:abstractNumId="6" w15:restartNumberingAfterBreak="0">
    <w:nsid w:val="1B8917AA"/>
    <w:multiLevelType w:val="hybridMultilevel"/>
    <w:tmpl w:val="FFFFFFFF"/>
    <w:lvl w:ilvl="0" w:tplc="F93E531E">
      <w:start w:val="1"/>
      <w:numFmt w:val="bullet"/>
      <w:lvlText w:val=""/>
      <w:lvlJc w:val="left"/>
      <w:pPr>
        <w:tabs>
          <w:tab w:val="num" w:pos="900"/>
        </w:tabs>
        <w:ind w:left="540" w:hanging="360"/>
      </w:pPr>
      <w:rPr>
        <w:rFonts w:ascii="Symbol" w:hAnsi="Symbol" w:hint="default"/>
      </w:rPr>
    </w:lvl>
    <w:lvl w:ilvl="1" w:tplc="2856B72E">
      <w:numFmt w:val="decimal"/>
      <w:lvlText w:val=""/>
      <w:lvlJc w:val="left"/>
    </w:lvl>
    <w:lvl w:ilvl="2" w:tplc="DC7E4FE4">
      <w:numFmt w:val="decimal"/>
      <w:lvlText w:val=""/>
      <w:lvlJc w:val="left"/>
    </w:lvl>
    <w:lvl w:ilvl="3" w:tplc="66425DE2">
      <w:numFmt w:val="decimal"/>
      <w:lvlText w:val=""/>
      <w:lvlJc w:val="left"/>
    </w:lvl>
    <w:lvl w:ilvl="4" w:tplc="1F78B366">
      <w:numFmt w:val="decimal"/>
      <w:lvlText w:val=""/>
      <w:lvlJc w:val="left"/>
    </w:lvl>
    <w:lvl w:ilvl="5" w:tplc="D778B1F8">
      <w:numFmt w:val="decimal"/>
      <w:lvlText w:val=""/>
      <w:lvlJc w:val="left"/>
    </w:lvl>
    <w:lvl w:ilvl="6" w:tplc="2DB85CF6">
      <w:numFmt w:val="decimal"/>
      <w:lvlText w:val=""/>
      <w:lvlJc w:val="left"/>
    </w:lvl>
    <w:lvl w:ilvl="7" w:tplc="DA78C548">
      <w:numFmt w:val="decimal"/>
      <w:lvlText w:val=""/>
      <w:lvlJc w:val="left"/>
    </w:lvl>
    <w:lvl w:ilvl="8" w:tplc="DFD202F0">
      <w:numFmt w:val="decimal"/>
      <w:lvlText w:val=""/>
      <w:lvlJc w:val="left"/>
    </w:lvl>
  </w:abstractNum>
  <w:abstractNum w:abstractNumId="7" w15:restartNumberingAfterBreak="0">
    <w:nsid w:val="2590504D"/>
    <w:multiLevelType w:val="hybridMultilevel"/>
    <w:tmpl w:val="FFFFFFFF"/>
    <w:lvl w:ilvl="0" w:tplc="DE307D96">
      <w:start w:val="1"/>
      <w:numFmt w:val="bullet"/>
      <w:lvlText w:val=""/>
      <w:lvlJc w:val="left"/>
      <w:pPr>
        <w:tabs>
          <w:tab w:val="num" w:pos="900"/>
        </w:tabs>
        <w:ind w:left="540" w:hanging="360"/>
      </w:pPr>
      <w:rPr>
        <w:rFonts w:ascii="Symbol" w:hAnsi="Symbol" w:hint="default"/>
      </w:rPr>
    </w:lvl>
    <w:lvl w:ilvl="1" w:tplc="88828DC6">
      <w:numFmt w:val="decimal"/>
      <w:lvlText w:val=""/>
      <w:lvlJc w:val="left"/>
    </w:lvl>
    <w:lvl w:ilvl="2" w:tplc="5778FFF0">
      <w:numFmt w:val="decimal"/>
      <w:lvlText w:val=""/>
      <w:lvlJc w:val="left"/>
    </w:lvl>
    <w:lvl w:ilvl="3" w:tplc="4FA8682A">
      <w:numFmt w:val="decimal"/>
      <w:lvlText w:val=""/>
      <w:lvlJc w:val="left"/>
    </w:lvl>
    <w:lvl w:ilvl="4" w:tplc="9EFA84EA">
      <w:numFmt w:val="decimal"/>
      <w:lvlText w:val=""/>
      <w:lvlJc w:val="left"/>
    </w:lvl>
    <w:lvl w:ilvl="5" w:tplc="9A4CD66A">
      <w:numFmt w:val="decimal"/>
      <w:lvlText w:val=""/>
      <w:lvlJc w:val="left"/>
    </w:lvl>
    <w:lvl w:ilvl="6" w:tplc="4C027F14">
      <w:numFmt w:val="decimal"/>
      <w:lvlText w:val=""/>
      <w:lvlJc w:val="left"/>
    </w:lvl>
    <w:lvl w:ilvl="7" w:tplc="950C6F10">
      <w:numFmt w:val="decimal"/>
      <w:lvlText w:val=""/>
      <w:lvlJc w:val="left"/>
    </w:lvl>
    <w:lvl w:ilvl="8" w:tplc="2708C564">
      <w:numFmt w:val="decimal"/>
      <w:lvlText w:val=""/>
      <w:lvlJc w:val="left"/>
    </w:lvl>
  </w:abstractNum>
  <w:abstractNum w:abstractNumId="8" w15:restartNumberingAfterBreak="0">
    <w:nsid w:val="25D50807"/>
    <w:multiLevelType w:val="hybridMultilevel"/>
    <w:tmpl w:val="FFFFFFFF"/>
    <w:lvl w:ilvl="0" w:tplc="6242D882">
      <w:start w:val="1"/>
      <w:numFmt w:val="bullet"/>
      <w:lvlText w:val=""/>
      <w:lvlJc w:val="left"/>
      <w:pPr>
        <w:tabs>
          <w:tab w:val="num" w:pos="900"/>
        </w:tabs>
        <w:ind w:left="540" w:hanging="360"/>
      </w:pPr>
      <w:rPr>
        <w:rFonts w:ascii="Symbol" w:hAnsi="Symbol" w:hint="default"/>
      </w:rPr>
    </w:lvl>
    <w:lvl w:ilvl="1" w:tplc="92B22A3E">
      <w:numFmt w:val="decimal"/>
      <w:lvlText w:val=""/>
      <w:lvlJc w:val="left"/>
    </w:lvl>
    <w:lvl w:ilvl="2" w:tplc="FABA33E6">
      <w:numFmt w:val="decimal"/>
      <w:lvlText w:val=""/>
      <w:lvlJc w:val="left"/>
    </w:lvl>
    <w:lvl w:ilvl="3" w:tplc="66928180">
      <w:numFmt w:val="decimal"/>
      <w:lvlText w:val=""/>
      <w:lvlJc w:val="left"/>
    </w:lvl>
    <w:lvl w:ilvl="4" w:tplc="86BAFA9C">
      <w:numFmt w:val="decimal"/>
      <w:lvlText w:val=""/>
      <w:lvlJc w:val="left"/>
    </w:lvl>
    <w:lvl w:ilvl="5" w:tplc="CA3AB076">
      <w:numFmt w:val="decimal"/>
      <w:lvlText w:val=""/>
      <w:lvlJc w:val="left"/>
    </w:lvl>
    <w:lvl w:ilvl="6" w:tplc="460C91D4">
      <w:numFmt w:val="decimal"/>
      <w:lvlText w:val=""/>
      <w:lvlJc w:val="left"/>
    </w:lvl>
    <w:lvl w:ilvl="7" w:tplc="02B89DB2">
      <w:numFmt w:val="decimal"/>
      <w:lvlText w:val=""/>
      <w:lvlJc w:val="left"/>
    </w:lvl>
    <w:lvl w:ilvl="8" w:tplc="26B68222">
      <w:numFmt w:val="decimal"/>
      <w:lvlText w:val=""/>
      <w:lvlJc w:val="left"/>
    </w:lvl>
  </w:abstractNum>
  <w:abstractNum w:abstractNumId="9" w15:restartNumberingAfterBreak="0">
    <w:nsid w:val="26E43D3C"/>
    <w:multiLevelType w:val="hybridMultilevel"/>
    <w:tmpl w:val="FFFFFFFF"/>
    <w:lvl w:ilvl="0" w:tplc="F350EC6C">
      <w:start w:val="1"/>
      <w:numFmt w:val="bullet"/>
      <w:lvlText w:val=""/>
      <w:lvlJc w:val="left"/>
      <w:pPr>
        <w:tabs>
          <w:tab w:val="num" w:pos="900"/>
        </w:tabs>
        <w:ind w:left="540" w:hanging="360"/>
      </w:pPr>
      <w:rPr>
        <w:rFonts w:ascii="Symbol" w:hAnsi="Symbol" w:hint="default"/>
      </w:rPr>
    </w:lvl>
    <w:lvl w:ilvl="1" w:tplc="B0FAE5D2">
      <w:numFmt w:val="decimal"/>
      <w:lvlText w:val=""/>
      <w:lvlJc w:val="left"/>
    </w:lvl>
    <w:lvl w:ilvl="2" w:tplc="5816BE04">
      <w:numFmt w:val="decimal"/>
      <w:lvlText w:val=""/>
      <w:lvlJc w:val="left"/>
    </w:lvl>
    <w:lvl w:ilvl="3" w:tplc="26BC7BD6">
      <w:numFmt w:val="decimal"/>
      <w:lvlText w:val=""/>
      <w:lvlJc w:val="left"/>
    </w:lvl>
    <w:lvl w:ilvl="4" w:tplc="2E586162">
      <w:numFmt w:val="decimal"/>
      <w:lvlText w:val=""/>
      <w:lvlJc w:val="left"/>
    </w:lvl>
    <w:lvl w:ilvl="5" w:tplc="6C30C478">
      <w:numFmt w:val="decimal"/>
      <w:lvlText w:val=""/>
      <w:lvlJc w:val="left"/>
    </w:lvl>
    <w:lvl w:ilvl="6" w:tplc="C846D45A">
      <w:numFmt w:val="decimal"/>
      <w:lvlText w:val=""/>
      <w:lvlJc w:val="left"/>
    </w:lvl>
    <w:lvl w:ilvl="7" w:tplc="0FDEF4C6">
      <w:numFmt w:val="decimal"/>
      <w:lvlText w:val=""/>
      <w:lvlJc w:val="left"/>
    </w:lvl>
    <w:lvl w:ilvl="8" w:tplc="D34C89F6">
      <w:numFmt w:val="decimal"/>
      <w:lvlText w:val=""/>
      <w:lvlJc w:val="left"/>
    </w:lvl>
  </w:abstractNum>
  <w:abstractNum w:abstractNumId="10" w15:restartNumberingAfterBreak="0">
    <w:nsid w:val="31CF2023"/>
    <w:multiLevelType w:val="hybridMultilevel"/>
    <w:tmpl w:val="FFFFFFFF"/>
    <w:lvl w:ilvl="0" w:tplc="0E122312">
      <w:start w:val="1"/>
      <w:numFmt w:val="decimal"/>
      <w:lvlText w:val="%1."/>
      <w:lvlJc w:val="left"/>
      <w:pPr>
        <w:tabs>
          <w:tab w:val="num" w:pos="900"/>
        </w:tabs>
        <w:ind w:left="540" w:hanging="360"/>
      </w:pPr>
    </w:lvl>
    <w:lvl w:ilvl="1" w:tplc="AFEA5B08">
      <w:numFmt w:val="decimal"/>
      <w:lvlText w:val=""/>
      <w:lvlJc w:val="left"/>
    </w:lvl>
    <w:lvl w:ilvl="2" w:tplc="B866BA16">
      <w:numFmt w:val="decimal"/>
      <w:lvlText w:val=""/>
      <w:lvlJc w:val="left"/>
    </w:lvl>
    <w:lvl w:ilvl="3" w:tplc="55FC2F2E">
      <w:numFmt w:val="decimal"/>
      <w:lvlText w:val=""/>
      <w:lvlJc w:val="left"/>
    </w:lvl>
    <w:lvl w:ilvl="4" w:tplc="57605350">
      <w:numFmt w:val="decimal"/>
      <w:lvlText w:val=""/>
      <w:lvlJc w:val="left"/>
    </w:lvl>
    <w:lvl w:ilvl="5" w:tplc="B91E4AA0">
      <w:numFmt w:val="decimal"/>
      <w:lvlText w:val=""/>
      <w:lvlJc w:val="left"/>
    </w:lvl>
    <w:lvl w:ilvl="6" w:tplc="64162F2E">
      <w:numFmt w:val="decimal"/>
      <w:lvlText w:val=""/>
      <w:lvlJc w:val="left"/>
    </w:lvl>
    <w:lvl w:ilvl="7" w:tplc="67B88364">
      <w:numFmt w:val="decimal"/>
      <w:lvlText w:val=""/>
      <w:lvlJc w:val="left"/>
    </w:lvl>
    <w:lvl w:ilvl="8" w:tplc="F93E86AE">
      <w:numFmt w:val="decimal"/>
      <w:lvlText w:val=""/>
      <w:lvlJc w:val="left"/>
    </w:lvl>
  </w:abstractNum>
  <w:abstractNum w:abstractNumId="11" w15:restartNumberingAfterBreak="0">
    <w:nsid w:val="32E423EB"/>
    <w:multiLevelType w:val="hybridMultilevel"/>
    <w:tmpl w:val="FFFFFFFF"/>
    <w:lvl w:ilvl="0" w:tplc="3C3EA0C6">
      <w:start w:val="1"/>
      <w:numFmt w:val="bullet"/>
      <w:lvlText w:val=""/>
      <w:lvlJc w:val="left"/>
      <w:pPr>
        <w:tabs>
          <w:tab w:val="num" w:pos="900"/>
        </w:tabs>
        <w:ind w:left="540" w:hanging="360"/>
      </w:pPr>
      <w:rPr>
        <w:rFonts w:ascii="Symbol" w:hAnsi="Symbol" w:hint="default"/>
      </w:rPr>
    </w:lvl>
    <w:lvl w:ilvl="1" w:tplc="48A8E774">
      <w:numFmt w:val="decimal"/>
      <w:lvlText w:val=""/>
      <w:lvlJc w:val="left"/>
    </w:lvl>
    <w:lvl w:ilvl="2" w:tplc="F940B526">
      <w:numFmt w:val="decimal"/>
      <w:lvlText w:val=""/>
      <w:lvlJc w:val="left"/>
    </w:lvl>
    <w:lvl w:ilvl="3" w:tplc="254C20F0">
      <w:numFmt w:val="decimal"/>
      <w:lvlText w:val=""/>
      <w:lvlJc w:val="left"/>
    </w:lvl>
    <w:lvl w:ilvl="4" w:tplc="F8A8F276">
      <w:numFmt w:val="decimal"/>
      <w:lvlText w:val=""/>
      <w:lvlJc w:val="left"/>
    </w:lvl>
    <w:lvl w:ilvl="5" w:tplc="3C8E69EC">
      <w:numFmt w:val="decimal"/>
      <w:lvlText w:val=""/>
      <w:lvlJc w:val="left"/>
    </w:lvl>
    <w:lvl w:ilvl="6" w:tplc="E6FC16F4">
      <w:numFmt w:val="decimal"/>
      <w:lvlText w:val=""/>
      <w:lvlJc w:val="left"/>
    </w:lvl>
    <w:lvl w:ilvl="7" w:tplc="DC80CEEA">
      <w:numFmt w:val="decimal"/>
      <w:lvlText w:val=""/>
      <w:lvlJc w:val="left"/>
    </w:lvl>
    <w:lvl w:ilvl="8" w:tplc="6B54D890">
      <w:numFmt w:val="decimal"/>
      <w:lvlText w:val=""/>
      <w:lvlJc w:val="left"/>
    </w:lvl>
  </w:abstractNum>
  <w:abstractNum w:abstractNumId="12" w15:restartNumberingAfterBreak="0">
    <w:nsid w:val="46922269"/>
    <w:multiLevelType w:val="hybridMultilevel"/>
    <w:tmpl w:val="FFFFFFFF"/>
    <w:lvl w:ilvl="0" w:tplc="8632CE30">
      <w:start w:val="1"/>
      <w:numFmt w:val="decimal"/>
      <w:lvlText w:val="%1."/>
      <w:lvlJc w:val="left"/>
      <w:pPr>
        <w:tabs>
          <w:tab w:val="num" w:pos="900"/>
        </w:tabs>
        <w:ind w:left="540" w:hanging="360"/>
      </w:pPr>
    </w:lvl>
    <w:lvl w:ilvl="1" w:tplc="B64024BE">
      <w:numFmt w:val="decimal"/>
      <w:lvlText w:val=""/>
      <w:lvlJc w:val="left"/>
    </w:lvl>
    <w:lvl w:ilvl="2" w:tplc="DD72FCC6">
      <w:numFmt w:val="decimal"/>
      <w:lvlText w:val=""/>
      <w:lvlJc w:val="left"/>
    </w:lvl>
    <w:lvl w:ilvl="3" w:tplc="E2300EE6">
      <w:numFmt w:val="decimal"/>
      <w:lvlText w:val=""/>
      <w:lvlJc w:val="left"/>
    </w:lvl>
    <w:lvl w:ilvl="4" w:tplc="CA280E20">
      <w:numFmt w:val="decimal"/>
      <w:lvlText w:val=""/>
      <w:lvlJc w:val="left"/>
    </w:lvl>
    <w:lvl w:ilvl="5" w:tplc="4956D9AC">
      <w:numFmt w:val="decimal"/>
      <w:lvlText w:val=""/>
      <w:lvlJc w:val="left"/>
    </w:lvl>
    <w:lvl w:ilvl="6" w:tplc="549C476A">
      <w:numFmt w:val="decimal"/>
      <w:lvlText w:val=""/>
      <w:lvlJc w:val="left"/>
    </w:lvl>
    <w:lvl w:ilvl="7" w:tplc="3F02B034">
      <w:numFmt w:val="decimal"/>
      <w:lvlText w:val=""/>
      <w:lvlJc w:val="left"/>
    </w:lvl>
    <w:lvl w:ilvl="8" w:tplc="35B02AD2">
      <w:numFmt w:val="decimal"/>
      <w:lvlText w:val=""/>
      <w:lvlJc w:val="left"/>
    </w:lvl>
  </w:abstractNum>
  <w:abstractNum w:abstractNumId="13" w15:restartNumberingAfterBreak="0">
    <w:nsid w:val="46E5106F"/>
    <w:multiLevelType w:val="hybridMultilevel"/>
    <w:tmpl w:val="FFFFFFFF"/>
    <w:lvl w:ilvl="0" w:tplc="3760E930">
      <w:start w:val="1"/>
      <w:numFmt w:val="bullet"/>
      <w:lvlText w:val=""/>
      <w:lvlJc w:val="left"/>
      <w:pPr>
        <w:tabs>
          <w:tab w:val="num" w:pos="900"/>
        </w:tabs>
        <w:ind w:left="540" w:hanging="360"/>
      </w:pPr>
      <w:rPr>
        <w:rFonts w:ascii="Symbol" w:hAnsi="Symbol" w:hint="default"/>
      </w:rPr>
    </w:lvl>
    <w:lvl w:ilvl="1" w:tplc="8B0CCB2E">
      <w:numFmt w:val="decimal"/>
      <w:lvlText w:val=""/>
      <w:lvlJc w:val="left"/>
    </w:lvl>
    <w:lvl w:ilvl="2" w:tplc="595C7B04">
      <w:numFmt w:val="decimal"/>
      <w:lvlText w:val=""/>
      <w:lvlJc w:val="left"/>
    </w:lvl>
    <w:lvl w:ilvl="3" w:tplc="CCFC585C">
      <w:numFmt w:val="decimal"/>
      <w:lvlText w:val=""/>
      <w:lvlJc w:val="left"/>
    </w:lvl>
    <w:lvl w:ilvl="4" w:tplc="1B98E198">
      <w:numFmt w:val="decimal"/>
      <w:lvlText w:val=""/>
      <w:lvlJc w:val="left"/>
    </w:lvl>
    <w:lvl w:ilvl="5" w:tplc="343656F8">
      <w:numFmt w:val="decimal"/>
      <w:lvlText w:val=""/>
      <w:lvlJc w:val="left"/>
    </w:lvl>
    <w:lvl w:ilvl="6" w:tplc="E4D6A068">
      <w:numFmt w:val="decimal"/>
      <w:lvlText w:val=""/>
      <w:lvlJc w:val="left"/>
    </w:lvl>
    <w:lvl w:ilvl="7" w:tplc="3CE6CE32">
      <w:numFmt w:val="decimal"/>
      <w:lvlText w:val=""/>
      <w:lvlJc w:val="left"/>
    </w:lvl>
    <w:lvl w:ilvl="8" w:tplc="080C3080">
      <w:numFmt w:val="decimal"/>
      <w:lvlText w:val=""/>
      <w:lvlJc w:val="left"/>
    </w:lvl>
  </w:abstractNum>
  <w:abstractNum w:abstractNumId="14" w15:restartNumberingAfterBreak="0">
    <w:nsid w:val="5274717B"/>
    <w:multiLevelType w:val="hybridMultilevel"/>
    <w:tmpl w:val="FFFFFFFF"/>
    <w:lvl w:ilvl="0" w:tplc="A49A2F2E">
      <w:start w:val="1"/>
      <w:numFmt w:val="bullet"/>
      <w:lvlText w:val=""/>
      <w:lvlJc w:val="left"/>
      <w:pPr>
        <w:tabs>
          <w:tab w:val="num" w:pos="900"/>
        </w:tabs>
        <w:ind w:left="540" w:hanging="360"/>
      </w:pPr>
      <w:rPr>
        <w:rFonts w:ascii="Symbol" w:hAnsi="Symbol" w:hint="default"/>
      </w:rPr>
    </w:lvl>
    <w:lvl w:ilvl="1" w:tplc="511C170E">
      <w:numFmt w:val="decimal"/>
      <w:lvlText w:val=""/>
      <w:lvlJc w:val="left"/>
    </w:lvl>
    <w:lvl w:ilvl="2" w:tplc="BA62F3D0">
      <w:numFmt w:val="decimal"/>
      <w:lvlText w:val=""/>
      <w:lvlJc w:val="left"/>
    </w:lvl>
    <w:lvl w:ilvl="3" w:tplc="2BAA758C">
      <w:numFmt w:val="decimal"/>
      <w:lvlText w:val=""/>
      <w:lvlJc w:val="left"/>
    </w:lvl>
    <w:lvl w:ilvl="4" w:tplc="F550B806">
      <w:numFmt w:val="decimal"/>
      <w:lvlText w:val=""/>
      <w:lvlJc w:val="left"/>
    </w:lvl>
    <w:lvl w:ilvl="5" w:tplc="51906A7C">
      <w:numFmt w:val="decimal"/>
      <w:lvlText w:val=""/>
      <w:lvlJc w:val="left"/>
    </w:lvl>
    <w:lvl w:ilvl="6" w:tplc="9FFC3304">
      <w:numFmt w:val="decimal"/>
      <w:lvlText w:val=""/>
      <w:lvlJc w:val="left"/>
    </w:lvl>
    <w:lvl w:ilvl="7" w:tplc="A11AD286">
      <w:numFmt w:val="decimal"/>
      <w:lvlText w:val=""/>
      <w:lvlJc w:val="left"/>
    </w:lvl>
    <w:lvl w:ilvl="8" w:tplc="FD34725A">
      <w:numFmt w:val="decimal"/>
      <w:lvlText w:val=""/>
      <w:lvlJc w:val="left"/>
    </w:lvl>
  </w:abstractNum>
  <w:abstractNum w:abstractNumId="15" w15:restartNumberingAfterBreak="0">
    <w:nsid w:val="55C0682E"/>
    <w:multiLevelType w:val="hybridMultilevel"/>
    <w:tmpl w:val="FFFFFFFF"/>
    <w:lvl w:ilvl="0" w:tplc="0CD6C1C0">
      <w:start w:val="1"/>
      <w:numFmt w:val="bullet"/>
      <w:lvlText w:val=""/>
      <w:lvlJc w:val="left"/>
      <w:pPr>
        <w:tabs>
          <w:tab w:val="num" w:pos="900"/>
        </w:tabs>
        <w:ind w:left="540" w:hanging="360"/>
      </w:pPr>
      <w:rPr>
        <w:rFonts w:ascii="Symbol" w:hAnsi="Symbol" w:hint="default"/>
      </w:rPr>
    </w:lvl>
    <w:lvl w:ilvl="1" w:tplc="6D40A7E0">
      <w:numFmt w:val="decimal"/>
      <w:lvlText w:val=""/>
      <w:lvlJc w:val="left"/>
    </w:lvl>
    <w:lvl w:ilvl="2" w:tplc="C5D27DEE">
      <w:numFmt w:val="decimal"/>
      <w:lvlText w:val=""/>
      <w:lvlJc w:val="left"/>
    </w:lvl>
    <w:lvl w:ilvl="3" w:tplc="8F984BFC">
      <w:numFmt w:val="decimal"/>
      <w:lvlText w:val=""/>
      <w:lvlJc w:val="left"/>
    </w:lvl>
    <w:lvl w:ilvl="4" w:tplc="8D520DAA">
      <w:numFmt w:val="decimal"/>
      <w:lvlText w:val=""/>
      <w:lvlJc w:val="left"/>
    </w:lvl>
    <w:lvl w:ilvl="5" w:tplc="8EB8BDC2">
      <w:numFmt w:val="decimal"/>
      <w:lvlText w:val=""/>
      <w:lvlJc w:val="left"/>
    </w:lvl>
    <w:lvl w:ilvl="6" w:tplc="4C3AC7CA">
      <w:numFmt w:val="decimal"/>
      <w:lvlText w:val=""/>
      <w:lvlJc w:val="left"/>
    </w:lvl>
    <w:lvl w:ilvl="7" w:tplc="10F25ECC">
      <w:numFmt w:val="decimal"/>
      <w:lvlText w:val=""/>
      <w:lvlJc w:val="left"/>
    </w:lvl>
    <w:lvl w:ilvl="8" w:tplc="3F7285CE">
      <w:numFmt w:val="decimal"/>
      <w:lvlText w:val=""/>
      <w:lvlJc w:val="left"/>
    </w:lvl>
  </w:abstractNum>
  <w:abstractNum w:abstractNumId="16" w15:restartNumberingAfterBreak="0">
    <w:nsid w:val="571E662C"/>
    <w:multiLevelType w:val="hybridMultilevel"/>
    <w:tmpl w:val="FFFFFFFF"/>
    <w:lvl w:ilvl="0" w:tplc="09869386">
      <w:start w:val="1"/>
      <w:numFmt w:val="bullet"/>
      <w:lvlText w:val=""/>
      <w:lvlJc w:val="left"/>
      <w:pPr>
        <w:tabs>
          <w:tab w:val="num" w:pos="900"/>
        </w:tabs>
        <w:ind w:left="540" w:hanging="360"/>
      </w:pPr>
      <w:rPr>
        <w:rFonts w:ascii="Symbol" w:hAnsi="Symbol" w:hint="default"/>
      </w:rPr>
    </w:lvl>
    <w:lvl w:ilvl="1" w:tplc="DF903388">
      <w:numFmt w:val="decimal"/>
      <w:lvlText w:val=""/>
      <w:lvlJc w:val="left"/>
    </w:lvl>
    <w:lvl w:ilvl="2" w:tplc="7384E8CE">
      <w:numFmt w:val="decimal"/>
      <w:lvlText w:val=""/>
      <w:lvlJc w:val="left"/>
    </w:lvl>
    <w:lvl w:ilvl="3" w:tplc="A9EC4D54">
      <w:numFmt w:val="decimal"/>
      <w:lvlText w:val=""/>
      <w:lvlJc w:val="left"/>
    </w:lvl>
    <w:lvl w:ilvl="4" w:tplc="25DCDD0A">
      <w:numFmt w:val="decimal"/>
      <w:lvlText w:val=""/>
      <w:lvlJc w:val="left"/>
    </w:lvl>
    <w:lvl w:ilvl="5" w:tplc="62F4B98A">
      <w:numFmt w:val="decimal"/>
      <w:lvlText w:val=""/>
      <w:lvlJc w:val="left"/>
    </w:lvl>
    <w:lvl w:ilvl="6" w:tplc="5FFE0B38">
      <w:numFmt w:val="decimal"/>
      <w:lvlText w:val=""/>
      <w:lvlJc w:val="left"/>
    </w:lvl>
    <w:lvl w:ilvl="7" w:tplc="DFCAF898">
      <w:numFmt w:val="decimal"/>
      <w:lvlText w:val=""/>
      <w:lvlJc w:val="left"/>
    </w:lvl>
    <w:lvl w:ilvl="8" w:tplc="A578744A">
      <w:numFmt w:val="decimal"/>
      <w:lvlText w:val=""/>
      <w:lvlJc w:val="left"/>
    </w:lvl>
  </w:abstractNum>
  <w:abstractNum w:abstractNumId="17" w15:restartNumberingAfterBreak="0">
    <w:nsid w:val="57BD4278"/>
    <w:multiLevelType w:val="hybridMultilevel"/>
    <w:tmpl w:val="FFFFFFFF"/>
    <w:lvl w:ilvl="0" w:tplc="61B6F098">
      <w:start w:val="1"/>
      <w:numFmt w:val="bullet"/>
      <w:lvlText w:val=""/>
      <w:lvlJc w:val="left"/>
      <w:pPr>
        <w:tabs>
          <w:tab w:val="num" w:pos="900"/>
        </w:tabs>
        <w:ind w:left="540" w:hanging="360"/>
      </w:pPr>
      <w:rPr>
        <w:rFonts w:ascii="Symbol" w:hAnsi="Symbol" w:hint="default"/>
      </w:rPr>
    </w:lvl>
    <w:lvl w:ilvl="1" w:tplc="7E9EE730">
      <w:numFmt w:val="decimal"/>
      <w:lvlText w:val=""/>
      <w:lvlJc w:val="left"/>
    </w:lvl>
    <w:lvl w:ilvl="2" w:tplc="C700D06A">
      <w:numFmt w:val="decimal"/>
      <w:lvlText w:val=""/>
      <w:lvlJc w:val="left"/>
    </w:lvl>
    <w:lvl w:ilvl="3" w:tplc="1EDC58EE">
      <w:numFmt w:val="decimal"/>
      <w:lvlText w:val=""/>
      <w:lvlJc w:val="left"/>
    </w:lvl>
    <w:lvl w:ilvl="4" w:tplc="3A30D0D6">
      <w:numFmt w:val="decimal"/>
      <w:lvlText w:val=""/>
      <w:lvlJc w:val="left"/>
    </w:lvl>
    <w:lvl w:ilvl="5" w:tplc="36B416EE">
      <w:numFmt w:val="decimal"/>
      <w:lvlText w:val=""/>
      <w:lvlJc w:val="left"/>
    </w:lvl>
    <w:lvl w:ilvl="6" w:tplc="F5A09032">
      <w:numFmt w:val="decimal"/>
      <w:lvlText w:val=""/>
      <w:lvlJc w:val="left"/>
    </w:lvl>
    <w:lvl w:ilvl="7" w:tplc="7484796C">
      <w:numFmt w:val="decimal"/>
      <w:lvlText w:val=""/>
      <w:lvlJc w:val="left"/>
    </w:lvl>
    <w:lvl w:ilvl="8" w:tplc="BDD0531E">
      <w:numFmt w:val="decimal"/>
      <w:lvlText w:val=""/>
      <w:lvlJc w:val="left"/>
    </w:lvl>
  </w:abstractNum>
  <w:abstractNum w:abstractNumId="18" w15:restartNumberingAfterBreak="0">
    <w:nsid w:val="5AFA5FCC"/>
    <w:multiLevelType w:val="hybridMultilevel"/>
    <w:tmpl w:val="FFFFFFFF"/>
    <w:lvl w:ilvl="0" w:tplc="ACF48F54">
      <w:start w:val="1"/>
      <w:numFmt w:val="decimal"/>
      <w:lvlText w:val="%1."/>
      <w:lvlJc w:val="left"/>
      <w:pPr>
        <w:tabs>
          <w:tab w:val="num" w:pos="900"/>
        </w:tabs>
        <w:ind w:left="540" w:hanging="360"/>
      </w:pPr>
    </w:lvl>
    <w:lvl w:ilvl="1" w:tplc="30EA0DF4">
      <w:numFmt w:val="decimal"/>
      <w:lvlText w:val=""/>
      <w:lvlJc w:val="left"/>
    </w:lvl>
    <w:lvl w:ilvl="2" w:tplc="C4CA2DBA">
      <w:numFmt w:val="decimal"/>
      <w:lvlText w:val=""/>
      <w:lvlJc w:val="left"/>
    </w:lvl>
    <w:lvl w:ilvl="3" w:tplc="AC248068">
      <w:numFmt w:val="decimal"/>
      <w:lvlText w:val=""/>
      <w:lvlJc w:val="left"/>
    </w:lvl>
    <w:lvl w:ilvl="4" w:tplc="AAF88560">
      <w:numFmt w:val="decimal"/>
      <w:lvlText w:val=""/>
      <w:lvlJc w:val="left"/>
    </w:lvl>
    <w:lvl w:ilvl="5" w:tplc="438E2816">
      <w:numFmt w:val="decimal"/>
      <w:lvlText w:val=""/>
      <w:lvlJc w:val="left"/>
    </w:lvl>
    <w:lvl w:ilvl="6" w:tplc="5E704880">
      <w:numFmt w:val="decimal"/>
      <w:lvlText w:val=""/>
      <w:lvlJc w:val="left"/>
    </w:lvl>
    <w:lvl w:ilvl="7" w:tplc="A69C31BA">
      <w:numFmt w:val="decimal"/>
      <w:lvlText w:val=""/>
      <w:lvlJc w:val="left"/>
    </w:lvl>
    <w:lvl w:ilvl="8" w:tplc="3C4CA286">
      <w:numFmt w:val="decimal"/>
      <w:lvlText w:val=""/>
      <w:lvlJc w:val="left"/>
    </w:lvl>
  </w:abstractNum>
  <w:abstractNum w:abstractNumId="19" w15:restartNumberingAfterBreak="0">
    <w:nsid w:val="5CD945BC"/>
    <w:multiLevelType w:val="hybridMultilevel"/>
    <w:tmpl w:val="FFFFFFFF"/>
    <w:lvl w:ilvl="0" w:tplc="0F50DF36">
      <w:start w:val="1"/>
      <w:numFmt w:val="decimal"/>
      <w:lvlText w:val="%1."/>
      <w:lvlJc w:val="left"/>
      <w:pPr>
        <w:tabs>
          <w:tab w:val="num" w:pos="900"/>
        </w:tabs>
        <w:ind w:left="540" w:hanging="360"/>
      </w:pPr>
    </w:lvl>
    <w:lvl w:ilvl="1" w:tplc="D13A4790">
      <w:numFmt w:val="decimal"/>
      <w:lvlText w:val=""/>
      <w:lvlJc w:val="left"/>
    </w:lvl>
    <w:lvl w:ilvl="2" w:tplc="CE92438A">
      <w:numFmt w:val="decimal"/>
      <w:lvlText w:val=""/>
      <w:lvlJc w:val="left"/>
    </w:lvl>
    <w:lvl w:ilvl="3" w:tplc="6E0EA046">
      <w:numFmt w:val="decimal"/>
      <w:lvlText w:val=""/>
      <w:lvlJc w:val="left"/>
    </w:lvl>
    <w:lvl w:ilvl="4" w:tplc="27182822">
      <w:numFmt w:val="decimal"/>
      <w:lvlText w:val=""/>
      <w:lvlJc w:val="left"/>
    </w:lvl>
    <w:lvl w:ilvl="5" w:tplc="E5CC7174">
      <w:numFmt w:val="decimal"/>
      <w:lvlText w:val=""/>
      <w:lvlJc w:val="left"/>
    </w:lvl>
    <w:lvl w:ilvl="6" w:tplc="D9425A68">
      <w:numFmt w:val="decimal"/>
      <w:lvlText w:val=""/>
      <w:lvlJc w:val="left"/>
    </w:lvl>
    <w:lvl w:ilvl="7" w:tplc="B9128B8C">
      <w:numFmt w:val="decimal"/>
      <w:lvlText w:val=""/>
      <w:lvlJc w:val="left"/>
    </w:lvl>
    <w:lvl w:ilvl="8" w:tplc="FCAA98B2">
      <w:numFmt w:val="decimal"/>
      <w:lvlText w:val=""/>
      <w:lvlJc w:val="left"/>
    </w:lvl>
  </w:abstractNum>
  <w:abstractNum w:abstractNumId="20" w15:restartNumberingAfterBreak="0">
    <w:nsid w:val="61BE7171"/>
    <w:multiLevelType w:val="hybridMultilevel"/>
    <w:tmpl w:val="FFFFFFFF"/>
    <w:lvl w:ilvl="0" w:tplc="85D48910">
      <w:start w:val="1"/>
      <w:numFmt w:val="bullet"/>
      <w:lvlText w:val=""/>
      <w:lvlJc w:val="left"/>
      <w:pPr>
        <w:tabs>
          <w:tab w:val="num" w:pos="900"/>
        </w:tabs>
        <w:ind w:left="540" w:hanging="360"/>
      </w:pPr>
      <w:rPr>
        <w:rFonts w:ascii="Symbol" w:hAnsi="Symbol" w:hint="default"/>
      </w:rPr>
    </w:lvl>
    <w:lvl w:ilvl="1" w:tplc="A260CB40">
      <w:numFmt w:val="decimal"/>
      <w:lvlText w:val=""/>
      <w:lvlJc w:val="left"/>
    </w:lvl>
    <w:lvl w:ilvl="2" w:tplc="09F459B4">
      <w:numFmt w:val="decimal"/>
      <w:lvlText w:val=""/>
      <w:lvlJc w:val="left"/>
    </w:lvl>
    <w:lvl w:ilvl="3" w:tplc="CA18979A">
      <w:numFmt w:val="decimal"/>
      <w:lvlText w:val=""/>
      <w:lvlJc w:val="left"/>
    </w:lvl>
    <w:lvl w:ilvl="4" w:tplc="74520E26">
      <w:numFmt w:val="decimal"/>
      <w:lvlText w:val=""/>
      <w:lvlJc w:val="left"/>
    </w:lvl>
    <w:lvl w:ilvl="5" w:tplc="44B690B4">
      <w:numFmt w:val="decimal"/>
      <w:lvlText w:val=""/>
      <w:lvlJc w:val="left"/>
    </w:lvl>
    <w:lvl w:ilvl="6" w:tplc="C25E2B3A">
      <w:numFmt w:val="decimal"/>
      <w:lvlText w:val=""/>
      <w:lvlJc w:val="left"/>
    </w:lvl>
    <w:lvl w:ilvl="7" w:tplc="BB983306">
      <w:numFmt w:val="decimal"/>
      <w:lvlText w:val=""/>
      <w:lvlJc w:val="left"/>
    </w:lvl>
    <w:lvl w:ilvl="8" w:tplc="B9A0E028">
      <w:numFmt w:val="decimal"/>
      <w:lvlText w:val=""/>
      <w:lvlJc w:val="left"/>
    </w:lvl>
  </w:abstractNum>
  <w:abstractNum w:abstractNumId="21" w15:restartNumberingAfterBreak="0">
    <w:nsid w:val="621B0092"/>
    <w:multiLevelType w:val="hybridMultilevel"/>
    <w:tmpl w:val="FFFFFFFF"/>
    <w:lvl w:ilvl="0" w:tplc="1A32688C">
      <w:start w:val="1"/>
      <w:numFmt w:val="bullet"/>
      <w:lvlText w:val=""/>
      <w:lvlJc w:val="left"/>
      <w:pPr>
        <w:tabs>
          <w:tab w:val="num" w:pos="900"/>
        </w:tabs>
        <w:ind w:left="540" w:hanging="360"/>
      </w:pPr>
      <w:rPr>
        <w:rFonts w:ascii="Symbol" w:hAnsi="Symbol" w:hint="default"/>
      </w:rPr>
    </w:lvl>
    <w:lvl w:ilvl="1" w:tplc="33827196">
      <w:numFmt w:val="decimal"/>
      <w:lvlText w:val=""/>
      <w:lvlJc w:val="left"/>
    </w:lvl>
    <w:lvl w:ilvl="2" w:tplc="2940F9FC">
      <w:numFmt w:val="decimal"/>
      <w:lvlText w:val=""/>
      <w:lvlJc w:val="left"/>
    </w:lvl>
    <w:lvl w:ilvl="3" w:tplc="F2DEC3AC">
      <w:numFmt w:val="decimal"/>
      <w:lvlText w:val=""/>
      <w:lvlJc w:val="left"/>
    </w:lvl>
    <w:lvl w:ilvl="4" w:tplc="4EEC3634">
      <w:numFmt w:val="decimal"/>
      <w:lvlText w:val=""/>
      <w:lvlJc w:val="left"/>
    </w:lvl>
    <w:lvl w:ilvl="5" w:tplc="F3E65286">
      <w:numFmt w:val="decimal"/>
      <w:lvlText w:val=""/>
      <w:lvlJc w:val="left"/>
    </w:lvl>
    <w:lvl w:ilvl="6" w:tplc="456EEDFE">
      <w:numFmt w:val="decimal"/>
      <w:lvlText w:val=""/>
      <w:lvlJc w:val="left"/>
    </w:lvl>
    <w:lvl w:ilvl="7" w:tplc="EF263A32">
      <w:numFmt w:val="decimal"/>
      <w:lvlText w:val=""/>
      <w:lvlJc w:val="left"/>
    </w:lvl>
    <w:lvl w:ilvl="8" w:tplc="1396BC92">
      <w:numFmt w:val="decimal"/>
      <w:lvlText w:val=""/>
      <w:lvlJc w:val="left"/>
    </w:lvl>
  </w:abstractNum>
  <w:abstractNum w:abstractNumId="22" w15:restartNumberingAfterBreak="0">
    <w:nsid w:val="62C72E4D"/>
    <w:multiLevelType w:val="hybridMultilevel"/>
    <w:tmpl w:val="FFFFFFFF"/>
    <w:lvl w:ilvl="0" w:tplc="01F08E74">
      <w:start w:val="1"/>
      <w:numFmt w:val="bullet"/>
      <w:lvlText w:val=""/>
      <w:lvlJc w:val="left"/>
      <w:pPr>
        <w:tabs>
          <w:tab w:val="num" w:pos="900"/>
        </w:tabs>
        <w:ind w:left="540" w:hanging="360"/>
      </w:pPr>
      <w:rPr>
        <w:rFonts w:ascii="Symbol" w:hAnsi="Symbol" w:hint="default"/>
      </w:rPr>
    </w:lvl>
    <w:lvl w:ilvl="1" w:tplc="93F0C3D2">
      <w:numFmt w:val="decimal"/>
      <w:lvlText w:val=""/>
      <w:lvlJc w:val="left"/>
    </w:lvl>
    <w:lvl w:ilvl="2" w:tplc="E016548E">
      <w:numFmt w:val="decimal"/>
      <w:lvlText w:val=""/>
      <w:lvlJc w:val="left"/>
    </w:lvl>
    <w:lvl w:ilvl="3" w:tplc="4B348EC0">
      <w:numFmt w:val="decimal"/>
      <w:lvlText w:val=""/>
      <w:lvlJc w:val="left"/>
    </w:lvl>
    <w:lvl w:ilvl="4" w:tplc="DCA8C5C0">
      <w:numFmt w:val="decimal"/>
      <w:lvlText w:val=""/>
      <w:lvlJc w:val="left"/>
    </w:lvl>
    <w:lvl w:ilvl="5" w:tplc="DC94A8A8">
      <w:numFmt w:val="decimal"/>
      <w:lvlText w:val=""/>
      <w:lvlJc w:val="left"/>
    </w:lvl>
    <w:lvl w:ilvl="6" w:tplc="BE3A6E30">
      <w:numFmt w:val="decimal"/>
      <w:lvlText w:val=""/>
      <w:lvlJc w:val="left"/>
    </w:lvl>
    <w:lvl w:ilvl="7" w:tplc="AC1E9B22">
      <w:numFmt w:val="decimal"/>
      <w:lvlText w:val=""/>
      <w:lvlJc w:val="left"/>
    </w:lvl>
    <w:lvl w:ilvl="8" w:tplc="E398FB9C">
      <w:numFmt w:val="decimal"/>
      <w:lvlText w:val=""/>
      <w:lvlJc w:val="left"/>
    </w:lvl>
  </w:abstractNum>
  <w:abstractNum w:abstractNumId="23" w15:restartNumberingAfterBreak="0">
    <w:nsid w:val="661167FB"/>
    <w:multiLevelType w:val="hybridMultilevel"/>
    <w:tmpl w:val="FFFFFFFF"/>
    <w:lvl w:ilvl="0" w:tplc="8ED4C148">
      <w:start w:val="1"/>
      <w:numFmt w:val="bullet"/>
      <w:lvlText w:val=""/>
      <w:lvlJc w:val="left"/>
      <w:pPr>
        <w:tabs>
          <w:tab w:val="num" w:pos="900"/>
        </w:tabs>
        <w:ind w:left="540" w:hanging="360"/>
      </w:pPr>
      <w:rPr>
        <w:rFonts w:ascii="Symbol" w:hAnsi="Symbol" w:hint="default"/>
      </w:rPr>
    </w:lvl>
    <w:lvl w:ilvl="1" w:tplc="8F3A5026">
      <w:numFmt w:val="decimal"/>
      <w:lvlText w:val=""/>
      <w:lvlJc w:val="left"/>
    </w:lvl>
    <w:lvl w:ilvl="2" w:tplc="45B6BBCE">
      <w:numFmt w:val="decimal"/>
      <w:lvlText w:val=""/>
      <w:lvlJc w:val="left"/>
    </w:lvl>
    <w:lvl w:ilvl="3" w:tplc="50D8CCAA">
      <w:numFmt w:val="decimal"/>
      <w:lvlText w:val=""/>
      <w:lvlJc w:val="left"/>
    </w:lvl>
    <w:lvl w:ilvl="4" w:tplc="3656FD1E">
      <w:numFmt w:val="decimal"/>
      <w:lvlText w:val=""/>
      <w:lvlJc w:val="left"/>
    </w:lvl>
    <w:lvl w:ilvl="5" w:tplc="17100C08">
      <w:numFmt w:val="decimal"/>
      <w:lvlText w:val=""/>
      <w:lvlJc w:val="left"/>
    </w:lvl>
    <w:lvl w:ilvl="6" w:tplc="10E8F3D0">
      <w:numFmt w:val="decimal"/>
      <w:lvlText w:val=""/>
      <w:lvlJc w:val="left"/>
    </w:lvl>
    <w:lvl w:ilvl="7" w:tplc="096E08EE">
      <w:numFmt w:val="decimal"/>
      <w:lvlText w:val=""/>
      <w:lvlJc w:val="left"/>
    </w:lvl>
    <w:lvl w:ilvl="8" w:tplc="E7DA1D70">
      <w:numFmt w:val="decimal"/>
      <w:lvlText w:val=""/>
      <w:lvlJc w:val="left"/>
    </w:lvl>
  </w:abstractNum>
  <w:abstractNum w:abstractNumId="24" w15:restartNumberingAfterBreak="0">
    <w:nsid w:val="68000EEA"/>
    <w:multiLevelType w:val="hybridMultilevel"/>
    <w:tmpl w:val="FFFFFFFF"/>
    <w:lvl w:ilvl="0" w:tplc="C3F06BE8">
      <w:start w:val="1"/>
      <w:numFmt w:val="bullet"/>
      <w:lvlText w:val=""/>
      <w:lvlJc w:val="left"/>
      <w:pPr>
        <w:tabs>
          <w:tab w:val="num" w:pos="900"/>
        </w:tabs>
        <w:ind w:left="540" w:hanging="360"/>
      </w:pPr>
      <w:rPr>
        <w:rFonts w:ascii="Symbol" w:hAnsi="Symbol" w:hint="default"/>
      </w:rPr>
    </w:lvl>
    <w:lvl w:ilvl="1" w:tplc="2FC63B7E">
      <w:numFmt w:val="decimal"/>
      <w:lvlText w:val=""/>
      <w:lvlJc w:val="left"/>
    </w:lvl>
    <w:lvl w:ilvl="2" w:tplc="E494B4C4">
      <w:numFmt w:val="decimal"/>
      <w:lvlText w:val=""/>
      <w:lvlJc w:val="left"/>
    </w:lvl>
    <w:lvl w:ilvl="3" w:tplc="568A545A">
      <w:numFmt w:val="decimal"/>
      <w:lvlText w:val=""/>
      <w:lvlJc w:val="left"/>
    </w:lvl>
    <w:lvl w:ilvl="4" w:tplc="936AB10A">
      <w:numFmt w:val="decimal"/>
      <w:lvlText w:val=""/>
      <w:lvlJc w:val="left"/>
    </w:lvl>
    <w:lvl w:ilvl="5" w:tplc="687CE5BA">
      <w:numFmt w:val="decimal"/>
      <w:lvlText w:val=""/>
      <w:lvlJc w:val="left"/>
    </w:lvl>
    <w:lvl w:ilvl="6" w:tplc="C4A68E2C">
      <w:numFmt w:val="decimal"/>
      <w:lvlText w:val=""/>
      <w:lvlJc w:val="left"/>
    </w:lvl>
    <w:lvl w:ilvl="7" w:tplc="D09211B4">
      <w:numFmt w:val="decimal"/>
      <w:lvlText w:val=""/>
      <w:lvlJc w:val="left"/>
    </w:lvl>
    <w:lvl w:ilvl="8" w:tplc="69822294">
      <w:numFmt w:val="decimal"/>
      <w:lvlText w:val=""/>
      <w:lvlJc w:val="left"/>
    </w:lvl>
  </w:abstractNum>
  <w:abstractNum w:abstractNumId="25" w15:restartNumberingAfterBreak="0">
    <w:nsid w:val="6F404611"/>
    <w:multiLevelType w:val="hybridMultilevel"/>
    <w:tmpl w:val="FFFFFFFF"/>
    <w:lvl w:ilvl="0" w:tplc="8B8C009C">
      <w:numFmt w:val="decimal"/>
      <w:lvlText w:val=""/>
      <w:lvlJc w:val="left"/>
    </w:lvl>
    <w:lvl w:ilvl="1" w:tplc="DA30E7E8">
      <w:numFmt w:val="decimal"/>
      <w:lvlText w:val=""/>
      <w:lvlJc w:val="left"/>
    </w:lvl>
    <w:lvl w:ilvl="2" w:tplc="6A944C90">
      <w:numFmt w:val="decimal"/>
      <w:lvlText w:val=""/>
      <w:lvlJc w:val="left"/>
    </w:lvl>
    <w:lvl w:ilvl="3" w:tplc="B7A25DC6">
      <w:numFmt w:val="decimal"/>
      <w:lvlText w:val=""/>
      <w:lvlJc w:val="left"/>
    </w:lvl>
    <w:lvl w:ilvl="4" w:tplc="0AEE870E">
      <w:numFmt w:val="decimal"/>
      <w:lvlText w:val=""/>
      <w:lvlJc w:val="left"/>
    </w:lvl>
    <w:lvl w:ilvl="5" w:tplc="AA4A8AC4">
      <w:numFmt w:val="decimal"/>
      <w:lvlText w:val=""/>
      <w:lvlJc w:val="left"/>
    </w:lvl>
    <w:lvl w:ilvl="6" w:tplc="09A6625C">
      <w:numFmt w:val="decimal"/>
      <w:lvlText w:val=""/>
      <w:lvlJc w:val="left"/>
    </w:lvl>
    <w:lvl w:ilvl="7" w:tplc="ED32346E">
      <w:numFmt w:val="decimal"/>
      <w:lvlText w:val=""/>
      <w:lvlJc w:val="left"/>
    </w:lvl>
    <w:lvl w:ilvl="8" w:tplc="A9CC7254">
      <w:numFmt w:val="decimal"/>
      <w:lvlText w:val=""/>
      <w:lvlJc w:val="left"/>
    </w:lvl>
  </w:abstractNum>
  <w:abstractNum w:abstractNumId="26" w15:restartNumberingAfterBreak="0">
    <w:nsid w:val="6F63751F"/>
    <w:multiLevelType w:val="hybridMultilevel"/>
    <w:tmpl w:val="FFFFFFFF"/>
    <w:lvl w:ilvl="0" w:tplc="E8965530">
      <w:start w:val="1"/>
      <w:numFmt w:val="decimal"/>
      <w:lvlText w:val="%1."/>
      <w:lvlJc w:val="left"/>
      <w:pPr>
        <w:tabs>
          <w:tab w:val="num" w:pos="900"/>
        </w:tabs>
        <w:ind w:left="540" w:hanging="360"/>
      </w:pPr>
    </w:lvl>
    <w:lvl w:ilvl="1" w:tplc="9A426E24">
      <w:numFmt w:val="decimal"/>
      <w:lvlText w:val=""/>
      <w:lvlJc w:val="left"/>
    </w:lvl>
    <w:lvl w:ilvl="2" w:tplc="DD92C5E0">
      <w:numFmt w:val="decimal"/>
      <w:lvlText w:val=""/>
      <w:lvlJc w:val="left"/>
    </w:lvl>
    <w:lvl w:ilvl="3" w:tplc="953CB1B8">
      <w:numFmt w:val="decimal"/>
      <w:lvlText w:val=""/>
      <w:lvlJc w:val="left"/>
    </w:lvl>
    <w:lvl w:ilvl="4" w:tplc="85E2BEE8">
      <w:numFmt w:val="decimal"/>
      <w:lvlText w:val=""/>
      <w:lvlJc w:val="left"/>
    </w:lvl>
    <w:lvl w:ilvl="5" w:tplc="62E2F2C4">
      <w:numFmt w:val="decimal"/>
      <w:lvlText w:val=""/>
      <w:lvlJc w:val="left"/>
    </w:lvl>
    <w:lvl w:ilvl="6" w:tplc="DD022F2C">
      <w:numFmt w:val="decimal"/>
      <w:lvlText w:val=""/>
      <w:lvlJc w:val="left"/>
    </w:lvl>
    <w:lvl w:ilvl="7" w:tplc="30E8A89A">
      <w:numFmt w:val="decimal"/>
      <w:lvlText w:val=""/>
      <w:lvlJc w:val="left"/>
    </w:lvl>
    <w:lvl w:ilvl="8" w:tplc="9C62DD90">
      <w:numFmt w:val="decimal"/>
      <w:lvlText w:val=""/>
      <w:lvlJc w:val="left"/>
    </w:lvl>
  </w:abstractNum>
  <w:abstractNum w:abstractNumId="27" w15:restartNumberingAfterBreak="0">
    <w:nsid w:val="71A81835"/>
    <w:multiLevelType w:val="hybridMultilevel"/>
    <w:tmpl w:val="FFFFFFFF"/>
    <w:lvl w:ilvl="0" w:tplc="DB060B9C">
      <w:start w:val="1"/>
      <w:numFmt w:val="bullet"/>
      <w:lvlText w:val=""/>
      <w:lvlJc w:val="left"/>
      <w:pPr>
        <w:tabs>
          <w:tab w:val="num" w:pos="900"/>
        </w:tabs>
        <w:ind w:left="540" w:hanging="360"/>
      </w:pPr>
      <w:rPr>
        <w:rFonts w:ascii="Symbol" w:hAnsi="Symbol" w:hint="default"/>
      </w:rPr>
    </w:lvl>
    <w:lvl w:ilvl="1" w:tplc="B616124C">
      <w:numFmt w:val="decimal"/>
      <w:lvlText w:val=""/>
      <w:lvlJc w:val="left"/>
    </w:lvl>
    <w:lvl w:ilvl="2" w:tplc="4FFCF118">
      <w:numFmt w:val="decimal"/>
      <w:lvlText w:val=""/>
      <w:lvlJc w:val="left"/>
    </w:lvl>
    <w:lvl w:ilvl="3" w:tplc="EA52FBA6">
      <w:numFmt w:val="decimal"/>
      <w:lvlText w:val=""/>
      <w:lvlJc w:val="left"/>
    </w:lvl>
    <w:lvl w:ilvl="4" w:tplc="B622EE1E">
      <w:numFmt w:val="decimal"/>
      <w:lvlText w:val=""/>
      <w:lvlJc w:val="left"/>
    </w:lvl>
    <w:lvl w:ilvl="5" w:tplc="7C4E2756">
      <w:numFmt w:val="decimal"/>
      <w:lvlText w:val=""/>
      <w:lvlJc w:val="left"/>
    </w:lvl>
    <w:lvl w:ilvl="6" w:tplc="86AAC9C4">
      <w:numFmt w:val="decimal"/>
      <w:lvlText w:val=""/>
      <w:lvlJc w:val="left"/>
    </w:lvl>
    <w:lvl w:ilvl="7" w:tplc="DA72EE7C">
      <w:numFmt w:val="decimal"/>
      <w:lvlText w:val=""/>
      <w:lvlJc w:val="left"/>
    </w:lvl>
    <w:lvl w:ilvl="8" w:tplc="8FC6446E">
      <w:numFmt w:val="decimal"/>
      <w:lvlText w:val=""/>
      <w:lvlJc w:val="left"/>
    </w:lvl>
  </w:abstractNum>
  <w:abstractNum w:abstractNumId="28" w15:restartNumberingAfterBreak="0">
    <w:nsid w:val="787F005D"/>
    <w:multiLevelType w:val="hybridMultilevel"/>
    <w:tmpl w:val="FFFFFFFF"/>
    <w:lvl w:ilvl="0" w:tplc="53660BB0">
      <w:start w:val="1"/>
      <w:numFmt w:val="decimal"/>
      <w:lvlText w:val="%1."/>
      <w:lvlJc w:val="left"/>
      <w:pPr>
        <w:tabs>
          <w:tab w:val="num" w:pos="900"/>
        </w:tabs>
        <w:ind w:left="540" w:hanging="360"/>
      </w:pPr>
    </w:lvl>
    <w:lvl w:ilvl="1" w:tplc="BA9CA866">
      <w:numFmt w:val="decimal"/>
      <w:lvlText w:val=""/>
      <w:lvlJc w:val="left"/>
    </w:lvl>
    <w:lvl w:ilvl="2" w:tplc="F4E0FE02">
      <w:numFmt w:val="decimal"/>
      <w:lvlText w:val=""/>
      <w:lvlJc w:val="left"/>
    </w:lvl>
    <w:lvl w:ilvl="3" w:tplc="23FE0A56">
      <w:numFmt w:val="decimal"/>
      <w:lvlText w:val=""/>
      <w:lvlJc w:val="left"/>
    </w:lvl>
    <w:lvl w:ilvl="4" w:tplc="C952C7CC">
      <w:numFmt w:val="decimal"/>
      <w:lvlText w:val=""/>
      <w:lvlJc w:val="left"/>
    </w:lvl>
    <w:lvl w:ilvl="5" w:tplc="5A54E558">
      <w:numFmt w:val="decimal"/>
      <w:lvlText w:val=""/>
      <w:lvlJc w:val="left"/>
    </w:lvl>
    <w:lvl w:ilvl="6" w:tplc="DF4C063E">
      <w:numFmt w:val="decimal"/>
      <w:lvlText w:val=""/>
      <w:lvlJc w:val="left"/>
    </w:lvl>
    <w:lvl w:ilvl="7" w:tplc="D7D47184">
      <w:numFmt w:val="decimal"/>
      <w:lvlText w:val=""/>
      <w:lvlJc w:val="left"/>
    </w:lvl>
    <w:lvl w:ilvl="8" w:tplc="7706B596">
      <w:numFmt w:val="decimal"/>
      <w:lvlText w:val=""/>
      <w:lvlJc w:val="left"/>
    </w:lvl>
  </w:abstractNum>
  <w:abstractNum w:abstractNumId="29" w15:restartNumberingAfterBreak="0">
    <w:nsid w:val="7E1D6972"/>
    <w:multiLevelType w:val="hybridMultilevel"/>
    <w:tmpl w:val="FFFFFFFF"/>
    <w:lvl w:ilvl="0" w:tplc="111005F4">
      <w:start w:val="1"/>
      <w:numFmt w:val="bullet"/>
      <w:lvlText w:val=""/>
      <w:lvlJc w:val="left"/>
      <w:pPr>
        <w:tabs>
          <w:tab w:val="num" w:pos="900"/>
        </w:tabs>
        <w:ind w:left="540" w:hanging="360"/>
      </w:pPr>
      <w:rPr>
        <w:rFonts w:ascii="Symbol" w:hAnsi="Symbol" w:hint="default"/>
      </w:rPr>
    </w:lvl>
    <w:lvl w:ilvl="1" w:tplc="D556D2A0">
      <w:numFmt w:val="decimal"/>
      <w:lvlText w:val=""/>
      <w:lvlJc w:val="left"/>
    </w:lvl>
    <w:lvl w:ilvl="2" w:tplc="D0E6813C">
      <w:numFmt w:val="decimal"/>
      <w:lvlText w:val=""/>
      <w:lvlJc w:val="left"/>
    </w:lvl>
    <w:lvl w:ilvl="3" w:tplc="39387D30">
      <w:numFmt w:val="decimal"/>
      <w:lvlText w:val=""/>
      <w:lvlJc w:val="left"/>
    </w:lvl>
    <w:lvl w:ilvl="4" w:tplc="24B21E70">
      <w:numFmt w:val="decimal"/>
      <w:lvlText w:val=""/>
      <w:lvlJc w:val="left"/>
    </w:lvl>
    <w:lvl w:ilvl="5" w:tplc="054EDFE0">
      <w:numFmt w:val="decimal"/>
      <w:lvlText w:val=""/>
      <w:lvlJc w:val="left"/>
    </w:lvl>
    <w:lvl w:ilvl="6" w:tplc="1618D918">
      <w:numFmt w:val="decimal"/>
      <w:lvlText w:val=""/>
      <w:lvlJc w:val="left"/>
    </w:lvl>
    <w:lvl w:ilvl="7" w:tplc="FB78DBA0">
      <w:numFmt w:val="decimal"/>
      <w:lvlText w:val=""/>
      <w:lvlJc w:val="left"/>
    </w:lvl>
    <w:lvl w:ilvl="8" w:tplc="0E52BFE4">
      <w:numFmt w:val="decimal"/>
      <w:lvlText w:val=""/>
      <w:lvlJc w:val="left"/>
    </w:lvl>
  </w:abstractNum>
  <w:num w:numId="1" w16cid:durableId="191501895">
    <w:abstractNumId w:val="5"/>
  </w:num>
  <w:num w:numId="2" w16cid:durableId="166796641">
    <w:abstractNumId w:val="6"/>
  </w:num>
  <w:num w:numId="3" w16cid:durableId="1269969083">
    <w:abstractNumId w:val="24"/>
  </w:num>
  <w:num w:numId="4" w16cid:durableId="1150632259">
    <w:abstractNumId w:val="15"/>
  </w:num>
  <w:num w:numId="5" w16cid:durableId="1938294334">
    <w:abstractNumId w:val="28"/>
  </w:num>
  <w:num w:numId="6" w16cid:durableId="1731272049">
    <w:abstractNumId w:val="19"/>
  </w:num>
  <w:num w:numId="7" w16cid:durableId="1220094220">
    <w:abstractNumId w:val="13"/>
  </w:num>
  <w:num w:numId="8" w16cid:durableId="1711108660">
    <w:abstractNumId w:val="26"/>
  </w:num>
  <w:num w:numId="9" w16cid:durableId="1542326534">
    <w:abstractNumId w:val="21"/>
  </w:num>
  <w:num w:numId="10" w16cid:durableId="1698966315">
    <w:abstractNumId w:val="7"/>
  </w:num>
  <w:num w:numId="11" w16cid:durableId="1797482972">
    <w:abstractNumId w:val="12"/>
  </w:num>
  <w:num w:numId="12" w16cid:durableId="95637030">
    <w:abstractNumId w:val="11"/>
  </w:num>
  <w:num w:numId="13" w16cid:durableId="1187209726">
    <w:abstractNumId w:val="16"/>
  </w:num>
  <w:num w:numId="14" w16cid:durableId="1594783452">
    <w:abstractNumId w:val="23"/>
  </w:num>
  <w:num w:numId="15" w16cid:durableId="1440487693">
    <w:abstractNumId w:val="8"/>
  </w:num>
  <w:num w:numId="16" w16cid:durableId="99761330">
    <w:abstractNumId w:val="29"/>
  </w:num>
  <w:num w:numId="17" w16cid:durableId="115491490">
    <w:abstractNumId w:val="20"/>
  </w:num>
  <w:num w:numId="18" w16cid:durableId="1920560510">
    <w:abstractNumId w:val="1"/>
  </w:num>
  <w:num w:numId="19" w16cid:durableId="849485673">
    <w:abstractNumId w:val="2"/>
  </w:num>
  <w:num w:numId="20" w16cid:durableId="2117216457">
    <w:abstractNumId w:val="0"/>
  </w:num>
  <w:num w:numId="21" w16cid:durableId="572005337">
    <w:abstractNumId w:val="17"/>
  </w:num>
  <w:num w:numId="22" w16cid:durableId="186262015">
    <w:abstractNumId w:val="4"/>
  </w:num>
  <w:num w:numId="23" w16cid:durableId="1779658">
    <w:abstractNumId w:val="14"/>
  </w:num>
  <w:num w:numId="24" w16cid:durableId="1918317095">
    <w:abstractNumId w:val="18"/>
  </w:num>
  <w:num w:numId="25" w16cid:durableId="1779832712">
    <w:abstractNumId w:val="22"/>
  </w:num>
  <w:num w:numId="26" w16cid:durableId="1549730537">
    <w:abstractNumId w:val="9"/>
  </w:num>
  <w:num w:numId="27" w16cid:durableId="1221788809">
    <w:abstractNumId w:val="27"/>
  </w:num>
  <w:num w:numId="28" w16cid:durableId="1020937021">
    <w:abstractNumId w:val="10"/>
  </w:num>
  <w:num w:numId="29" w16cid:durableId="1956593939">
    <w:abstractNumId w:val="25"/>
  </w:num>
  <w:num w:numId="30" w16cid:durableId="207986090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64F"/>
    <w:rsid w:val="0056373D"/>
    <w:rsid w:val="008D2A11"/>
    <w:rsid w:val="00AA7820"/>
    <w:rsid w:val="00AF6B48"/>
    <w:rsid w:val="00C7249E"/>
    <w:rsid w:val="00CB238E"/>
    <w:rsid w:val="00D1664F"/>
    <w:rsid w:val="00E72E5D"/>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1D0D"/>
  <w15:docId w15:val="{07A87D22-771A-2044-A8EE-8E9F3AB4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AA7820"/>
    <w:rPr>
      <w:color w:val="467886" w:themeColor="hyperlink"/>
      <w:u w:val="single"/>
    </w:rPr>
  </w:style>
  <w:style w:type="character" w:styleId="UnresolvedMention">
    <w:name w:val="Unresolved Mention"/>
    <w:basedOn w:val="DefaultParagraphFont"/>
    <w:uiPriority w:val="99"/>
    <w:semiHidden/>
    <w:unhideWhenUsed/>
    <w:rsid w:val="00AA7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160176190/3df54b23-247e-4870-b3f0-bd7812aadbbd/RKPT-AI-BOT-DATA-copy.doc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6770</Words>
  <Characters>38590</Characters>
  <Application>Microsoft Office Word</Application>
  <DocSecurity>0</DocSecurity>
  <Lines>321</Lines>
  <Paragraphs>90</Paragraphs>
  <ScaleCrop>false</ScaleCrop>
  <Company/>
  <LinksUpToDate>false</LinksUpToDate>
  <CharactersWithSpaces>45270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Raj Kumar</cp:lastModifiedBy>
  <cp:revision>6</cp:revision>
  <dcterms:created xsi:type="dcterms:W3CDTF">2026-09-11T22:43:00Z</dcterms:created>
  <dcterms:modified xsi:type="dcterms:W3CDTF">2026-09-11T23:39:00Z</dcterms:modified>
</cp:coreProperties>
</file>