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 xml:space="preserve">WE see that SQL Shell return UPDATE 1, which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C" w:rsidRDefault="00493FFC" w:rsidP="00493FFC">
      <w:pPr>
        <w:pStyle w:val="Heading1"/>
      </w:pPr>
      <w:r>
        <w:t>Alter Column</w:t>
      </w:r>
    </w:p>
    <w:p w:rsidR="00493FFC" w:rsidRDefault="00493FFC" w:rsidP="00493FFC">
      <w:pPr>
        <w:pStyle w:val="Heading2"/>
      </w:pPr>
      <w:r>
        <w:t>The ALTER TABLE Statement</w:t>
      </w:r>
    </w:p>
    <w:p w:rsidR="00493FFC" w:rsidRDefault="00493FFC" w:rsidP="00493FFC">
      <w:r>
        <w:t xml:space="preserve">To change the data type, or the size of a table column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493FFC" w:rsidRDefault="00493FFC" w:rsidP="00493FFC">
      <w:pPr>
        <w:pStyle w:val="Heading2"/>
      </w:pPr>
      <w:r>
        <w:t>Alter Column</w:t>
      </w:r>
    </w:p>
    <w:p w:rsidR="00493FFC" w:rsidRDefault="00493FFC" w:rsidP="00493FFC">
      <w:r>
        <w:t xml:space="preserve">We want to change the data type of the </w:t>
      </w:r>
      <w:r>
        <w:rPr>
          <w:rStyle w:val="HTMLCode"/>
          <w:rFonts w:eastAsiaTheme="majorEastAsia"/>
        </w:rPr>
        <w:t>year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 from </w:t>
      </w:r>
      <w:r>
        <w:rPr>
          <w:rStyle w:val="HTMLCode"/>
          <w:rFonts w:eastAsiaTheme="majorEastAsia"/>
        </w:rPr>
        <w:t xml:space="preserve">INT </w:t>
      </w:r>
      <w:r>
        <w:t xml:space="preserve">to </w:t>
      </w:r>
      <w:proofErr w:type="gramStart"/>
      <w:r>
        <w:rPr>
          <w:rStyle w:val="HTMLCode"/>
          <w:rFonts w:eastAsiaTheme="majorEastAsia"/>
        </w:rPr>
        <w:t>VARCAHR(</w:t>
      </w:r>
      <w:proofErr w:type="gramEnd"/>
      <w:r>
        <w:rPr>
          <w:rStyle w:val="HTMLCode"/>
          <w:rFonts w:eastAsiaTheme="majorEastAsia"/>
        </w:rPr>
        <w:t>4)</w:t>
      </w:r>
      <w:r>
        <w:t>.</w:t>
      </w:r>
    </w:p>
    <w:p w:rsidR="00493FFC" w:rsidRDefault="00493FFC" w:rsidP="00493FFC">
      <w:r>
        <w:t xml:space="preserve">To modify a column, use the </w:t>
      </w:r>
      <w:r>
        <w:rPr>
          <w:rStyle w:val="HTMLCode"/>
          <w:rFonts w:eastAsiaTheme="majorEastAsia"/>
        </w:rPr>
        <w:t>ALTER COLUMN</w:t>
      </w:r>
      <w:r>
        <w:t xml:space="preserve"> statement and the </w:t>
      </w:r>
      <w:r>
        <w:rPr>
          <w:rStyle w:val="HTMLCode"/>
          <w:rFonts w:eastAsiaTheme="majorEastAsia"/>
        </w:rPr>
        <w:t>TYPE</w:t>
      </w:r>
      <w:r>
        <w:t xml:space="preserve"> keyword followed by the new data type:</w:t>
      </w:r>
    </w:p>
    <w:p w:rsidR="00493FFC" w:rsidRDefault="00493FFC" w:rsidP="00493FFC">
      <w:pPr>
        <w:rPr>
          <w:rFonts w:ascii="Courier New" w:hAnsi="Courier New" w:cs="Courier New"/>
        </w:rPr>
      </w:pPr>
      <w:r w:rsidRPr="00493FFC">
        <w:rPr>
          <w:rFonts w:ascii="Courier New" w:hAnsi="Courier New" w:cs="Courier New"/>
        </w:rPr>
        <w:t>ALTER TABLE cars</w:t>
      </w:r>
      <w:r w:rsidRPr="00493FFC">
        <w:rPr>
          <w:rFonts w:ascii="Courier New" w:hAnsi="Courier New" w:cs="Courier New"/>
        </w:rPr>
        <w:br/>
        <w:t>ALTER COLUMN year TYPE VARCHAR(4);</w:t>
      </w:r>
    </w:p>
    <w:p w:rsidR="007A6399" w:rsidRDefault="007A6399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54BE3" wp14:editId="4630FC77">
            <wp:extent cx="5943600" cy="42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9" w:rsidRDefault="007A6399" w:rsidP="007A6399">
      <w:pPr>
        <w:rPr>
          <w:rFonts w:ascii="Courier New" w:hAnsi="Courier New" w:cs="Courier New"/>
        </w:rPr>
      </w:pPr>
      <w:r w:rsidRPr="007A6399">
        <w:rPr>
          <w:rFonts w:cstheme="minorHAnsi"/>
        </w:rPr>
        <w:t>SQL Shell will return</w:t>
      </w:r>
      <w:r>
        <w:rPr>
          <w:rFonts w:ascii="Courier New" w:hAnsi="Courier New" w:cs="Courier New"/>
        </w:rPr>
        <w:t xml:space="preserve"> </w:t>
      </w:r>
      <w:r w:rsidRPr="00493FFC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>.</w:t>
      </w:r>
    </w:p>
    <w:p w:rsidR="007A6399" w:rsidRDefault="007A6399" w:rsidP="00493FFC">
      <w:r>
        <w:rPr>
          <w:b/>
          <w:bCs/>
        </w:rPr>
        <w:t>Note:</w:t>
      </w:r>
      <w:r>
        <w:t xml:space="preserve"> Some data types cannot be converted if the column has value. E.g. numbers can always be converted to text, but text cannot always be converted to numbers.</w:t>
      </w:r>
    </w:p>
    <w:p w:rsidR="00C5096B" w:rsidRDefault="00C5096B" w:rsidP="00493FFC">
      <w:r>
        <w:t>You can see how many table are available in your databases. Just run below command in your SQL Shell.</w:t>
      </w:r>
    </w:p>
    <w:p w:rsidR="00C5096B" w:rsidRDefault="00C5096B" w:rsidP="00493FFC">
      <w:pPr>
        <w:rPr>
          <w:rFonts w:ascii="Courier New" w:hAnsi="Courier New" w:cs="Courier New"/>
        </w:rPr>
      </w:pPr>
      <w:r w:rsidRPr="00C5096B">
        <w:rPr>
          <w:rFonts w:ascii="Courier New" w:hAnsi="Courier New" w:cs="Courier New"/>
        </w:rPr>
        <w:t>\</w:t>
      </w:r>
      <w:proofErr w:type="spellStart"/>
      <w:r w:rsidRPr="00C5096B">
        <w:rPr>
          <w:rFonts w:ascii="Courier New" w:hAnsi="Courier New" w:cs="Courier New"/>
        </w:rPr>
        <w:t>dt</w:t>
      </w:r>
      <w:proofErr w:type="spellEnd"/>
    </w:p>
    <w:p w:rsidR="00C5096B" w:rsidRDefault="00C5096B" w:rsidP="00493FF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65669BF" wp14:editId="10EF29AA">
            <wp:extent cx="5943600" cy="616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B" w:rsidRPr="00C5096B" w:rsidRDefault="00C5096B" w:rsidP="00493FFC">
      <w:pPr>
        <w:rPr>
          <w:rFonts w:ascii="Courier New" w:hAnsi="Courier New" w:cs="Courier New"/>
        </w:rPr>
      </w:pPr>
    </w:p>
    <w:p w:rsidR="0017669B" w:rsidRDefault="0017669B" w:rsidP="00493FFC">
      <w:r>
        <w:t xml:space="preserve">You will find it in </w:t>
      </w:r>
      <w:proofErr w:type="spellStart"/>
      <w:r>
        <w:t>pgAdmin</w:t>
      </w:r>
      <w:proofErr w:type="spellEnd"/>
      <w:r>
        <w:t xml:space="preserve"> 4 that shows year data type is changed.</w:t>
      </w:r>
    </w:p>
    <w:p w:rsidR="0017669B" w:rsidRDefault="0017669B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1ACA2" wp14:editId="3AED722C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9" w:rsidRDefault="00417469" w:rsidP="00493FFC">
      <w:pPr>
        <w:rPr>
          <w:rFonts w:ascii="Courier New" w:hAnsi="Courier New" w:cs="Courier New"/>
        </w:rPr>
      </w:pPr>
    </w:p>
    <w:p w:rsidR="00417469" w:rsidRDefault="00417469" w:rsidP="00417469">
      <w:pPr>
        <w:pStyle w:val="Heading2"/>
      </w:pPr>
      <w:r>
        <w:t>Change Maximum Allowed Characters</w:t>
      </w:r>
    </w:p>
    <w:p w:rsidR="00417469" w:rsidRDefault="00417469" w:rsidP="00417469">
      <w:r>
        <w:t xml:space="preserve">We also want to change the maximum number of characters allowed in the </w:t>
      </w:r>
      <w:r>
        <w:rPr>
          <w:rStyle w:val="HTMLCode"/>
          <w:rFonts w:eastAsiaTheme="majorEastAsia"/>
        </w:rPr>
        <w:t>color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417469" w:rsidRDefault="00417469" w:rsidP="00417469">
      <w:r>
        <w:t xml:space="preserve">Change the </w:t>
      </w:r>
      <w:r>
        <w:rPr>
          <w:rStyle w:val="HTMLCode"/>
          <w:rFonts w:eastAsiaTheme="majorEastAsia"/>
        </w:rPr>
        <w:t>color</w:t>
      </w:r>
      <w:r>
        <w:t xml:space="preserve"> column from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</w:t>
      </w:r>
      <w:r>
        <w:t xml:space="preserve"> to </w:t>
      </w:r>
      <w:r>
        <w:rPr>
          <w:rStyle w:val="HTMLCode"/>
          <w:rFonts w:eastAsiaTheme="majorEastAsia"/>
        </w:rPr>
        <w:t>VARCHAR(30)</w:t>
      </w:r>
      <w:r>
        <w:t>:</w:t>
      </w:r>
    </w:p>
    <w:p w:rsidR="00417469" w:rsidRPr="00417469" w:rsidRDefault="00417469" w:rsidP="00417469">
      <w:pPr>
        <w:rPr>
          <w:rFonts w:ascii="Courier New" w:hAnsi="Courier New" w:cs="Courier New"/>
        </w:rPr>
      </w:pPr>
      <w:r w:rsidRPr="00417469">
        <w:rPr>
          <w:rFonts w:ascii="Courier New" w:hAnsi="Courier New" w:cs="Courier New"/>
        </w:rPr>
        <w:t>ALTER TABLE cars</w:t>
      </w:r>
      <w:r w:rsidRPr="00417469">
        <w:rPr>
          <w:rFonts w:ascii="Courier New" w:hAnsi="Courier New" w:cs="Courier New"/>
        </w:rPr>
        <w:br/>
        <w:t>ALTER COLUMN color TYPE VARCHAR(30);</w:t>
      </w:r>
    </w:p>
    <w:p w:rsidR="00417469" w:rsidRDefault="001D1657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10B78" wp14:editId="0272FEEB">
            <wp:extent cx="5943600" cy="429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7" w:rsidRDefault="00AA6B8A" w:rsidP="00493FFC">
      <w:pPr>
        <w:rPr>
          <w:rFonts w:ascii="Courier New" w:hAnsi="Courier New" w:cs="Courier New"/>
        </w:rPr>
      </w:pPr>
      <w:r w:rsidRPr="00AA6B8A">
        <w:rPr>
          <w:rFonts w:cstheme="minorHAnsi"/>
        </w:rPr>
        <w:t>SQL Shell also return</w:t>
      </w:r>
      <w:r>
        <w:rPr>
          <w:rFonts w:ascii="Courier New" w:hAnsi="Courier New" w:cs="Courier New"/>
        </w:rPr>
        <w:t xml:space="preserve"> </w:t>
      </w:r>
      <w:r w:rsidRPr="00AA6B8A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 xml:space="preserve">. Your changed is available in </w:t>
      </w:r>
      <w:proofErr w:type="spellStart"/>
      <w:r>
        <w:rPr>
          <w:rFonts w:ascii="Courier New" w:hAnsi="Courier New" w:cs="Courier New"/>
        </w:rPr>
        <w:t>pgAdmin</w:t>
      </w:r>
      <w:proofErr w:type="spellEnd"/>
      <w:r>
        <w:rPr>
          <w:rFonts w:ascii="Courier New" w:hAnsi="Courier New" w:cs="Courier New"/>
        </w:rPr>
        <w:t xml:space="preserve"> 4.</w:t>
      </w:r>
    </w:p>
    <w:p w:rsidR="00AA6B8A" w:rsidRPr="00493FFC" w:rsidRDefault="00AA6B8A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2B4C0E" wp14:editId="6BB32573">
            <wp:extent cx="5943600" cy="189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FFC" w:rsidRPr="00493FFC" w:rsidRDefault="00493FFC" w:rsidP="00493FFC"/>
    <w:p w:rsidR="00493FFC" w:rsidRPr="00493FFC" w:rsidRDefault="00493FFC" w:rsidP="00493FFC"/>
    <w:p w:rsidR="00996AFC" w:rsidRPr="00996AFC" w:rsidRDefault="00996AFC" w:rsidP="00120DEC">
      <w:pPr>
        <w:rPr>
          <w:rFonts w:ascii="Courier New" w:hAnsi="Courier New" w:cs="Courier New"/>
        </w:rPr>
      </w:pPr>
    </w:p>
    <w:sectPr w:rsidR="00996AFC" w:rsidRPr="0099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17669B"/>
    <w:rsid w:val="001D1657"/>
    <w:rsid w:val="002F3E4A"/>
    <w:rsid w:val="00301744"/>
    <w:rsid w:val="003319B5"/>
    <w:rsid w:val="003A4D6D"/>
    <w:rsid w:val="003B66E1"/>
    <w:rsid w:val="003D7A8E"/>
    <w:rsid w:val="003E3E04"/>
    <w:rsid w:val="00417469"/>
    <w:rsid w:val="00474E81"/>
    <w:rsid w:val="0048158A"/>
    <w:rsid w:val="00493FFC"/>
    <w:rsid w:val="004D08C3"/>
    <w:rsid w:val="004F3BA4"/>
    <w:rsid w:val="005C60CD"/>
    <w:rsid w:val="006560EF"/>
    <w:rsid w:val="00687141"/>
    <w:rsid w:val="006A2C12"/>
    <w:rsid w:val="006F5E2A"/>
    <w:rsid w:val="00722E09"/>
    <w:rsid w:val="00750271"/>
    <w:rsid w:val="00756AC7"/>
    <w:rsid w:val="007A6399"/>
    <w:rsid w:val="007E6337"/>
    <w:rsid w:val="0080272F"/>
    <w:rsid w:val="00805584"/>
    <w:rsid w:val="00861AF4"/>
    <w:rsid w:val="008E339A"/>
    <w:rsid w:val="00996AFC"/>
    <w:rsid w:val="00A0496B"/>
    <w:rsid w:val="00A27FA7"/>
    <w:rsid w:val="00AA3853"/>
    <w:rsid w:val="00AA6B8A"/>
    <w:rsid w:val="00AF7EAC"/>
    <w:rsid w:val="00B10C45"/>
    <w:rsid w:val="00B112B2"/>
    <w:rsid w:val="00B15923"/>
    <w:rsid w:val="00B27F3A"/>
    <w:rsid w:val="00B64635"/>
    <w:rsid w:val="00C5096B"/>
    <w:rsid w:val="00D51E0B"/>
    <w:rsid w:val="00E42F00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FB28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9B4-7925-46CE-9334-AE46AB7A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2023-09-14T05:29:00Z</dcterms:created>
  <dcterms:modified xsi:type="dcterms:W3CDTF">2023-09-17T06:22:00Z</dcterms:modified>
</cp:coreProperties>
</file>