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0B7BD5" w:rsidRP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B7BD5" w:rsidRP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Times New Roman" w:hAnsi="Times New Roman" w:cs="Times New Roman"/>
          <w:sz w:val="32"/>
          <w:szCs w:val="32"/>
        </w:rPr>
        <w:t>Robert Krall</w:t>
      </w:r>
    </w:p>
    <w:p w:rsidR="000B7BD5" w:rsidRP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Times New Roman" w:hAnsi="Times New Roman" w:cs="Times New Roman"/>
          <w:sz w:val="32"/>
          <w:szCs w:val="32"/>
        </w:rPr>
        <w:t>Assignment 2</w:t>
      </w:r>
    </w:p>
    <w:p w:rsidR="000B7BD5" w:rsidRP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Times New Roman" w:hAnsi="Times New Roman" w:cs="Times New Roman"/>
          <w:sz w:val="32"/>
          <w:szCs w:val="32"/>
        </w:rPr>
        <w:t>SEIS 763 – Machine learning</w:t>
      </w:r>
    </w:p>
    <w:p w:rsid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B47071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Courier" w:hAnsi="Courier" w:cs="Courier"/>
          <w:sz w:val="32"/>
          <w:szCs w:val="32"/>
        </w:rPr>
        <w:t xml:space="preserve">4. </w:t>
      </w:r>
      <w:r w:rsidRPr="000B7BD5">
        <w:rPr>
          <w:rFonts w:ascii="Times New Roman" w:hAnsi="Times New Roman" w:cs="Times New Roman"/>
          <w:sz w:val="32"/>
          <w:szCs w:val="32"/>
        </w:rPr>
        <w:t>What are the regression coefficients (thetas)?</w:t>
      </w:r>
    </w:p>
    <w:p w:rsidR="00B47071" w:rsidRDefault="00B47071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See below for the theta values.</w:t>
      </w:r>
    </w:p>
    <w:p w:rsidR="00076E59" w:rsidRPr="00076E59" w:rsidRDefault="00076E59" w:rsidP="00076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0B7BD5" w:rsidRDefault="009F7C86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977AD4B" wp14:editId="0BBF65BF">
            <wp:extent cx="566737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86" w:rsidRDefault="009F7C86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F7C86" w:rsidRDefault="009F7C86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F7C86" w:rsidRDefault="009F7C86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59DDCA" wp14:editId="3177F1C2">
            <wp:extent cx="54864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86" w:rsidRDefault="009F7C86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F7C86" w:rsidRPr="000B7BD5" w:rsidRDefault="009F7C86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Courier" w:hAnsi="Courier" w:cs="Courier"/>
          <w:sz w:val="32"/>
          <w:szCs w:val="32"/>
        </w:rPr>
        <w:t xml:space="preserve">5. </w:t>
      </w:r>
      <w:r w:rsidRPr="000B7BD5">
        <w:rPr>
          <w:rFonts w:ascii="Times New Roman" w:hAnsi="Times New Roman" w:cs="Times New Roman"/>
          <w:sz w:val="32"/>
          <w:szCs w:val="32"/>
        </w:rPr>
        <w:t>How do you interpret those numbers?</w:t>
      </w:r>
    </w:p>
    <w:p w:rsidR="00B012B1" w:rsidRDefault="00076E59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D3C69">
        <w:rPr>
          <w:rFonts w:ascii="Times New Roman" w:hAnsi="Times New Roman" w:cs="Times New Roman"/>
          <w:sz w:val="32"/>
          <w:szCs w:val="32"/>
        </w:rPr>
        <w:tab/>
      </w:r>
      <w:r w:rsidR="00B47071">
        <w:rPr>
          <w:rFonts w:ascii="Times New Roman" w:hAnsi="Times New Roman" w:cs="Times New Roman"/>
          <w:sz w:val="32"/>
          <w:szCs w:val="32"/>
        </w:rPr>
        <w:t xml:space="preserve">The observations with high coefficients and low </w:t>
      </w:r>
      <w:proofErr w:type="spellStart"/>
      <w:r w:rsidR="00B47071">
        <w:rPr>
          <w:rFonts w:ascii="Times New Roman" w:hAnsi="Times New Roman" w:cs="Times New Roman"/>
          <w:sz w:val="32"/>
          <w:szCs w:val="32"/>
        </w:rPr>
        <w:t>pValue</w:t>
      </w:r>
      <w:proofErr w:type="spellEnd"/>
      <w:r w:rsidR="00B47071">
        <w:rPr>
          <w:rFonts w:ascii="Times New Roman" w:hAnsi="Times New Roman" w:cs="Times New Roman"/>
          <w:sz w:val="32"/>
          <w:szCs w:val="32"/>
        </w:rPr>
        <w:t xml:space="preserve"> would suggest they are not as valuable as the other observations.</w:t>
      </w:r>
    </w:p>
    <w:p w:rsidR="009F7C86" w:rsidRDefault="009F7C86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76E59" w:rsidRDefault="00076E59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012B1" w:rsidRPr="000B7BD5" w:rsidRDefault="00B012B1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Courier" w:hAnsi="Courier" w:cs="Courier"/>
          <w:sz w:val="32"/>
          <w:szCs w:val="32"/>
        </w:rPr>
        <w:t xml:space="preserve">6. </w:t>
      </w:r>
      <w:r w:rsidRPr="000B7BD5">
        <w:rPr>
          <w:rFonts w:ascii="Times New Roman" w:hAnsi="Times New Roman" w:cs="Times New Roman"/>
          <w:sz w:val="32"/>
          <w:szCs w:val="32"/>
        </w:rPr>
        <w:t>If you need to identify one outlier record, which rec</w:t>
      </w:r>
      <w:r w:rsidR="00B012B1">
        <w:rPr>
          <w:rFonts w:ascii="Times New Roman" w:hAnsi="Times New Roman" w:cs="Times New Roman"/>
          <w:sz w:val="32"/>
          <w:szCs w:val="32"/>
        </w:rPr>
        <w:t xml:space="preserve">ord is a potential outlier? How </w:t>
      </w:r>
      <w:r w:rsidRPr="000B7BD5">
        <w:rPr>
          <w:rFonts w:ascii="Times New Roman" w:hAnsi="Times New Roman" w:cs="Times New Roman"/>
          <w:sz w:val="32"/>
          <w:szCs w:val="32"/>
        </w:rPr>
        <w:t>do you reach this conclusion?</w:t>
      </w:r>
    </w:p>
    <w:p w:rsidR="00B012B1" w:rsidRDefault="00AD3C69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97931">
        <w:rPr>
          <w:rFonts w:ascii="Times New Roman" w:hAnsi="Times New Roman" w:cs="Times New Roman"/>
          <w:sz w:val="32"/>
          <w:szCs w:val="32"/>
        </w:rPr>
        <w:t xml:space="preserve">The outlier in this dataset is observation 93.  This is done by using a cook’s distance plot using </w:t>
      </w:r>
      <w:proofErr w:type="spellStart"/>
      <w:r w:rsidR="00697931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="00697931">
        <w:rPr>
          <w:rFonts w:ascii="Times New Roman" w:hAnsi="Times New Roman" w:cs="Times New Roman"/>
          <w:sz w:val="32"/>
          <w:szCs w:val="32"/>
        </w:rPr>
        <w:t>.  We can quickly see the outlier in the graph below.</w:t>
      </w:r>
    </w:p>
    <w:p w:rsidR="00697931" w:rsidRDefault="00697931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E963F1" wp14:editId="6259D106">
            <wp:extent cx="546735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B1" w:rsidRDefault="00B012B1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012B1" w:rsidRPr="000B7BD5" w:rsidRDefault="00B012B1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D1ED3" w:rsidRDefault="000B7BD5" w:rsidP="00B01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Courier" w:hAnsi="Courier" w:cs="Courier"/>
          <w:sz w:val="32"/>
          <w:szCs w:val="32"/>
        </w:rPr>
        <w:t xml:space="preserve">7. </w:t>
      </w:r>
      <w:r w:rsidRPr="000B7BD5">
        <w:rPr>
          <w:rFonts w:ascii="Times New Roman" w:hAnsi="Times New Roman" w:cs="Times New Roman"/>
          <w:sz w:val="32"/>
          <w:szCs w:val="32"/>
        </w:rPr>
        <w:t>If you need to identify one or few useless fea</w:t>
      </w:r>
      <w:r w:rsidR="00B012B1">
        <w:rPr>
          <w:rFonts w:ascii="Times New Roman" w:hAnsi="Times New Roman" w:cs="Times New Roman"/>
          <w:sz w:val="32"/>
          <w:szCs w:val="32"/>
        </w:rPr>
        <w:t xml:space="preserve">tures (independent variables or </w:t>
      </w:r>
      <w:r w:rsidRPr="000B7BD5">
        <w:rPr>
          <w:rFonts w:ascii="Times New Roman" w:hAnsi="Times New Roman" w:cs="Times New Roman"/>
          <w:sz w:val="32"/>
          <w:szCs w:val="32"/>
        </w:rPr>
        <w:t>predictors), which one(s) will you choose? Why do you reach this conclusion?</w:t>
      </w:r>
    </w:p>
    <w:p w:rsidR="003034E6" w:rsidRDefault="00144115" w:rsidP="00B01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3034E6" w:rsidRDefault="003034E6" w:rsidP="00B01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0</wp:posOffset>
            </wp:positionV>
            <wp:extent cx="1390650" cy="50768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14850" cy="49815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15" w:rsidRDefault="00144115" w:rsidP="00B01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identify useless features I would use a combination of 2 things. I would want to dive deep in those observations with a high coefficient but a low </w:t>
      </w:r>
      <w:proofErr w:type="spellStart"/>
      <w:r>
        <w:rPr>
          <w:rFonts w:ascii="Times New Roman" w:hAnsi="Times New Roman" w:cs="Times New Roman"/>
          <w:sz w:val="32"/>
          <w:szCs w:val="32"/>
        </w:rPr>
        <w:t>pValue</w:t>
      </w:r>
      <w:proofErr w:type="spellEnd"/>
      <w:r>
        <w:rPr>
          <w:rFonts w:ascii="Times New Roman" w:hAnsi="Times New Roman" w:cs="Times New Roman"/>
          <w:sz w:val="32"/>
          <w:szCs w:val="32"/>
        </w:rPr>
        <w:t>.  To do this I would create a plot slice map as seen below.</w:t>
      </w:r>
    </w:p>
    <w:p w:rsidR="00144115" w:rsidRDefault="00144115" w:rsidP="00B01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34E6" w:rsidRDefault="003034E6" w:rsidP="00B01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graph on the left shows that x9, x10, x11, x12 observations have a significant impact on y.  If we look at observation x1 or age (graph on the right) it would have no signification impact on y.</w:t>
      </w:r>
      <w:bookmarkStart w:id="0" w:name="_GoBack"/>
      <w:bookmarkEnd w:id="0"/>
    </w:p>
    <w:sectPr w:rsidR="0030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DC"/>
    <w:rsid w:val="00076E59"/>
    <w:rsid w:val="000B7BD5"/>
    <w:rsid w:val="00144115"/>
    <w:rsid w:val="003034E6"/>
    <w:rsid w:val="00697931"/>
    <w:rsid w:val="00704CE4"/>
    <w:rsid w:val="007075DC"/>
    <w:rsid w:val="009F7C86"/>
    <w:rsid w:val="00AD3C69"/>
    <w:rsid w:val="00B012B1"/>
    <w:rsid w:val="00B47071"/>
    <w:rsid w:val="00B7747C"/>
    <w:rsid w:val="00C45A4F"/>
    <w:rsid w:val="00CE2465"/>
    <w:rsid w:val="00F7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B9435DEF-52BC-4328-9786-E33E2DC0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 FCB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Krall</dc:creator>
  <cp:keywords/>
  <dc:description/>
  <cp:lastModifiedBy>Robert Krall</cp:lastModifiedBy>
  <cp:revision>12</cp:revision>
  <dcterms:created xsi:type="dcterms:W3CDTF">2018-06-10T20:42:00Z</dcterms:created>
  <dcterms:modified xsi:type="dcterms:W3CDTF">2018-06-11T19:12:00Z</dcterms:modified>
</cp:coreProperties>
</file>