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EA54A" w14:textId="77777777" w:rsidR="00637F2D" w:rsidRPr="00637F2D" w:rsidRDefault="00637F2D" w:rsidP="00637F2D">
      <w:r w:rsidRPr="00637F2D">
        <w:t>Design Generated Document:</w:t>
      </w:r>
    </w:p>
    <w:p w14:paraId="3A47D283" w14:textId="77777777" w:rsidR="00637F2D" w:rsidRPr="00637F2D" w:rsidRDefault="00637F2D" w:rsidP="00637F2D">
      <w:r w:rsidRPr="00637F2D">
        <w:t>Okay, here's a detailed technical design document for the automated dispute resolution system, incorporating the specified technologies and addressing the user stories.</w:t>
      </w:r>
    </w:p>
    <w:p w14:paraId="7063C221" w14:textId="77777777" w:rsidR="00637F2D" w:rsidRPr="00637F2D" w:rsidRDefault="00637F2D" w:rsidP="00637F2D">
      <w:r w:rsidRPr="00637F2D">
        <w:rPr>
          <w:b/>
          <w:bCs/>
        </w:rPr>
        <w:t>1. Introduction</w:t>
      </w:r>
    </w:p>
    <w:p w14:paraId="3E1B6453" w14:textId="77777777" w:rsidR="00637F2D" w:rsidRPr="00637F2D" w:rsidRDefault="00637F2D" w:rsidP="00637F2D">
      <w:r w:rsidRPr="00637F2D">
        <w:rPr>
          <w:b/>
          <w:bCs/>
        </w:rPr>
        <w:t>1.1 Overview</w:t>
      </w:r>
    </w:p>
    <w:p w14:paraId="3BE49334" w14:textId="77777777" w:rsidR="00637F2D" w:rsidRPr="00637F2D" w:rsidRDefault="00637F2D" w:rsidP="00637F2D">
      <w:r w:rsidRPr="00637F2D">
        <w:t>The Automated Dispute Resolution System (ADRS) is designed to streamline and automate the process of resolving billing disputes, specifically focusing on revenue leakage within the billing workflow. The system leverages Google Agent Space, Agentic AI, Generative AI (LLMs), LangChain, Gemini Flash, Gemini Embedding, FAISSDB, and Google BigQuery to provide an intelligent and efficient solution for dispute management.</w:t>
      </w:r>
    </w:p>
    <w:p w14:paraId="4AEFFD91" w14:textId="77777777" w:rsidR="00637F2D" w:rsidRPr="00637F2D" w:rsidRDefault="00637F2D" w:rsidP="00637F2D">
      <w:r w:rsidRPr="00637F2D">
        <w:rPr>
          <w:b/>
          <w:bCs/>
        </w:rPr>
        <w:t>1.2 Purpose</w:t>
      </w:r>
    </w:p>
    <w:p w14:paraId="73DF8F0C" w14:textId="77777777" w:rsidR="00637F2D" w:rsidRPr="00637F2D" w:rsidRDefault="00637F2D" w:rsidP="00637F2D">
      <w:r w:rsidRPr="00637F2D">
        <w:t>The primary purpose of the ADRS is to:</w:t>
      </w:r>
    </w:p>
    <w:p w14:paraId="627FA45C" w14:textId="77777777" w:rsidR="00637F2D" w:rsidRPr="00637F2D" w:rsidRDefault="00637F2D" w:rsidP="00637F2D">
      <w:pPr>
        <w:numPr>
          <w:ilvl w:val="0"/>
          <w:numId w:val="11"/>
        </w:numPr>
      </w:pPr>
      <w:r w:rsidRPr="00637F2D">
        <w:t>Automate the dispute intake and matching process.</w:t>
      </w:r>
    </w:p>
    <w:p w14:paraId="55D157EE" w14:textId="77777777" w:rsidR="00637F2D" w:rsidRPr="00637F2D" w:rsidRDefault="00637F2D" w:rsidP="00637F2D">
      <w:pPr>
        <w:numPr>
          <w:ilvl w:val="0"/>
          <w:numId w:val="11"/>
        </w:numPr>
      </w:pPr>
      <w:r w:rsidRPr="00637F2D">
        <w:t>Reduce manual effort in dispute resolution.</w:t>
      </w:r>
    </w:p>
    <w:p w14:paraId="5B271EA0" w14:textId="77777777" w:rsidR="00637F2D" w:rsidRPr="00637F2D" w:rsidRDefault="00637F2D" w:rsidP="00637F2D">
      <w:pPr>
        <w:numPr>
          <w:ilvl w:val="0"/>
          <w:numId w:val="11"/>
        </w:numPr>
      </w:pPr>
      <w:r w:rsidRPr="00637F2D">
        <w:t>Increase recovery rates from disputes.</w:t>
      </w:r>
    </w:p>
    <w:p w14:paraId="06CEBFD0" w14:textId="77777777" w:rsidR="00637F2D" w:rsidRPr="00637F2D" w:rsidRDefault="00637F2D" w:rsidP="00637F2D">
      <w:pPr>
        <w:numPr>
          <w:ilvl w:val="0"/>
          <w:numId w:val="11"/>
        </w:numPr>
      </w:pPr>
      <w:r w:rsidRPr="00637F2D">
        <w:t>Decrease dispute resolution time.</w:t>
      </w:r>
    </w:p>
    <w:p w14:paraId="44A14051" w14:textId="77777777" w:rsidR="00637F2D" w:rsidRPr="00637F2D" w:rsidRDefault="00637F2D" w:rsidP="00637F2D">
      <w:pPr>
        <w:numPr>
          <w:ilvl w:val="0"/>
          <w:numId w:val="11"/>
        </w:numPr>
      </w:pPr>
      <w:r w:rsidRPr="00637F2D">
        <w:t>Proactively detect and prioritize revenue leakage.</w:t>
      </w:r>
    </w:p>
    <w:p w14:paraId="792D2E47" w14:textId="77777777" w:rsidR="00637F2D" w:rsidRPr="00637F2D" w:rsidRDefault="00637F2D" w:rsidP="00637F2D">
      <w:pPr>
        <w:numPr>
          <w:ilvl w:val="0"/>
          <w:numId w:val="11"/>
        </w:numPr>
      </w:pPr>
      <w:r w:rsidRPr="00637F2D">
        <w:t>Identify and target high-impact revenue leakage scenarios.</w:t>
      </w:r>
    </w:p>
    <w:p w14:paraId="5555453D" w14:textId="77777777" w:rsidR="00637F2D" w:rsidRPr="00637F2D" w:rsidRDefault="00637F2D" w:rsidP="00637F2D">
      <w:pPr>
        <w:numPr>
          <w:ilvl w:val="0"/>
          <w:numId w:val="11"/>
        </w:numPr>
      </w:pPr>
      <w:r w:rsidRPr="00637F2D">
        <w:t>Generate basic insights for root cause analysis.</w:t>
      </w:r>
    </w:p>
    <w:p w14:paraId="434E2148" w14:textId="77777777" w:rsidR="00637F2D" w:rsidRPr="00637F2D" w:rsidRDefault="00637F2D" w:rsidP="00637F2D">
      <w:pPr>
        <w:numPr>
          <w:ilvl w:val="0"/>
          <w:numId w:val="11"/>
        </w:numPr>
      </w:pPr>
      <w:r w:rsidRPr="00637F2D">
        <w:t>Improve customer experience by providing timely and accurate updates.</w:t>
      </w:r>
    </w:p>
    <w:p w14:paraId="275FA51E" w14:textId="77777777" w:rsidR="00637F2D" w:rsidRPr="00637F2D" w:rsidRDefault="00637F2D" w:rsidP="00637F2D">
      <w:r w:rsidRPr="00637F2D">
        <w:rPr>
          <w:b/>
          <w:bCs/>
        </w:rPr>
        <w:t>1.3 Scope</w:t>
      </w:r>
    </w:p>
    <w:p w14:paraId="1B4E4133" w14:textId="77777777" w:rsidR="00637F2D" w:rsidRPr="00637F2D" w:rsidRDefault="00637F2D" w:rsidP="00637F2D">
      <w:r w:rsidRPr="00637F2D">
        <w:t>The initial scope (MVP) of the ADRS will focus on:</w:t>
      </w:r>
    </w:p>
    <w:p w14:paraId="2427F814" w14:textId="77777777" w:rsidR="00637F2D" w:rsidRPr="00637F2D" w:rsidRDefault="00637F2D" w:rsidP="00637F2D">
      <w:pPr>
        <w:numPr>
          <w:ilvl w:val="0"/>
          <w:numId w:val="12"/>
        </w:numPr>
      </w:pPr>
      <w:r w:rsidRPr="00637F2D">
        <w:t>Billing disputes related to invoice discrepancies (amount, quantity, services).</w:t>
      </w:r>
    </w:p>
    <w:p w14:paraId="2C64D3BC" w14:textId="77777777" w:rsidR="00637F2D" w:rsidRPr="00637F2D" w:rsidRDefault="00637F2D" w:rsidP="00637F2D">
      <w:pPr>
        <w:numPr>
          <w:ilvl w:val="0"/>
          <w:numId w:val="12"/>
        </w:numPr>
      </w:pPr>
      <w:r w:rsidRPr="00637F2D">
        <w:t>Data ingestion from Google BigQuery, Excel spreadsheets, and PDF documents.</w:t>
      </w:r>
    </w:p>
    <w:p w14:paraId="331B9D2D" w14:textId="77777777" w:rsidR="00637F2D" w:rsidRPr="00637F2D" w:rsidRDefault="00637F2D" w:rsidP="00637F2D">
      <w:pPr>
        <w:numPr>
          <w:ilvl w:val="0"/>
          <w:numId w:val="12"/>
        </w:numPr>
      </w:pPr>
      <w:r w:rsidRPr="00637F2D">
        <w:t>Automated dispute matching based on semantic similarity.</w:t>
      </w:r>
    </w:p>
    <w:p w14:paraId="4569A4EF" w14:textId="77777777" w:rsidR="00637F2D" w:rsidRPr="00637F2D" w:rsidRDefault="00637F2D" w:rsidP="00637F2D">
      <w:pPr>
        <w:numPr>
          <w:ilvl w:val="0"/>
          <w:numId w:val="12"/>
        </w:numPr>
      </w:pPr>
      <w:r w:rsidRPr="00637F2D">
        <w:t>Generation of suggested resolution steps using LLMs.</w:t>
      </w:r>
    </w:p>
    <w:p w14:paraId="00E939A6" w14:textId="77777777" w:rsidR="00637F2D" w:rsidRPr="00637F2D" w:rsidRDefault="00637F2D" w:rsidP="00637F2D">
      <w:pPr>
        <w:numPr>
          <w:ilvl w:val="0"/>
          <w:numId w:val="12"/>
        </w:numPr>
      </w:pPr>
      <w:r w:rsidRPr="00637F2D">
        <w:t>Automated email communication with customers.</w:t>
      </w:r>
    </w:p>
    <w:p w14:paraId="0E553A19" w14:textId="77777777" w:rsidR="00637F2D" w:rsidRPr="00637F2D" w:rsidRDefault="00637F2D" w:rsidP="00637F2D">
      <w:pPr>
        <w:numPr>
          <w:ilvl w:val="0"/>
          <w:numId w:val="12"/>
        </w:numPr>
      </w:pPr>
      <w:r w:rsidRPr="00637F2D">
        <w:t>Basic reporting on dispute volume and resolution time.</w:t>
      </w:r>
    </w:p>
    <w:p w14:paraId="76A28BAD" w14:textId="77777777" w:rsidR="00637F2D" w:rsidRPr="00637F2D" w:rsidRDefault="00637F2D" w:rsidP="00637F2D">
      <w:pPr>
        <w:numPr>
          <w:ilvl w:val="0"/>
          <w:numId w:val="12"/>
        </w:numPr>
      </w:pPr>
      <w:r w:rsidRPr="00637F2D">
        <w:t>Efficient handling of data volume and transaction processing for MVP scope.</w:t>
      </w:r>
    </w:p>
    <w:p w14:paraId="54D552D6" w14:textId="77777777" w:rsidR="00637F2D" w:rsidRPr="00637F2D" w:rsidRDefault="00637F2D" w:rsidP="00637F2D">
      <w:r w:rsidRPr="00637F2D">
        <w:rPr>
          <w:b/>
          <w:bCs/>
        </w:rPr>
        <w:lastRenderedPageBreak/>
        <w:t>1.4 Problem Statement</w:t>
      </w:r>
    </w:p>
    <w:p w14:paraId="16D7BC07" w14:textId="77777777" w:rsidR="00637F2D" w:rsidRPr="00637F2D" w:rsidRDefault="00637F2D" w:rsidP="00637F2D">
      <w:r w:rsidRPr="00637F2D">
        <w:t>Currently, dispute resolution is a manual and time-consuming process, leading to:</w:t>
      </w:r>
    </w:p>
    <w:p w14:paraId="6D551BAD" w14:textId="77777777" w:rsidR="00637F2D" w:rsidRPr="00637F2D" w:rsidRDefault="00637F2D" w:rsidP="00637F2D">
      <w:pPr>
        <w:numPr>
          <w:ilvl w:val="0"/>
          <w:numId w:val="13"/>
        </w:numPr>
      </w:pPr>
      <w:r w:rsidRPr="00637F2D">
        <w:rPr>
          <w:b/>
          <w:bCs/>
        </w:rPr>
        <w:t>Cash Flow Delays:</w:t>
      </w:r>
      <w:r w:rsidRPr="00637F2D">
        <w:t> Unresolved disputes tie up revenue, impacting cash flow.</w:t>
      </w:r>
    </w:p>
    <w:p w14:paraId="7513B275" w14:textId="77777777" w:rsidR="00637F2D" w:rsidRPr="00637F2D" w:rsidRDefault="00637F2D" w:rsidP="00637F2D">
      <w:pPr>
        <w:numPr>
          <w:ilvl w:val="0"/>
          <w:numId w:val="13"/>
        </w:numPr>
      </w:pPr>
      <w:r w:rsidRPr="00637F2D">
        <w:rPr>
          <w:b/>
          <w:bCs/>
        </w:rPr>
        <w:t>High Operational Costs:</w:t>
      </w:r>
      <w:r w:rsidRPr="00637F2D">
        <w:t> Manual investigation and resolution require significant staff time.</w:t>
      </w:r>
    </w:p>
    <w:p w14:paraId="0FB22107" w14:textId="77777777" w:rsidR="00637F2D" w:rsidRPr="00637F2D" w:rsidRDefault="00637F2D" w:rsidP="00637F2D">
      <w:pPr>
        <w:numPr>
          <w:ilvl w:val="0"/>
          <w:numId w:val="13"/>
        </w:numPr>
      </w:pPr>
      <w:r w:rsidRPr="00637F2D">
        <w:rPr>
          <w:b/>
          <w:bCs/>
        </w:rPr>
        <w:t>Billing Inaccuracies:</w:t>
      </w:r>
      <w:r w:rsidRPr="00637F2D">
        <w:t> Underlying billing errors contribute to disputes and revenue leakage.</w:t>
      </w:r>
    </w:p>
    <w:p w14:paraId="3FA9BA06" w14:textId="77777777" w:rsidR="00637F2D" w:rsidRPr="00637F2D" w:rsidRDefault="00637F2D" w:rsidP="00637F2D">
      <w:pPr>
        <w:numPr>
          <w:ilvl w:val="0"/>
          <w:numId w:val="13"/>
        </w:numPr>
      </w:pPr>
      <w:r w:rsidRPr="00637F2D">
        <w:rPr>
          <w:b/>
          <w:bCs/>
        </w:rPr>
        <w:t>Poor Customer Experience:</w:t>
      </w:r>
      <w:r w:rsidRPr="00637F2D">
        <w:t> Slow resolution times and lack of communication frustrate customers.</w:t>
      </w:r>
    </w:p>
    <w:p w14:paraId="6D523FA9" w14:textId="77777777" w:rsidR="00637F2D" w:rsidRPr="00637F2D" w:rsidRDefault="00637F2D" w:rsidP="00637F2D">
      <w:r w:rsidRPr="00637F2D">
        <w:rPr>
          <w:b/>
          <w:bCs/>
        </w:rPr>
        <w:t>1.5 Business Objectives</w:t>
      </w:r>
    </w:p>
    <w:p w14:paraId="07611B2D" w14:textId="77777777" w:rsidR="00637F2D" w:rsidRPr="00637F2D" w:rsidRDefault="00637F2D" w:rsidP="00637F2D">
      <w:r w:rsidRPr="00637F2D">
        <w:t>The ADRS aims to achieve the following quantifiable benefits:</w:t>
      </w:r>
    </w:p>
    <w:p w14:paraId="335C4CAA" w14:textId="77777777" w:rsidR="00637F2D" w:rsidRPr="00637F2D" w:rsidRDefault="00637F2D" w:rsidP="00637F2D">
      <w:pPr>
        <w:numPr>
          <w:ilvl w:val="0"/>
          <w:numId w:val="14"/>
        </w:numPr>
      </w:pPr>
      <w:r w:rsidRPr="00637F2D">
        <w:rPr>
          <w:b/>
          <w:bCs/>
        </w:rPr>
        <w:t>Reduce Dispute Resolution Time by 50%:</w:t>
      </w:r>
      <w:r w:rsidRPr="00637F2D">
        <w:t> Automating key steps will significantly speed up the process.</w:t>
      </w:r>
    </w:p>
    <w:p w14:paraId="76F5DBE3" w14:textId="77777777" w:rsidR="00637F2D" w:rsidRPr="00637F2D" w:rsidRDefault="00637F2D" w:rsidP="00637F2D">
      <w:pPr>
        <w:numPr>
          <w:ilvl w:val="0"/>
          <w:numId w:val="14"/>
        </w:numPr>
      </w:pPr>
      <w:r w:rsidRPr="00637F2D">
        <w:rPr>
          <w:b/>
          <w:bCs/>
        </w:rPr>
        <w:t>Increase Dispute Recovery Rate by 20%:</w:t>
      </w:r>
      <w:r w:rsidRPr="00637F2D">
        <w:t> Improved matching and resolution strategies will lead to higher recovery rates.</w:t>
      </w:r>
    </w:p>
    <w:p w14:paraId="51019444" w14:textId="77777777" w:rsidR="00637F2D" w:rsidRPr="00637F2D" w:rsidRDefault="00637F2D" w:rsidP="00637F2D">
      <w:pPr>
        <w:numPr>
          <w:ilvl w:val="0"/>
          <w:numId w:val="14"/>
        </w:numPr>
      </w:pPr>
      <w:r w:rsidRPr="00637F2D">
        <w:rPr>
          <w:b/>
          <w:bCs/>
        </w:rPr>
        <w:t>Decrease Operational Costs by 30%:</w:t>
      </w:r>
      <w:r w:rsidRPr="00637F2D">
        <w:t> Automation will reduce the need for manual intervention.</w:t>
      </w:r>
    </w:p>
    <w:p w14:paraId="44A1D7D5" w14:textId="77777777" w:rsidR="00637F2D" w:rsidRPr="00637F2D" w:rsidRDefault="00637F2D" w:rsidP="00637F2D">
      <w:pPr>
        <w:numPr>
          <w:ilvl w:val="0"/>
          <w:numId w:val="14"/>
        </w:numPr>
      </w:pPr>
      <w:r w:rsidRPr="00637F2D">
        <w:rPr>
          <w:b/>
          <w:bCs/>
        </w:rPr>
        <w:t>Improve Customer Satisfaction (CSAT) Score by 15%:</w:t>
      </w:r>
      <w:r w:rsidRPr="00637F2D">
        <w:t> Faster resolution and better communication will enhance customer experience.</w:t>
      </w:r>
    </w:p>
    <w:p w14:paraId="0FE1EC23" w14:textId="77777777" w:rsidR="00637F2D" w:rsidRPr="00637F2D" w:rsidRDefault="00637F2D" w:rsidP="00637F2D">
      <w:pPr>
        <w:numPr>
          <w:ilvl w:val="0"/>
          <w:numId w:val="14"/>
        </w:numPr>
      </w:pPr>
      <w:r w:rsidRPr="00637F2D">
        <w:rPr>
          <w:b/>
          <w:bCs/>
        </w:rPr>
        <w:t>Reduce Revenue Leakage by 10%:</w:t>
      </w:r>
      <w:r w:rsidRPr="00637F2D">
        <w:t> Proactive detection and root cause analysis will help prevent future disputes.</w:t>
      </w:r>
    </w:p>
    <w:p w14:paraId="692CA173" w14:textId="77777777" w:rsidR="00637F2D" w:rsidRPr="00637F2D" w:rsidRDefault="00637F2D" w:rsidP="00637F2D">
      <w:r w:rsidRPr="00637F2D">
        <w:rPr>
          <w:b/>
          <w:bCs/>
        </w:rPr>
        <w:t>2. System Architecture</w:t>
      </w:r>
    </w:p>
    <w:p w14:paraId="703AB575" w14:textId="77777777" w:rsidR="00637F2D" w:rsidRPr="00637F2D" w:rsidRDefault="00637F2D" w:rsidP="00637F2D">
      <w:r w:rsidRPr="00637F2D">
        <w:rPr>
          <w:b/>
          <w:bCs/>
        </w:rPr>
        <w:t>2.1 High-Level Architecture</w:t>
      </w:r>
    </w:p>
    <w:p w14:paraId="17502CF0" w14:textId="77777777" w:rsidR="00637F2D" w:rsidRPr="00637F2D" w:rsidRDefault="00637F2D" w:rsidP="00637F2D">
      <w:r w:rsidRPr="00637F2D">
        <w:t>The ADRS is built on a modular and scalable architecture, leveraging Google Agent Space as the central orchestration layer. It integrates various components, including Agentic AI agents, Generative AI (LLMs), LangChain, Gemini Embedding, FAISSDB, and Google BigQuery.</w:t>
      </w:r>
    </w:p>
    <w:p w14:paraId="79D8A829" w14:textId="77777777" w:rsidR="00637F2D" w:rsidRPr="00637F2D" w:rsidRDefault="00637F2D" w:rsidP="00637F2D">
      <w:r w:rsidRPr="00637F2D">
        <w:rPr>
          <w:b/>
          <w:bCs/>
        </w:rPr>
        <w:t>2.2 Component Interactions</w:t>
      </w:r>
    </w:p>
    <w:p w14:paraId="07B816D9" w14:textId="77777777" w:rsidR="00637F2D" w:rsidRPr="00637F2D" w:rsidRDefault="00637F2D" w:rsidP="00637F2D">
      <w:pPr>
        <w:numPr>
          <w:ilvl w:val="0"/>
          <w:numId w:val="15"/>
        </w:numPr>
      </w:pPr>
      <w:r w:rsidRPr="00637F2D">
        <w:rPr>
          <w:b/>
          <w:bCs/>
        </w:rPr>
        <w:t>Data Ingestion:</w:t>
      </w:r>
      <w:r w:rsidRPr="00637F2D">
        <w:t> Data is ingested from various sources (BigQuery, Excel, PDFs, Email) by the </w:t>
      </w:r>
      <w:r w:rsidRPr="00637F2D">
        <w:rPr>
          <w:b/>
          <w:bCs/>
        </w:rPr>
        <w:t>Data Ingestion Agent</w:t>
      </w:r>
      <w:r w:rsidRPr="00637F2D">
        <w:t>.</w:t>
      </w:r>
    </w:p>
    <w:p w14:paraId="3C513050" w14:textId="77777777" w:rsidR="00637F2D" w:rsidRPr="00637F2D" w:rsidRDefault="00637F2D" w:rsidP="00637F2D">
      <w:pPr>
        <w:numPr>
          <w:ilvl w:val="0"/>
          <w:numId w:val="15"/>
        </w:numPr>
      </w:pPr>
      <w:r w:rsidRPr="00637F2D">
        <w:rPr>
          <w:b/>
          <w:bCs/>
        </w:rPr>
        <w:t>Data Harmonization:</w:t>
      </w:r>
      <w:r w:rsidRPr="00637F2D">
        <w:t> The ingested data is transformed and harmonized into a consistent format.</w:t>
      </w:r>
    </w:p>
    <w:p w14:paraId="11B750B8" w14:textId="77777777" w:rsidR="00637F2D" w:rsidRPr="00637F2D" w:rsidRDefault="00637F2D" w:rsidP="00637F2D">
      <w:pPr>
        <w:numPr>
          <w:ilvl w:val="0"/>
          <w:numId w:val="15"/>
        </w:numPr>
      </w:pPr>
      <w:r w:rsidRPr="00637F2D">
        <w:rPr>
          <w:b/>
          <w:bCs/>
        </w:rPr>
        <w:lastRenderedPageBreak/>
        <w:t>Dispute Submission:</w:t>
      </w:r>
      <w:r w:rsidRPr="00637F2D">
        <w:t> Customers can submit disputes through an online form or email.</w:t>
      </w:r>
    </w:p>
    <w:p w14:paraId="40A06CA6" w14:textId="77777777" w:rsidR="00637F2D" w:rsidRPr="00637F2D" w:rsidRDefault="00637F2D" w:rsidP="00637F2D">
      <w:pPr>
        <w:numPr>
          <w:ilvl w:val="0"/>
          <w:numId w:val="15"/>
        </w:numPr>
      </w:pPr>
      <w:r w:rsidRPr="00637F2D">
        <w:rPr>
          <w:b/>
          <w:bCs/>
        </w:rPr>
        <w:t>Dispute Matching:</w:t>
      </w:r>
      <w:r w:rsidRPr="00637F2D">
        <w:t> The </w:t>
      </w:r>
      <w:r w:rsidRPr="00637F2D">
        <w:rPr>
          <w:b/>
          <w:bCs/>
        </w:rPr>
        <w:t>Dispute Matching Agent</w:t>
      </w:r>
      <w:r w:rsidRPr="00637F2D">
        <w:t> uses Gemini Embedding and FAISSDB to match new disputes with existing disputes or known issues.</w:t>
      </w:r>
    </w:p>
    <w:p w14:paraId="6574F2EB" w14:textId="77777777" w:rsidR="00637F2D" w:rsidRPr="00637F2D" w:rsidRDefault="00637F2D" w:rsidP="00637F2D">
      <w:pPr>
        <w:numPr>
          <w:ilvl w:val="0"/>
          <w:numId w:val="15"/>
        </w:numPr>
      </w:pPr>
      <w:r w:rsidRPr="00637F2D">
        <w:rPr>
          <w:b/>
          <w:bCs/>
        </w:rPr>
        <w:t>Dispute Review:</w:t>
      </w:r>
      <w:r w:rsidRPr="00637F2D">
        <w:t> A Dispute Analyst reviews the automatically matched disputes and validates the matches.</w:t>
      </w:r>
    </w:p>
    <w:p w14:paraId="529820AC" w14:textId="77777777" w:rsidR="00637F2D" w:rsidRPr="00637F2D" w:rsidRDefault="00637F2D" w:rsidP="00637F2D">
      <w:pPr>
        <w:numPr>
          <w:ilvl w:val="0"/>
          <w:numId w:val="15"/>
        </w:numPr>
      </w:pPr>
      <w:r w:rsidRPr="00637F2D">
        <w:rPr>
          <w:b/>
          <w:bCs/>
        </w:rPr>
        <w:t>Dispute Resolution:</w:t>
      </w:r>
      <w:r w:rsidRPr="00637F2D">
        <w:t> The </w:t>
      </w:r>
      <w:r w:rsidRPr="00637F2D">
        <w:rPr>
          <w:b/>
          <w:bCs/>
        </w:rPr>
        <w:t>Resolution Agent</w:t>
      </w:r>
      <w:r w:rsidRPr="00637F2D">
        <w:t> uses Gemini Flash to generate potential resolution steps.</w:t>
      </w:r>
    </w:p>
    <w:p w14:paraId="312A57A1" w14:textId="77777777" w:rsidR="00637F2D" w:rsidRPr="00637F2D" w:rsidRDefault="00637F2D" w:rsidP="00637F2D">
      <w:pPr>
        <w:numPr>
          <w:ilvl w:val="0"/>
          <w:numId w:val="15"/>
        </w:numPr>
      </w:pPr>
      <w:r w:rsidRPr="00637F2D">
        <w:rPr>
          <w:b/>
          <w:bCs/>
        </w:rPr>
        <w:t>Resolution Execution:</w:t>
      </w:r>
      <w:r w:rsidRPr="00637F2D">
        <w:t> A Dispute Analyst executes the resolution steps and documents the outcome.</w:t>
      </w:r>
    </w:p>
    <w:p w14:paraId="4070799B" w14:textId="77777777" w:rsidR="00637F2D" w:rsidRPr="00637F2D" w:rsidRDefault="00637F2D" w:rsidP="00637F2D">
      <w:pPr>
        <w:numPr>
          <w:ilvl w:val="0"/>
          <w:numId w:val="15"/>
        </w:numPr>
      </w:pPr>
      <w:r w:rsidRPr="00637F2D">
        <w:rPr>
          <w:b/>
          <w:bCs/>
        </w:rPr>
        <w:t>Communication:</w:t>
      </w:r>
      <w:r w:rsidRPr="00637F2D">
        <w:t> The </w:t>
      </w:r>
      <w:r w:rsidRPr="00637F2D">
        <w:rPr>
          <w:b/>
          <w:bCs/>
        </w:rPr>
        <w:t>Communication Agent</w:t>
      </w:r>
      <w:r w:rsidRPr="00637F2D">
        <w:t> automatically generates email communications to the customer regarding the dispute status and resolution.</w:t>
      </w:r>
    </w:p>
    <w:p w14:paraId="35F5F90A" w14:textId="77777777" w:rsidR="00637F2D" w:rsidRPr="00637F2D" w:rsidRDefault="00637F2D" w:rsidP="00637F2D">
      <w:pPr>
        <w:numPr>
          <w:ilvl w:val="0"/>
          <w:numId w:val="15"/>
        </w:numPr>
      </w:pPr>
      <w:r w:rsidRPr="00637F2D">
        <w:rPr>
          <w:b/>
          <w:bCs/>
        </w:rPr>
        <w:t>Root Cause Analysis:</w:t>
      </w:r>
      <w:r w:rsidRPr="00637F2D">
        <w:t> The </w:t>
      </w:r>
      <w:r w:rsidRPr="00637F2D">
        <w:rPr>
          <w:b/>
          <w:bCs/>
        </w:rPr>
        <w:t>Root Cause Analysis Agent</w:t>
      </w:r>
      <w:r w:rsidRPr="00637F2D">
        <w:t> uses Gemini Flash to analyze resolved disputes and identify potential root causes of revenue leakage.</w:t>
      </w:r>
    </w:p>
    <w:p w14:paraId="385FC448" w14:textId="77777777" w:rsidR="00637F2D" w:rsidRPr="00637F2D" w:rsidRDefault="00637F2D" w:rsidP="00637F2D">
      <w:pPr>
        <w:numPr>
          <w:ilvl w:val="0"/>
          <w:numId w:val="15"/>
        </w:numPr>
      </w:pPr>
      <w:r w:rsidRPr="00637F2D">
        <w:rPr>
          <w:b/>
          <w:bCs/>
        </w:rPr>
        <w:t>Reporting:</w:t>
      </w:r>
      <w:r w:rsidRPr="00637F2D">
        <w:t> Managers can view reports on dispute volume, resolution time, and recovery rates.</w:t>
      </w:r>
    </w:p>
    <w:p w14:paraId="4CF9DB37" w14:textId="77777777" w:rsidR="00637F2D" w:rsidRPr="00637F2D" w:rsidRDefault="00637F2D" w:rsidP="00637F2D">
      <w:r w:rsidRPr="00637F2D">
        <w:rPr>
          <w:b/>
          <w:bCs/>
        </w:rPr>
        <w:t>2.3 Architecture Diagram</w:t>
      </w:r>
    </w:p>
    <w:p w14:paraId="285BBDC0" w14:textId="77777777" w:rsidR="00637F2D" w:rsidRPr="00637F2D" w:rsidRDefault="00637F2D" w:rsidP="00637F2D">
      <w:r w:rsidRPr="00637F2D">
        <w:t>graph LR</w:t>
      </w:r>
    </w:p>
    <w:p w14:paraId="628B3063" w14:textId="77777777" w:rsidR="00637F2D" w:rsidRPr="00637F2D" w:rsidRDefault="00637F2D" w:rsidP="00637F2D">
      <w:r w:rsidRPr="00637F2D">
        <w:t xml:space="preserve">    subgraph Data Sources</w:t>
      </w:r>
    </w:p>
    <w:p w14:paraId="10CC244E" w14:textId="77777777" w:rsidR="00637F2D" w:rsidRPr="00637F2D" w:rsidRDefault="00637F2D" w:rsidP="00637F2D">
      <w:r w:rsidRPr="00637F2D">
        <w:t xml:space="preserve">        A[Google BigQuery] --&gt; B(Data Ingestion Agent)</w:t>
      </w:r>
    </w:p>
    <w:p w14:paraId="02996BC1" w14:textId="77777777" w:rsidR="00637F2D" w:rsidRPr="00637F2D" w:rsidRDefault="00637F2D" w:rsidP="00637F2D">
      <w:r w:rsidRPr="00637F2D">
        <w:t xml:space="preserve">        C[Excel Files] --&gt; B</w:t>
      </w:r>
    </w:p>
    <w:p w14:paraId="52C76D0E" w14:textId="77777777" w:rsidR="00637F2D" w:rsidRPr="00637F2D" w:rsidRDefault="00637F2D" w:rsidP="00637F2D">
      <w:r w:rsidRPr="00637F2D">
        <w:t xml:space="preserve">        D[PDF Documents] --&gt; B</w:t>
      </w:r>
    </w:p>
    <w:p w14:paraId="47AF96CB" w14:textId="77777777" w:rsidR="00637F2D" w:rsidRPr="00637F2D" w:rsidRDefault="00637F2D" w:rsidP="00637F2D">
      <w:r w:rsidRPr="00637F2D">
        <w:t xml:space="preserve">        E[Email] --&gt; B</w:t>
      </w:r>
    </w:p>
    <w:p w14:paraId="3638B905" w14:textId="77777777" w:rsidR="00637F2D" w:rsidRPr="00637F2D" w:rsidRDefault="00637F2D" w:rsidP="00637F2D">
      <w:r w:rsidRPr="00637F2D">
        <w:t xml:space="preserve">    end</w:t>
      </w:r>
    </w:p>
    <w:p w14:paraId="391ED566" w14:textId="77777777" w:rsidR="00637F2D" w:rsidRPr="00637F2D" w:rsidRDefault="00637F2D" w:rsidP="00637F2D"/>
    <w:p w14:paraId="6EED8910" w14:textId="77777777" w:rsidR="00637F2D" w:rsidRPr="00637F2D" w:rsidRDefault="00637F2D" w:rsidP="00637F2D">
      <w:r w:rsidRPr="00637F2D">
        <w:t xml:space="preserve">    subgraph AgentSpace</w:t>
      </w:r>
    </w:p>
    <w:p w14:paraId="29B010F1" w14:textId="77777777" w:rsidR="00637F2D" w:rsidRPr="00637F2D" w:rsidRDefault="00637F2D" w:rsidP="00637F2D">
      <w:r w:rsidRPr="00637F2D">
        <w:t xml:space="preserve">        B --&gt; F(Data Harmonization Layer)</w:t>
      </w:r>
    </w:p>
    <w:p w14:paraId="6286B734" w14:textId="77777777" w:rsidR="00637F2D" w:rsidRPr="00637F2D" w:rsidRDefault="00637F2D" w:rsidP="00637F2D">
      <w:r w:rsidRPr="00637F2D">
        <w:t xml:space="preserve">        F --&gt; G(Dispute Submission Form)</w:t>
      </w:r>
    </w:p>
    <w:p w14:paraId="652F34EF" w14:textId="77777777" w:rsidR="00637F2D" w:rsidRPr="00637F2D" w:rsidRDefault="00637F2D" w:rsidP="00637F2D">
      <w:r w:rsidRPr="00637F2D">
        <w:t xml:space="preserve">        G --&gt; H(Dispute Matching Agent)</w:t>
      </w:r>
    </w:p>
    <w:p w14:paraId="5F0E9601" w14:textId="77777777" w:rsidR="00637F2D" w:rsidRPr="00637F2D" w:rsidRDefault="00637F2D" w:rsidP="00637F2D">
      <w:r w:rsidRPr="00637F2D">
        <w:t xml:space="preserve">        H --&gt; I(FAISSDB)</w:t>
      </w:r>
    </w:p>
    <w:p w14:paraId="4D9D94C1" w14:textId="77777777" w:rsidR="00637F2D" w:rsidRPr="00637F2D" w:rsidRDefault="00637F2D" w:rsidP="00637F2D">
      <w:r w:rsidRPr="00637F2D">
        <w:lastRenderedPageBreak/>
        <w:t xml:space="preserve">        I --&gt; H</w:t>
      </w:r>
    </w:p>
    <w:p w14:paraId="31609BA3" w14:textId="77777777" w:rsidR="00637F2D" w:rsidRPr="00637F2D" w:rsidRDefault="00637F2D" w:rsidP="00637F2D">
      <w:r w:rsidRPr="00637F2D">
        <w:t xml:space="preserve">        H --&gt; J(Dispute Analyst Review)</w:t>
      </w:r>
    </w:p>
    <w:p w14:paraId="623F88CA" w14:textId="77777777" w:rsidR="00637F2D" w:rsidRPr="00637F2D" w:rsidRDefault="00637F2D" w:rsidP="00637F2D">
      <w:r w:rsidRPr="00637F2D">
        <w:t xml:space="preserve">        J --&gt; K(Resolution Agent)</w:t>
      </w:r>
    </w:p>
    <w:p w14:paraId="3A6F9FA6" w14:textId="77777777" w:rsidR="00637F2D" w:rsidRPr="00637F2D" w:rsidRDefault="00637F2D" w:rsidP="00637F2D">
      <w:r w:rsidRPr="00637F2D">
        <w:t xml:space="preserve">        K --&gt; L(Gemini Flash LLM)</w:t>
      </w:r>
    </w:p>
    <w:p w14:paraId="674C7D37" w14:textId="77777777" w:rsidR="00637F2D" w:rsidRPr="00637F2D" w:rsidRDefault="00637F2D" w:rsidP="00637F2D">
      <w:r w:rsidRPr="00637F2D">
        <w:t xml:space="preserve">        L --&gt; K</w:t>
      </w:r>
    </w:p>
    <w:p w14:paraId="7C6CA5FB" w14:textId="77777777" w:rsidR="00637F2D" w:rsidRPr="00637F2D" w:rsidRDefault="00637F2D" w:rsidP="00637F2D">
      <w:r w:rsidRPr="00637F2D">
        <w:t xml:space="preserve">        K --&gt; M(Dispute Analyst Execution)</w:t>
      </w:r>
    </w:p>
    <w:p w14:paraId="6F2889D0" w14:textId="77777777" w:rsidR="00637F2D" w:rsidRPr="00637F2D" w:rsidRDefault="00637F2D" w:rsidP="00637F2D">
      <w:r w:rsidRPr="00637F2D">
        <w:t xml:space="preserve">        M --&gt; N(Communication Agent)</w:t>
      </w:r>
    </w:p>
    <w:p w14:paraId="013BE5AE" w14:textId="77777777" w:rsidR="00637F2D" w:rsidRPr="00637F2D" w:rsidRDefault="00637F2D" w:rsidP="00637F2D">
      <w:r w:rsidRPr="00637F2D">
        <w:t xml:space="preserve">        N --&gt; O(Customer)</w:t>
      </w:r>
    </w:p>
    <w:p w14:paraId="71E6F416" w14:textId="77777777" w:rsidR="00637F2D" w:rsidRPr="00637F2D" w:rsidRDefault="00637F2D" w:rsidP="00637F2D">
      <w:r w:rsidRPr="00637F2D">
        <w:t xml:space="preserve">        M --&gt; P(Root Cause Analysis Agent)</w:t>
      </w:r>
    </w:p>
    <w:p w14:paraId="442EF2D1" w14:textId="77777777" w:rsidR="00637F2D" w:rsidRPr="00637F2D" w:rsidRDefault="00637F2D" w:rsidP="00637F2D">
      <w:r w:rsidRPr="00637F2D">
        <w:t xml:space="preserve">        P --&gt; L</w:t>
      </w:r>
    </w:p>
    <w:p w14:paraId="582626D9" w14:textId="77777777" w:rsidR="00637F2D" w:rsidRPr="00637F2D" w:rsidRDefault="00637F2D" w:rsidP="00637F2D">
      <w:r w:rsidRPr="00637F2D">
        <w:t xml:space="preserve">        P --&gt; Q(Reporting Dashboard)</w:t>
      </w:r>
    </w:p>
    <w:p w14:paraId="4AAD3463" w14:textId="77777777" w:rsidR="00637F2D" w:rsidRPr="00637F2D" w:rsidRDefault="00637F2D" w:rsidP="00637F2D">
      <w:r w:rsidRPr="00637F2D">
        <w:t xml:space="preserve">    end</w:t>
      </w:r>
    </w:p>
    <w:p w14:paraId="71BFA6D5" w14:textId="77777777" w:rsidR="00637F2D" w:rsidRPr="00637F2D" w:rsidRDefault="00637F2D" w:rsidP="00637F2D"/>
    <w:p w14:paraId="607036A8" w14:textId="77777777" w:rsidR="00637F2D" w:rsidRPr="00637F2D" w:rsidRDefault="00637F2D" w:rsidP="00637F2D">
      <w:r w:rsidRPr="00637F2D">
        <w:t xml:space="preserve">    subgraph External Components</w:t>
      </w:r>
    </w:p>
    <w:p w14:paraId="4BEDBFD8" w14:textId="77777777" w:rsidR="00637F2D" w:rsidRPr="00637F2D" w:rsidRDefault="00637F2D" w:rsidP="00637F2D">
      <w:r w:rsidRPr="00637F2D">
        <w:t xml:space="preserve">        O --&gt; N</w:t>
      </w:r>
    </w:p>
    <w:p w14:paraId="7AE5A21F" w14:textId="77777777" w:rsidR="00637F2D" w:rsidRPr="00637F2D" w:rsidRDefault="00637F2D" w:rsidP="00637F2D">
      <w:r w:rsidRPr="00637F2D">
        <w:t xml:space="preserve">    end</w:t>
      </w:r>
    </w:p>
    <w:p w14:paraId="56898B9A" w14:textId="77777777" w:rsidR="00637F2D" w:rsidRPr="00637F2D" w:rsidRDefault="00637F2D" w:rsidP="00637F2D"/>
    <w:p w14:paraId="75BD7506" w14:textId="77777777" w:rsidR="00637F2D" w:rsidRPr="00637F2D" w:rsidRDefault="00637F2D" w:rsidP="00637F2D">
      <w:r w:rsidRPr="00637F2D">
        <w:t xml:space="preserve">    style B fill:#f9f,stroke:#333,stroke-width:2px</w:t>
      </w:r>
    </w:p>
    <w:p w14:paraId="003F5E78" w14:textId="77777777" w:rsidR="00637F2D" w:rsidRPr="00637F2D" w:rsidRDefault="00637F2D" w:rsidP="00637F2D">
      <w:r w:rsidRPr="00637F2D">
        <w:t xml:space="preserve">    style H fill:#f9f,stroke:#333,stroke-width:2px</w:t>
      </w:r>
    </w:p>
    <w:p w14:paraId="1A17DBAA" w14:textId="77777777" w:rsidR="00637F2D" w:rsidRPr="00637F2D" w:rsidRDefault="00637F2D" w:rsidP="00637F2D">
      <w:r w:rsidRPr="00637F2D">
        <w:t xml:space="preserve">    style K fill:#f9f,stroke:#333,stroke-width:2px</w:t>
      </w:r>
    </w:p>
    <w:p w14:paraId="2052D9D5" w14:textId="77777777" w:rsidR="00637F2D" w:rsidRPr="00637F2D" w:rsidRDefault="00637F2D" w:rsidP="00637F2D">
      <w:r w:rsidRPr="00637F2D">
        <w:t xml:space="preserve">    style P fill:#f9f,stroke:#333,stroke-width:2px</w:t>
      </w:r>
    </w:p>
    <w:p w14:paraId="257B96C1" w14:textId="77777777" w:rsidR="00637F2D" w:rsidRPr="00637F2D" w:rsidRDefault="00637F2D" w:rsidP="00637F2D"/>
    <w:p w14:paraId="11533605" w14:textId="77777777" w:rsidR="00637F2D" w:rsidRPr="00637F2D" w:rsidRDefault="00637F2D" w:rsidP="00637F2D">
      <w:r w:rsidRPr="00637F2D">
        <w:t xml:space="preserve">    classDef agentFill fill:#f9f,stroke:#333,stroke-width:2px;</w:t>
      </w:r>
    </w:p>
    <w:p w14:paraId="404C115E" w14:textId="77777777" w:rsidR="00637F2D" w:rsidRPr="00637F2D" w:rsidRDefault="00637F2D" w:rsidP="00637F2D">
      <w:r w:rsidRPr="00637F2D">
        <w:t xml:space="preserve">    class B,H,K,P agentFill;</w:t>
      </w:r>
    </w:p>
    <w:p w14:paraId="41431BCA" w14:textId="77777777" w:rsidR="00637F2D" w:rsidRPr="00637F2D" w:rsidRDefault="00637F2D" w:rsidP="00637F2D">
      <w:r w:rsidRPr="00637F2D">
        <w:rPr>
          <w:b/>
          <w:bCs/>
        </w:rPr>
        <w:t>2.4 Scalability, High Performance, and Resiliency</w:t>
      </w:r>
    </w:p>
    <w:p w14:paraId="468DE9A7" w14:textId="77777777" w:rsidR="00637F2D" w:rsidRPr="00637F2D" w:rsidRDefault="00637F2D" w:rsidP="00637F2D">
      <w:pPr>
        <w:numPr>
          <w:ilvl w:val="0"/>
          <w:numId w:val="16"/>
        </w:numPr>
      </w:pPr>
      <w:r w:rsidRPr="00637F2D">
        <w:rPr>
          <w:b/>
          <w:bCs/>
        </w:rPr>
        <w:t>Scalability:</w:t>
      </w:r>
      <w:r w:rsidRPr="00637F2D">
        <w:t> The system is designed to scale horizontally by adding more instances of the Agentic AI agents and the data harmonization layer. FAISSDB is also scalable and can be distributed across multiple nodes. Google BigQuery is inherently scalable.</w:t>
      </w:r>
    </w:p>
    <w:p w14:paraId="4D497A44" w14:textId="77777777" w:rsidR="00637F2D" w:rsidRPr="00637F2D" w:rsidRDefault="00637F2D" w:rsidP="00637F2D">
      <w:pPr>
        <w:numPr>
          <w:ilvl w:val="0"/>
          <w:numId w:val="16"/>
        </w:numPr>
      </w:pPr>
      <w:r w:rsidRPr="00637F2D">
        <w:rPr>
          <w:b/>
          <w:bCs/>
        </w:rPr>
        <w:lastRenderedPageBreak/>
        <w:t>High Performance:</w:t>
      </w:r>
      <w:r w:rsidRPr="00637F2D">
        <w:t> Gemini Embedding and FAISSDB enable efficient similarity search. Caching mechanisms will be implemented to reduce latency. Asynchronous processing will be used for long-running tasks.</w:t>
      </w:r>
    </w:p>
    <w:p w14:paraId="16E4714D" w14:textId="77777777" w:rsidR="00637F2D" w:rsidRPr="00637F2D" w:rsidRDefault="00637F2D" w:rsidP="00637F2D">
      <w:pPr>
        <w:numPr>
          <w:ilvl w:val="0"/>
          <w:numId w:val="16"/>
        </w:numPr>
      </w:pPr>
      <w:r w:rsidRPr="00637F2D">
        <w:rPr>
          <w:b/>
          <w:bCs/>
        </w:rPr>
        <w:t>Resiliency:</w:t>
      </w:r>
      <w:r w:rsidRPr="00637F2D">
        <w:t> The system will be deployed in a highly available configuration with redundancy. Error handling and retry mechanisms will be implemented to handle failures gracefully. Monitoring and alerting will be set up to detect and respond to issues proactively.</w:t>
      </w:r>
    </w:p>
    <w:p w14:paraId="54DB4E58" w14:textId="77777777" w:rsidR="00637F2D" w:rsidRPr="00637F2D" w:rsidRDefault="00637F2D" w:rsidP="00637F2D">
      <w:r w:rsidRPr="00637F2D">
        <w:rPr>
          <w:b/>
          <w:bCs/>
        </w:rPr>
        <w:t>3. Functional Requirements</w:t>
      </w:r>
    </w:p>
    <w:p w14:paraId="7C5968B9" w14:textId="77777777" w:rsidR="00637F2D" w:rsidRPr="00637F2D" w:rsidRDefault="00637F2D" w:rsidP="00637F2D">
      <w:r w:rsidRPr="00637F2D">
        <w:t>Based on the user stories, the system must be able to perform the following actions:</w:t>
      </w:r>
    </w:p>
    <w:p w14:paraId="0D136A7C" w14:textId="77777777" w:rsidR="00637F2D" w:rsidRPr="00637F2D" w:rsidRDefault="00637F2D" w:rsidP="00637F2D">
      <w:pPr>
        <w:numPr>
          <w:ilvl w:val="0"/>
          <w:numId w:val="17"/>
        </w:numPr>
      </w:pPr>
      <w:r w:rsidRPr="00637F2D">
        <w:rPr>
          <w:b/>
          <w:bCs/>
        </w:rPr>
        <w:t>Dispute Intake:</w:t>
      </w:r>
    </w:p>
    <w:p w14:paraId="3CE8D277" w14:textId="77777777" w:rsidR="00637F2D" w:rsidRPr="00637F2D" w:rsidRDefault="00637F2D" w:rsidP="00637F2D">
      <w:pPr>
        <w:numPr>
          <w:ilvl w:val="1"/>
          <w:numId w:val="17"/>
        </w:numPr>
      </w:pPr>
      <w:r w:rsidRPr="00637F2D">
        <w:t>Accept dispute submissions through an online form and email.</w:t>
      </w:r>
    </w:p>
    <w:p w14:paraId="4ADEFAA5" w14:textId="77777777" w:rsidR="00637F2D" w:rsidRPr="00637F2D" w:rsidRDefault="00637F2D" w:rsidP="00637F2D">
      <w:pPr>
        <w:numPr>
          <w:ilvl w:val="1"/>
          <w:numId w:val="17"/>
        </w:numPr>
      </w:pPr>
      <w:r w:rsidRPr="00637F2D">
        <w:t>Parse data from invoice PDFs and contact PDFs.</w:t>
      </w:r>
    </w:p>
    <w:p w14:paraId="6742567E" w14:textId="77777777" w:rsidR="00637F2D" w:rsidRPr="00637F2D" w:rsidRDefault="00637F2D" w:rsidP="00637F2D">
      <w:pPr>
        <w:numPr>
          <w:ilvl w:val="1"/>
          <w:numId w:val="17"/>
        </w:numPr>
      </w:pPr>
      <w:r w:rsidRPr="00637F2D">
        <w:t>Extract data from Google BigQuery.</w:t>
      </w:r>
    </w:p>
    <w:p w14:paraId="76FD15B5" w14:textId="77777777" w:rsidR="00637F2D" w:rsidRPr="00637F2D" w:rsidRDefault="00637F2D" w:rsidP="00637F2D">
      <w:pPr>
        <w:numPr>
          <w:ilvl w:val="0"/>
          <w:numId w:val="17"/>
        </w:numPr>
      </w:pPr>
      <w:r w:rsidRPr="00637F2D">
        <w:rPr>
          <w:b/>
          <w:bCs/>
        </w:rPr>
        <w:t>Dispute Matching:</w:t>
      </w:r>
    </w:p>
    <w:p w14:paraId="6636BD35" w14:textId="77777777" w:rsidR="00637F2D" w:rsidRPr="00637F2D" w:rsidRDefault="00637F2D" w:rsidP="00637F2D">
      <w:pPr>
        <w:numPr>
          <w:ilvl w:val="1"/>
          <w:numId w:val="17"/>
        </w:numPr>
      </w:pPr>
      <w:r w:rsidRPr="00637F2D">
        <w:t>Generate Gemini Embeddings for new disputes.</w:t>
      </w:r>
    </w:p>
    <w:p w14:paraId="5D058F37" w14:textId="77777777" w:rsidR="00637F2D" w:rsidRPr="00637F2D" w:rsidRDefault="00637F2D" w:rsidP="00637F2D">
      <w:pPr>
        <w:numPr>
          <w:ilvl w:val="1"/>
          <w:numId w:val="17"/>
        </w:numPr>
      </w:pPr>
      <w:r w:rsidRPr="00637F2D">
        <w:t>Search FAISSDB for similar disputes.</w:t>
      </w:r>
    </w:p>
    <w:p w14:paraId="39541F93" w14:textId="77777777" w:rsidR="00637F2D" w:rsidRPr="00637F2D" w:rsidRDefault="00637F2D" w:rsidP="00637F2D">
      <w:pPr>
        <w:numPr>
          <w:ilvl w:val="1"/>
          <w:numId w:val="17"/>
        </w:numPr>
      </w:pPr>
      <w:r w:rsidRPr="00637F2D">
        <w:t>Present potential matches to the analyst with confidence scores.</w:t>
      </w:r>
    </w:p>
    <w:p w14:paraId="6B4C2823" w14:textId="77777777" w:rsidR="00637F2D" w:rsidRPr="00637F2D" w:rsidRDefault="00637F2D" w:rsidP="00637F2D">
      <w:pPr>
        <w:numPr>
          <w:ilvl w:val="1"/>
          <w:numId w:val="17"/>
        </w:numPr>
      </w:pPr>
      <w:r w:rsidRPr="00637F2D">
        <w:t>Allow the analyst to accept or reject matches.</w:t>
      </w:r>
    </w:p>
    <w:p w14:paraId="63ACA978" w14:textId="77777777" w:rsidR="00637F2D" w:rsidRPr="00637F2D" w:rsidRDefault="00637F2D" w:rsidP="00637F2D">
      <w:pPr>
        <w:numPr>
          <w:ilvl w:val="0"/>
          <w:numId w:val="17"/>
        </w:numPr>
      </w:pPr>
      <w:r w:rsidRPr="00637F2D">
        <w:rPr>
          <w:b/>
          <w:bCs/>
        </w:rPr>
        <w:t>Dispute Resolution:</w:t>
      </w:r>
    </w:p>
    <w:p w14:paraId="71EE4A04" w14:textId="77777777" w:rsidR="00637F2D" w:rsidRPr="00637F2D" w:rsidRDefault="00637F2D" w:rsidP="00637F2D">
      <w:pPr>
        <w:numPr>
          <w:ilvl w:val="1"/>
          <w:numId w:val="17"/>
        </w:numPr>
      </w:pPr>
      <w:r w:rsidRPr="00637F2D">
        <w:t>Generate a summarized dispute history using Gemini Flash.</w:t>
      </w:r>
    </w:p>
    <w:p w14:paraId="5D9A6B18" w14:textId="77777777" w:rsidR="00637F2D" w:rsidRPr="00637F2D" w:rsidRDefault="00637F2D" w:rsidP="00637F2D">
      <w:pPr>
        <w:numPr>
          <w:ilvl w:val="1"/>
          <w:numId w:val="17"/>
        </w:numPr>
      </w:pPr>
      <w:r w:rsidRPr="00637F2D">
        <w:t>Generate potential resolution steps using Gemini Flash.</w:t>
      </w:r>
    </w:p>
    <w:p w14:paraId="080B6A70" w14:textId="77777777" w:rsidR="00637F2D" w:rsidRPr="00637F2D" w:rsidRDefault="00637F2D" w:rsidP="00637F2D">
      <w:pPr>
        <w:numPr>
          <w:ilvl w:val="1"/>
          <w:numId w:val="17"/>
        </w:numPr>
      </w:pPr>
      <w:r w:rsidRPr="00637F2D">
        <w:t>Allow the analyst to modify or add resolution steps.</w:t>
      </w:r>
    </w:p>
    <w:p w14:paraId="38FF01B0" w14:textId="77777777" w:rsidR="00637F2D" w:rsidRPr="00637F2D" w:rsidRDefault="00637F2D" w:rsidP="00637F2D">
      <w:pPr>
        <w:numPr>
          <w:ilvl w:val="1"/>
          <w:numId w:val="17"/>
        </w:numPr>
      </w:pPr>
      <w:r w:rsidRPr="00637F2D">
        <w:t>Track the execution of resolution steps.</w:t>
      </w:r>
    </w:p>
    <w:p w14:paraId="29F07CDA" w14:textId="77777777" w:rsidR="00637F2D" w:rsidRPr="00637F2D" w:rsidRDefault="00637F2D" w:rsidP="00637F2D">
      <w:pPr>
        <w:numPr>
          <w:ilvl w:val="1"/>
          <w:numId w:val="17"/>
        </w:numPr>
      </w:pPr>
      <w:r w:rsidRPr="00637F2D">
        <w:t>Record the outcome of each step.</w:t>
      </w:r>
    </w:p>
    <w:p w14:paraId="09F28EB7" w14:textId="77777777" w:rsidR="00637F2D" w:rsidRPr="00637F2D" w:rsidRDefault="00637F2D" w:rsidP="00637F2D">
      <w:pPr>
        <w:numPr>
          <w:ilvl w:val="1"/>
          <w:numId w:val="17"/>
        </w:numPr>
      </w:pPr>
      <w:r w:rsidRPr="00637F2D">
        <w:t>Update the dispute status automatically.</w:t>
      </w:r>
    </w:p>
    <w:p w14:paraId="3959BBF4" w14:textId="77777777" w:rsidR="00637F2D" w:rsidRPr="00637F2D" w:rsidRDefault="00637F2D" w:rsidP="00637F2D">
      <w:pPr>
        <w:numPr>
          <w:ilvl w:val="0"/>
          <w:numId w:val="17"/>
        </w:numPr>
      </w:pPr>
      <w:r w:rsidRPr="00637F2D">
        <w:rPr>
          <w:b/>
          <w:bCs/>
        </w:rPr>
        <w:t>Communication:</w:t>
      </w:r>
    </w:p>
    <w:p w14:paraId="428C3F54" w14:textId="77777777" w:rsidR="00637F2D" w:rsidRPr="00637F2D" w:rsidRDefault="00637F2D" w:rsidP="00637F2D">
      <w:pPr>
        <w:numPr>
          <w:ilvl w:val="1"/>
          <w:numId w:val="17"/>
        </w:numPr>
      </w:pPr>
      <w:r w:rsidRPr="00637F2D">
        <w:t>Generate personalized email communications to the customer.</w:t>
      </w:r>
    </w:p>
    <w:p w14:paraId="1966627E" w14:textId="77777777" w:rsidR="00637F2D" w:rsidRPr="00637F2D" w:rsidRDefault="00637F2D" w:rsidP="00637F2D">
      <w:pPr>
        <w:numPr>
          <w:ilvl w:val="1"/>
          <w:numId w:val="17"/>
        </w:numPr>
      </w:pPr>
      <w:r w:rsidRPr="00637F2D">
        <w:t>Send emails automatically based on predefined triggers.</w:t>
      </w:r>
    </w:p>
    <w:p w14:paraId="07DD419C" w14:textId="77777777" w:rsidR="00637F2D" w:rsidRPr="00637F2D" w:rsidRDefault="00637F2D" w:rsidP="00637F2D">
      <w:pPr>
        <w:numPr>
          <w:ilvl w:val="0"/>
          <w:numId w:val="17"/>
        </w:numPr>
      </w:pPr>
      <w:r w:rsidRPr="00637F2D">
        <w:rPr>
          <w:b/>
          <w:bCs/>
        </w:rPr>
        <w:t>Root Cause Analysis:</w:t>
      </w:r>
    </w:p>
    <w:p w14:paraId="4E2ABC3D" w14:textId="77777777" w:rsidR="00637F2D" w:rsidRPr="00637F2D" w:rsidRDefault="00637F2D" w:rsidP="00637F2D">
      <w:pPr>
        <w:numPr>
          <w:ilvl w:val="1"/>
          <w:numId w:val="17"/>
        </w:numPr>
      </w:pPr>
      <w:r w:rsidRPr="00637F2D">
        <w:lastRenderedPageBreak/>
        <w:t>Analyze resolved disputes using Gemini Flash.</w:t>
      </w:r>
    </w:p>
    <w:p w14:paraId="58843D56" w14:textId="77777777" w:rsidR="00637F2D" w:rsidRPr="00637F2D" w:rsidRDefault="00637F2D" w:rsidP="00637F2D">
      <w:pPr>
        <w:numPr>
          <w:ilvl w:val="1"/>
          <w:numId w:val="17"/>
        </w:numPr>
      </w:pPr>
      <w:r w:rsidRPr="00637F2D">
        <w:t>Identify potential root causes of revenue leakage.</w:t>
      </w:r>
    </w:p>
    <w:p w14:paraId="6431E987" w14:textId="77777777" w:rsidR="00637F2D" w:rsidRPr="00637F2D" w:rsidRDefault="00637F2D" w:rsidP="00637F2D">
      <w:pPr>
        <w:numPr>
          <w:ilvl w:val="1"/>
          <w:numId w:val="17"/>
        </w:numPr>
      </w:pPr>
      <w:r w:rsidRPr="00637F2D">
        <w:t>Provide supporting evidence for each potential root cause.</w:t>
      </w:r>
    </w:p>
    <w:p w14:paraId="69D8BF59" w14:textId="77777777" w:rsidR="00637F2D" w:rsidRPr="00637F2D" w:rsidRDefault="00637F2D" w:rsidP="00637F2D">
      <w:pPr>
        <w:numPr>
          <w:ilvl w:val="0"/>
          <w:numId w:val="17"/>
        </w:numPr>
      </w:pPr>
      <w:r w:rsidRPr="00637F2D">
        <w:rPr>
          <w:b/>
          <w:bCs/>
        </w:rPr>
        <w:t>Reporting:</w:t>
      </w:r>
    </w:p>
    <w:p w14:paraId="3B31BB55" w14:textId="77777777" w:rsidR="00637F2D" w:rsidRPr="00637F2D" w:rsidRDefault="00637F2D" w:rsidP="00637F2D">
      <w:pPr>
        <w:numPr>
          <w:ilvl w:val="1"/>
          <w:numId w:val="17"/>
        </w:numPr>
      </w:pPr>
      <w:r w:rsidRPr="00637F2D">
        <w:t>Generate reports on dispute volume, resolution time, and recovery rates.</w:t>
      </w:r>
    </w:p>
    <w:p w14:paraId="7DEC8B56" w14:textId="77777777" w:rsidR="00637F2D" w:rsidRPr="00637F2D" w:rsidRDefault="00637F2D" w:rsidP="00637F2D">
      <w:pPr>
        <w:numPr>
          <w:ilvl w:val="1"/>
          <w:numId w:val="17"/>
        </w:numPr>
      </w:pPr>
      <w:r w:rsidRPr="00637F2D">
        <w:t>Allow filtering reports by date range, dispute type, and other criteria.</w:t>
      </w:r>
    </w:p>
    <w:p w14:paraId="76AA4BD0" w14:textId="77777777" w:rsidR="00637F2D" w:rsidRPr="00637F2D" w:rsidRDefault="00637F2D" w:rsidP="00637F2D">
      <w:pPr>
        <w:numPr>
          <w:ilvl w:val="1"/>
          <w:numId w:val="17"/>
        </w:numPr>
      </w:pPr>
      <w:r w:rsidRPr="00637F2D">
        <w:t>Export reports in various formats (CSV, PDF).</w:t>
      </w:r>
    </w:p>
    <w:p w14:paraId="7E2B6837" w14:textId="77777777" w:rsidR="00637F2D" w:rsidRPr="00637F2D" w:rsidRDefault="00637F2D" w:rsidP="00637F2D">
      <w:pPr>
        <w:numPr>
          <w:ilvl w:val="0"/>
          <w:numId w:val="17"/>
        </w:numPr>
      </w:pPr>
      <w:r w:rsidRPr="00637F2D">
        <w:rPr>
          <w:b/>
          <w:bCs/>
        </w:rPr>
        <w:t>Administration:</w:t>
      </w:r>
    </w:p>
    <w:p w14:paraId="6249F758" w14:textId="77777777" w:rsidR="00637F2D" w:rsidRPr="00637F2D" w:rsidRDefault="00637F2D" w:rsidP="00637F2D">
      <w:pPr>
        <w:numPr>
          <w:ilvl w:val="1"/>
          <w:numId w:val="17"/>
        </w:numPr>
      </w:pPr>
      <w:r w:rsidRPr="00637F2D">
        <w:t>Configure system parameters (e.g., thresholds for automatic matching, email templates).</w:t>
      </w:r>
    </w:p>
    <w:p w14:paraId="4AA2E46D" w14:textId="77777777" w:rsidR="00637F2D" w:rsidRPr="00637F2D" w:rsidRDefault="00637F2D" w:rsidP="00637F2D">
      <w:pPr>
        <w:numPr>
          <w:ilvl w:val="1"/>
          <w:numId w:val="17"/>
        </w:numPr>
      </w:pPr>
      <w:r w:rsidRPr="00637F2D">
        <w:t>Validate input parameters.</w:t>
      </w:r>
    </w:p>
    <w:p w14:paraId="6622144B" w14:textId="77777777" w:rsidR="00637F2D" w:rsidRPr="00637F2D" w:rsidRDefault="00637F2D" w:rsidP="00637F2D">
      <w:pPr>
        <w:numPr>
          <w:ilvl w:val="1"/>
          <w:numId w:val="17"/>
        </w:numPr>
      </w:pPr>
      <w:r w:rsidRPr="00637F2D">
        <w:t>Log all configuration changes.</w:t>
      </w:r>
    </w:p>
    <w:p w14:paraId="44717443" w14:textId="77777777" w:rsidR="00637F2D" w:rsidRPr="00637F2D" w:rsidRDefault="00637F2D" w:rsidP="00637F2D">
      <w:r w:rsidRPr="00637F2D">
        <w:rPr>
          <w:b/>
          <w:bCs/>
        </w:rPr>
        <w:t>4. Non-Functional Requirements</w:t>
      </w:r>
    </w:p>
    <w:p w14:paraId="4F860136" w14:textId="77777777" w:rsidR="00637F2D" w:rsidRPr="00637F2D" w:rsidRDefault="00637F2D" w:rsidP="00637F2D">
      <w:pPr>
        <w:numPr>
          <w:ilvl w:val="0"/>
          <w:numId w:val="18"/>
        </w:numPr>
      </w:pPr>
      <w:r w:rsidRPr="00637F2D">
        <w:rPr>
          <w:b/>
          <w:bCs/>
        </w:rPr>
        <w:t>Scalability:</w:t>
      </w:r>
      <w:r w:rsidRPr="00637F2D">
        <w:t> The system must be able to handle 1000 disputes per day in the MVP phase and scale to 10,000 disputes per day in the future.</w:t>
      </w:r>
    </w:p>
    <w:p w14:paraId="62E94A69" w14:textId="77777777" w:rsidR="00637F2D" w:rsidRPr="00637F2D" w:rsidRDefault="00637F2D" w:rsidP="00637F2D">
      <w:pPr>
        <w:numPr>
          <w:ilvl w:val="0"/>
          <w:numId w:val="18"/>
        </w:numPr>
      </w:pPr>
      <w:r w:rsidRPr="00637F2D">
        <w:rPr>
          <w:b/>
          <w:bCs/>
        </w:rPr>
        <w:t>Performance:</w:t>
      </w:r>
    </w:p>
    <w:p w14:paraId="2AD87729" w14:textId="77777777" w:rsidR="00637F2D" w:rsidRPr="00637F2D" w:rsidRDefault="00637F2D" w:rsidP="00637F2D">
      <w:pPr>
        <w:numPr>
          <w:ilvl w:val="1"/>
          <w:numId w:val="18"/>
        </w:numPr>
      </w:pPr>
      <w:r w:rsidRPr="00637F2D">
        <w:t>Dispute submission: Response time should be less than 2 seconds.</w:t>
      </w:r>
    </w:p>
    <w:p w14:paraId="4D6031A4" w14:textId="77777777" w:rsidR="00637F2D" w:rsidRPr="00637F2D" w:rsidRDefault="00637F2D" w:rsidP="00637F2D">
      <w:pPr>
        <w:numPr>
          <w:ilvl w:val="1"/>
          <w:numId w:val="18"/>
        </w:numPr>
      </w:pPr>
      <w:r w:rsidRPr="00637F2D">
        <w:t>Dispute matching: Similarity search should complete in less than 1 second.</w:t>
      </w:r>
    </w:p>
    <w:p w14:paraId="7E5D40EF" w14:textId="77777777" w:rsidR="00637F2D" w:rsidRPr="00637F2D" w:rsidRDefault="00637F2D" w:rsidP="00637F2D">
      <w:pPr>
        <w:numPr>
          <w:ilvl w:val="1"/>
          <w:numId w:val="18"/>
        </w:numPr>
      </w:pPr>
      <w:r w:rsidRPr="00637F2D">
        <w:t>Report generation: Reports should be generated in less than 5 seconds.</w:t>
      </w:r>
    </w:p>
    <w:p w14:paraId="5A91014A" w14:textId="77777777" w:rsidR="00637F2D" w:rsidRPr="00637F2D" w:rsidRDefault="00637F2D" w:rsidP="00637F2D">
      <w:pPr>
        <w:numPr>
          <w:ilvl w:val="0"/>
          <w:numId w:val="18"/>
        </w:numPr>
      </w:pPr>
      <w:r w:rsidRPr="00637F2D">
        <w:rPr>
          <w:b/>
          <w:bCs/>
        </w:rPr>
        <w:t>Availability:</w:t>
      </w:r>
      <w:r w:rsidRPr="00637F2D">
        <w:t> The system should be available 99.9% of the time.</w:t>
      </w:r>
    </w:p>
    <w:p w14:paraId="07EB6674" w14:textId="77777777" w:rsidR="00637F2D" w:rsidRPr="00637F2D" w:rsidRDefault="00637F2D" w:rsidP="00637F2D">
      <w:pPr>
        <w:numPr>
          <w:ilvl w:val="0"/>
          <w:numId w:val="18"/>
        </w:numPr>
      </w:pPr>
      <w:r w:rsidRPr="00637F2D">
        <w:rPr>
          <w:b/>
          <w:bCs/>
        </w:rPr>
        <w:t>Maintainability:</w:t>
      </w:r>
      <w:r w:rsidRPr="00637F2D">
        <w:t> The system should be designed with modular components and well-documented code to facilitate maintenance and updates.</w:t>
      </w:r>
    </w:p>
    <w:p w14:paraId="6CC61933" w14:textId="77777777" w:rsidR="00637F2D" w:rsidRPr="00637F2D" w:rsidRDefault="00637F2D" w:rsidP="00637F2D">
      <w:pPr>
        <w:numPr>
          <w:ilvl w:val="0"/>
          <w:numId w:val="18"/>
        </w:numPr>
      </w:pPr>
      <w:r w:rsidRPr="00637F2D">
        <w:rPr>
          <w:b/>
          <w:bCs/>
        </w:rPr>
        <w:t>Security:</w:t>
      </w:r>
      <w:r w:rsidRPr="00637F2D">
        <w:t> The system must protect sensitive financial information and comply with relevant financial regulations.</w:t>
      </w:r>
    </w:p>
    <w:p w14:paraId="06C1A80D" w14:textId="77777777" w:rsidR="00637F2D" w:rsidRPr="00637F2D" w:rsidRDefault="00637F2D" w:rsidP="00637F2D">
      <w:pPr>
        <w:numPr>
          <w:ilvl w:val="0"/>
          <w:numId w:val="18"/>
        </w:numPr>
      </w:pPr>
      <w:r w:rsidRPr="00637F2D">
        <w:rPr>
          <w:b/>
          <w:bCs/>
        </w:rPr>
        <w:t>Usability:</w:t>
      </w:r>
      <w:r w:rsidRPr="00637F2D">
        <w:t> The user interface should be intuitive and easy to use for billing analysts and customer service representatives.</w:t>
      </w:r>
    </w:p>
    <w:p w14:paraId="4E58AB33" w14:textId="77777777" w:rsidR="00637F2D" w:rsidRPr="00637F2D" w:rsidRDefault="00637F2D" w:rsidP="00637F2D">
      <w:pPr>
        <w:numPr>
          <w:ilvl w:val="0"/>
          <w:numId w:val="18"/>
        </w:numPr>
      </w:pPr>
      <w:r w:rsidRPr="00637F2D">
        <w:rPr>
          <w:b/>
          <w:bCs/>
        </w:rPr>
        <w:t>Reliability:</w:t>
      </w:r>
      <w:r w:rsidRPr="00637F2D">
        <w:t> The system should be reliable and accurate in processing disputes and generating reports.</w:t>
      </w:r>
    </w:p>
    <w:p w14:paraId="3AACB15F" w14:textId="77777777" w:rsidR="00637F2D" w:rsidRPr="00637F2D" w:rsidRDefault="00637F2D" w:rsidP="00637F2D">
      <w:pPr>
        <w:numPr>
          <w:ilvl w:val="0"/>
          <w:numId w:val="18"/>
        </w:numPr>
      </w:pPr>
      <w:r w:rsidRPr="00637F2D">
        <w:rPr>
          <w:b/>
          <w:bCs/>
        </w:rPr>
        <w:t>Testability:</w:t>
      </w:r>
      <w:r w:rsidRPr="00637F2D">
        <w:t> The system should be designed to be easily testable, with unit tests, integration tests, and end-to-end tests.</w:t>
      </w:r>
    </w:p>
    <w:p w14:paraId="0E1D6E4B" w14:textId="77777777" w:rsidR="00637F2D" w:rsidRPr="00637F2D" w:rsidRDefault="00637F2D" w:rsidP="00637F2D">
      <w:r w:rsidRPr="00637F2D">
        <w:rPr>
          <w:b/>
          <w:bCs/>
        </w:rPr>
        <w:lastRenderedPageBreak/>
        <w:t>5. User Interface</w:t>
      </w:r>
    </w:p>
    <w:p w14:paraId="1A1CF27D" w14:textId="77777777" w:rsidR="00637F2D" w:rsidRPr="00637F2D" w:rsidRDefault="00637F2D" w:rsidP="00637F2D">
      <w:r w:rsidRPr="00637F2D">
        <w:t>The user interface will be built using </w:t>
      </w:r>
      <w:r w:rsidRPr="00637F2D">
        <w:rPr>
          <w:b/>
          <w:bCs/>
        </w:rPr>
        <w:t>Streamlit</w:t>
      </w:r>
      <w:r w:rsidRPr="00637F2D">
        <w:t> for rapid prototyping and deployment.</w:t>
      </w:r>
    </w:p>
    <w:p w14:paraId="638F6493" w14:textId="77777777" w:rsidR="00637F2D" w:rsidRPr="00637F2D" w:rsidRDefault="00637F2D" w:rsidP="00637F2D">
      <w:r w:rsidRPr="00637F2D">
        <w:rPr>
          <w:b/>
          <w:bCs/>
        </w:rPr>
        <w:t>5.1 User Roles</w:t>
      </w:r>
    </w:p>
    <w:p w14:paraId="0F1239F7" w14:textId="77777777" w:rsidR="00637F2D" w:rsidRPr="00637F2D" w:rsidRDefault="00637F2D" w:rsidP="00637F2D">
      <w:pPr>
        <w:numPr>
          <w:ilvl w:val="0"/>
          <w:numId w:val="19"/>
        </w:numPr>
      </w:pPr>
      <w:r w:rsidRPr="00637F2D">
        <w:rPr>
          <w:b/>
          <w:bCs/>
        </w:rPr>
        <w:t>Customer:</w:t>
      </w:r>
      <w:r w:rsidRPr="00637F2D">
        <w:t> Submits disputes and receives updates.</w:t>
      </w:r>
    </w:p>
    <w:p w14:paraId="4946750C" w14:textId="77777777" w:rsidR="00637F2D" w:rsidRPr="00637F2D" w:rsidRDefault="00637F2D" w:rsidP="00637F2D">
      <w:pPr>
        <w:numPr>
          <w:ilvl w:val="0"/>
          <w:numId w:val="19"/>
        </w:numPr>
      </w:pPr>
      <w:r w:rsidRPr="00637F2D">
        <w:rPr>
          <w:b/>
          <w:bCs/>
        </w:rPr>
        <w:t>Dispute Analyst:</w:t>
      </w:r>
      <w:r w:rsidRPr="00637F2D">
        <w:t> Reviews disputes, validates matches, executes resolution steps, and documents outcomes.</w:t>
      </w:r>
    </w:p>
    <w:p w14:paraId="2F052FAB" w14:textId="77777777" w:rsidR="00637F2D" w:rsidRPr="00637F2D" w:rsidRDefault="00637F2D" w:rsidP="00637F2D">
      <w:pPr>
        <w:numPr>
          <w:ilvl w:val="0"/>
          <w:numId w:val="19"/>
        </w:numPr>
      </w:pPr>
      <w:r w:rsidRPr="00637F2D">
        <w:rPr>
          <w:b/>
          <w:bCs/>
        </w:rPr>
        <w:t>Manager:</w:t>
      </w:r>
      <w:r w:rsidRPr="00637F2D">
        <w:t> Views reports and monitors system performance.</w:t>
      </w:r>
    </w:p>
    <w:p w14:paraId="75027295" w14:textId="77777777" w:rsidR="00637F2D" w:rsidRPr="00637F2D" w:rsidRDefault="00637F2D" w:rsidP="00637F2D">
      <w:pPr>
        <w:numPr>
          <w:ilvl w:val="0"/>
          <w:numId w:val="19"/>
        </w:numPr>
      </w:pPr>
      <w:r w:rsidRPr="00637F2D">
        <w:rPr>
          <w:b/>
          <w:bCs/>
        </w:rPr>
        <w:t>Administrator:</w:t>
      </w:r>
      <w:r w:rsidRPr="00637F2D">
        <w:t> Configures system parameters.</w:t>
      </w:r>
    </w:p>
    <w:p w14:paraId="79F2B88F" w14:textId="77777777" w:rsidR="00637F2D" w:rsidRPr="00637F2D" w:rsidRDefault="00637F2D" w:rsidP="00637F2D">
      <w:r w:rsidRPr="00637F2D">
        <w:rPr>
          <w:b/>
          <w:bCs/>
        </w:rPr>
        <w:t>5.2 Key Screens</w:t>
      </w:r>
    </w:p>
    <w:p w14:paraId="6F9F3EA8" w14:textId="77777777" w:rsidR="00637F2D" w:rsidRPr="00637F2D" w:rsidRDefault="00637F2D" w:rsidP="00637F2D">
      <w:pPr>
        <w:numPr>
          <w:ilvl w:val="0"/>
          <w:numId w:val="20"/>
        </w:numPr>
      </w:pPr>
      <w:r w:rsidRPr="00637F2D">
        <w:rPr>
          <w:b/>
          <w:bCs/>
        </w:rPr>
        <w:t>Dispute Dashboard:</w:t>
      </w:r>
    </w:p>
    <w:p w14:paraId="4B33A4D9" w14:textId="77777777" w:rsidR="00637F2D" w:rsidRPr="00637F2D" w:rsidRDefault="00637F2D" w:rsidP="00637F2D">
      <w:pPr>
        <w:numPr>
          <w:ilvl w:val="1"/>
          <w:numId w:val="20"/>
        </w:numPr>
      </w:pPr>
      <w:r w:rsidRPr="00637F2D">
        <w:t>Displays a list of disputes with their status, priority, and assigned analyst.</w:t>
      </w:r>
    </w:p>
    <w:p w14:paraId="1747EF61" w14:textId="77777777" w:rsidR="00637F2D" w:rsidRPr="00637F2D" w:rsidRDefault="00637F2D" w:rsidP="00637F2D">
      <w:pPr>
        <w:numPr>
          <w:ilvl w:val="1"/>
          <w:numId w:val="20"/>
        </w:numPr>
      </w:pPr>
      <w:r w:rsidRPr="00637F2D">
        <w:t>Allows filtering and sorting of disputes.</w:t>
      </w:r>
    </w:p>
    <w:p w14:paraId="3DB707D9" w14:textId="77777777" w:rsidR="00637F2D" w:rsidRPr="00637F2D" w:rsidRDefault="00637F2D" w:rsidP="00637F2D">
      <w:pPr>
        <w:numPr>
          <w:ilvl w:val="1"/>
          <w:numId w:val="20"/>
        </w:numPr>
      </w:pPr>
      <w:r w:rsidRPr="00637F2D">
        <w:t>Provides a summary of key metrics (dispute volume, resolution time, recovery rate).</w:t>
      </w:r>
    </w:p>
    <w:p w14:paraId="31B4DEBC" w14:textId="77777777" w:rsidR="00637F2D" w:rsidRPr="00637F2D" w:rsidRDefault="00637F2D" w:rsidP="00637F2D">
      <w:pPr>
        <w:numPr>
          <w:ilvl w:val="0"/>
          <w:numId w:val="20"/>
        </w:numPr>
      </w:pPr>
      <w:r w:rsidRPr="00637F2D">
        <w:rPr>
          <w:b/>
          <w:bCs/>
        </w:rPr>
        <w:t>Dispute Resolution Interface:</w:t>
      </w:r>
    </w:p>
    <w:p w14:paraId="02D1900B" w14:textId="77777777" w:rsidR="00637F2D" w:rsidRPr="00637F2D" w:rsidRDefault="00637F2D" w:rsidP="00637F2D">
      <w:pPr>
        <w:numPr>
          <w:ilvl w:val="1"/>
          <w:numId w:val="20"/>
        </w:numPr>
      </w:pPr>
      <w:r w:rsidRPr="00637F2D">
        <w:t>Displays dispute details, including invoice information, customer information, and dispute description.</w:t>
      </w:r>
    </w:p>
    <w:p w14:paraId="3C8F9CE2" w14:textId="77777777" w:rsidR="00637F2D" w:rsidRPr="00637F2D" w:rsidRDefault="00637F2D" w:rsidP="00637F2D">
      <w:pPr>
        <w:numPr>
          <w:ilvl w:val="1"/>
          <w:numId w:val="20"/>
        </w:numPr>
      </w:pPr>
      <w:r w:rsidRPr="00637F2D">
        <w:t>Shows potential matches with confidence scores.</w:t>
      </w:r>
    </w:p>
    <w:p w14:paraId="6C826E5B" w14:textId="77777777" w:rsidR="00637F2D" w:rsidRPr="00637F2D" w:rsidRDefault="00637F2D" w:rsidP="00637F2D">
      <w:pPr>
        <w:numPr>
          <w:ilvl w:val="1"/>
          <w:numId w:val="20"/>
        </w:numPr>
      </w:pPr>
      <w:r w:rsidRPr="00637F2D">
        <w:t>Presents a summarized dispute history generated by Gemini Flash.</w:t>
      </w:r>
    </w:p>
    <w:p w14:paraId="62D08B3F" w14:textId="77777777" w:rsidR="00637F2D" w:rsidRPr="00637F2D" w:rsidRDefault="00637F2D" w:rsidP="00637F2D">
      <w:pPr>
        <w:numPr>
          <w:ilvl w:val="1"/>
          <w:numId w:val="20"/>
        </w:numPr>
      </w:pPr>
      <w:r w:rsidRPr="00637F2D">
        <w:t>Displays potential resolution steps generated by Gemini Flash.</w:t>
      </w:r>
    </w:p>
    <w:p w14:paraId="757AE931" w14:textId="77777777" w:rsidR="00637F2D" w:rsidRPr="00637F2D" w:rsidRDefault="00637F2D" w:rsidP="00637F2D">
      <w:pPr>
        <w:numPr>
          <w:ilvl w:val="1"/>
          <w:numId w:val="20"/>
        </w:numPr>
      </w:pPr>
      <w:r w:rsidRPr="00637F2D">
        <w:t>Allows the analyst to modify or add resolution steps.</w:t>
      </w:r>
    </w:p>
    <w:p w14:paraId="0750FFEE" w14:textId="77777777" w:rsidR="00637F2D" w:rsidRPr="00637F2D" w:rsidRDefault="00637F2D" w:rsidP="00637F2D">
      <w:pPr>
        <w:numPr>
          <w:ilvl w:val="1"/>
          <w:numId w:val="20"/>
        </w:numPr>
      </w:pPr>
      <w:r w:rsidRPr="00637F2D">
        <w:t>Provides a form to record the outcome of each step.</w:t>
      </w:r>
    </w:p>
    <w:p w14:paraId="4976FC24" w14:textId="77777777" w:rsidR="00637F2D" w:rsidRPr="00637F2D" w:rsidRDefault="00637F2D" w:rsidP="00637F2D">
      <w:pPr>
        <w:numPr>
          <w:ilvl w:val="1"/>
          <w:numId w:val="20"/>
        </w:numPr>
      </w:pPr>
      <w:r w:rsidRPr="00637F2D">
        <w:t>Updates the dispute status automatically.</w:t>
      </w:r>
    </w:p>
    <w:p w14:paraId="74B3D122" w14:textId="77777777" w:rsidR="00637F2D" w:rsidRPr="00637F2D" w:rsidRDefault="00637F2D" w:rsidP="00637F2D">
      <w:pPr>
        <w:numPr>
          <w:ilvl w:val="0"/>
          <w:numId w:val="20"/>
        </w:numPr>
      </w:pPr>
      <w:r w:rsidRPr="00637F2D">
        <w:rPr>
          <w:b/>
          <w:bCs/>
        </w:rPr>
        <w:t>Root Cause Analysis Tool:</w:t>
      </w:r>
    </w:p>
    <w:p w14:paraId="316B004F" w14:textId="77777777" w:rsidR="00637F2D" w:rsidRPr="00637F2D" w:rsidRDefault="00637F2D" w:rsidP="00637F2D">
      <w:pPr>
        <w:numPr>
          <w:ilvl w:val="1"/>
          <w:numId w:val="20"/>
        </w:numPr>
      </w:pPr>
      <w:r w:rsidRPr="00637F2D">
        <w:t>Displays a list of potential root causes of revenue leakage, ranked by likelihood.</w:t>
      </w:r>
    </w:p>
    <w:p w14:paraId="70F7B362" w14:textId="77777777" w:rsidR="00637F2D" w:rsidRPr="00637F2D" w:rsidRDefault="00637F2D" w:rsidP="00637F2D">
      <w:pPr>
        <w:numPr>
          <w:ilvl w:val="1"/>
          <w:numId w:val="20"/>
        </w:numPr>
      </w:pPr>
      <w:r w:rsidRPr="00637F2D">
        <w:t>Provides supporting evidence for each potential root cause.</w:t>
      </w:r>
    </w:p>
    <w:p w14:paraId="69A9AAE3" w14:textId="77777777" w:rsidR="00637F2D" w:rsidRPr="00637F2D" w:rsidRDefault="00637F2D" w:rsidP="00637F2D">
      <w:pPr>
        <w:numPr>
          <w:ilvl w:val="1"/>
          <w:numId w:val="20"/>
        </w:numPr>
      </w:pPr>
      <w:r w:rsidRPr="00637F2D">
        <w:t>Allows the analyst to investigate and validate the root causes.</w:t>
      </w:r>
    </w:p>
    <w:p w14:paraId="2D0DC312" w14:textId="77777777" w:rsidR="00637F2D" w:rsidRPr="00637F2D" w:rsidRDefault="00637F2D" w:rsidP="00637F2D">
      <w:pPr>
        <w:numPr>
          <w:ilvl w:val="0"/>
          <w:numId w:val="20"/>
        </w:numPr>
      </w:pPr>
      <w:r w:rsidRPr="00637F2D">
        <w:rPr>
          <w:b/>
          <w:bCs/>
        </w:rPr>
        <w:t>Reporting Dashboard:</w:t>
      </w:r>
    </w:p>
    <w:p w14:paraId="04016601" w14:textId="77777777" w:rsidR="00637F2D" w:rsidRPr="00637F2D" w:rsidRDefault="00637F2D" w:rsidP="00637F2D">
      <w:pPr>
        <w:numPr>
          <w:ilvl w:val="1"/>
          <w:numId w:val="20"/>
        </w:numPr>
      </w:pPr>
      <w:r w:rsidRPr="00637F2D">
        <w:lastRenderedPageBreak/>
        <w:t>Displays customizable reports on dispute volume, resolution time, and recovery rates.</w:t>
      </w:r>
    </w:p>
    <w:p w14:paraId="44B2ED62" w14:textId="77777777" w:rsidR="00637F2D" w:rsidRPr="00637F2D" w:rsidRDefault="00637F2D" w:rsidP="00637F2D">
      <w:pPr>
        <w:numPr>
          <w:ilvl w:val="1"/>
          <w:numId w:val="20"/>
        </w:numPr>
      </w:pPr>
      <w:r w:rsidRPr="00637F2D">
        <w:t>Allows filtering reports by date range, dispute type, and other criteria.</w:t>
      </w:r>
    </w:p>
    <w:p w14:paraId="1F49AB36" w14:textId="77777777" w:rsidR="00637F2D" w:rsidRPr="00637F2D" w:rsidRDefault="00637F2D" w:rsidP="00637F2D">
      <w:pPr>
        <w:numPr>
          <w:ilvl w:val="1"/>
          <w:numId w:val="20"/>
        </w:numPr>
      </w:pPr>
      <w:r w:rsidRPr="00637F2D">
        <w:t>Provides options to export reports in various formats.</w:t>
      </w:r>
    </w:p>
    <w:p w14:paraId="6839EB97" w14:textId="77777777" w:rsidR="00637F2D" w:rsidRPr="00637F2D" w:rsidRDefault="00637F2D" w:rsidP="00637F2D">
      <w:r w:rsidRPr="00637F2D">
        <w:rPr>
          <w:b/>
          <w:bCs/>
        </w:rPr>
        <w:t>5.3 User Flow</w:t>
      </w:r>
    </w:p>
    <w:p w14:paraId="110FE9CF" w14:textId="77777777" w:rsidR="00637F2D" w:rsidRPr="00637F2D" w:rsidRDefault="00637F2D" w:rsidP="00637F2D">
      <w:pPr>
        <w:numPr>
          <w:ilvl w:val="0"/>
          <w:numId w:val="21"/>
        </w:numPr>
      </w:pPr>
      <w:r w:rsidRPr="00637F2D">
        <w:rPr>
          <w:b/>
          <w:bCs/>
        </w:rPr>
        <w:t>Dispute Submission:</w:t>
      </w:r>
      <w:r w:rsidRPr="00637F2D">
        <w:t> Customer submits a dispute through the online form or email.</w:t>
      </w:r>
    </w:p>
    <w:p w14:paraId="2A895788" w14:textId="77777777" w:rsidR="00637F2D" w:rsidRPr="00637F2D" w:rsidRDefault="00637F2D" w:rsidP="00637F2D">
      <w:pPr>
        <w:numPr>
          <w:ilvl w:val="0"/>
          <w:numId w:val="21"/>
        </w:numPr>
      </w:pPr>
      <w:r w:rsidRPr="00637F2D">
        <w:rPr>
          <w:b/>
          <w:bCs/>
        </w:rPr>
        <w:t>Dispute Matching:</w:t>
      </w:r>
      <w:r w:rsidRPr="00637F2D">
        <w:t> The system automatically matches the dispute with existing disputes or known issues.</w:t>
      </w:r>
    </w:p>
    <w:p w14:paraId="71EFD21F" w14:textId="77777777" w:rsidR="00637F2D" w:rsidRPr="00637F2D" w:rsidRDefault="00637F2D" w:rsidP="00637F2D">
      <w:pPr>
        <w:numPr>
          <w:ilvl w:val="0"/>
          <w:numId w:val="21"/>
        </w:numPr>
      </w:pPr>
      <w:r w:rsidRPr="00637F2D">
        <w:rPr>
          <w:b/>
          <w:bCs/>
        </w:rPr>
        <w:t>Dispute Review:</w:t>
      </w:r>
      <w:r w:rsidRPr="00637F2D">
        <w:t> A Dispute Analyst reviews the matched disputes and validates the matches.</w:t>
      </w:r>
    </w:p>
    <w:p w14:paraId="185CE7AD" w14:textId="77777777" w:rsidR="00637F2D" w:rsidRPr="00637F2D" w:rsidRDefault="00637F2D" w:rsidP="00637F2D">
      <w:pPr>
        <w:numPr>
          <w:ilvl w:val="0"/>
          <w:numId w:val="21"/>
        </w:numPr>
      </w:pPr>
      <w:r w:rsidRPr="00637F2D">
        <w:rPr>
          <w:b/>
          <w:bCs/>
        </w:rPr>
        <w:t>Dispute Resolution:</w:t>
      </w:r>
      <w:r w:rsidRPr="00637F2D">
        <w:t> The analyst uses the resolution interface to execute resolution steps and document the outcome.</w:t>
      </w:r>
    </w:p>
    <w:p w14:paraId="3F30876D" w14:textId="77777777" w:rsidR="00637F2D" w:rsidRPr="00637F2D" w:rsidRDefault="00637F2D" w:rsidP="00637F2D">
      <w:pPr>
        <w:numPr>
          <w:ilvl w:val="0"/>
          <w:numId w:val="21"/>
        </w:numPr>
      </w:pPr>
      <w:r w:rsidRPr="00637F2D">
        <w:rPr>
          <w:b/>
          <w:bCs/>
        </w:rPr>
        <w:t>Communication:</w:t>
      </w:r>
      <w:r w:rsidRPr="00637F2D">
        <w:t> The system automatically sends email communications to the customer regarding the dispute status and resolution.</w:t>
      </w:r>
    </w:p>
    <w:p w14:paraId="43C8478D" w14:textId="77777777" w:rsidR="00637F2D" w:rsidRPr="00637F2D" w:rsidRDefault="00637F2D" w:rsidP="00637F2D">
      <w:pPr>
        <w:numPr>
          <w:ilvl w:val="0"/>
          <w:numId w:val="21"/>
        </w:numPr>
      </w:pPr>
      <w:r w:rsidRPr="00637F2D">
        <w:rPr>
          <w:b/>
          <w:bCs/>
        </w:rPr>
        <w:t>Root Cause Analysis:</w:t>
      </w:r>
      <w:r w:rsidRPr="00637F2D">
        <w:t> The system analyzes resolved disputes to identify potential root causes of revenue leakage.</w:t>
      </w:r>
    </w:p>
    <w:p w14:paraId="756DB5B9" w14:textId="77777777" w:rsidR="00637F2D" w:rsidRPr="00637F2D" w:rsidRDefault="00637F2D" w:rsidP="00637F2D">
      <w:pPr>
        <w:numPr>
          <w:ilvl w:val="0"/>
          <w:numId w:val="21"/>
        </w:numPr>
      </w:pPr>
      <w:r w:rsidRPr="00637F2D">
        <w:rPr>
          <w:b/>
          <w:bCs/>
        </w:rPr>
        <w:t>Reporting:</w:t>
      </w:r>
      <w:r w:rsidRPr="00637F2D">
        <w:t> Managers view reports to monitor system performance and identify areas for improvement.</w:t>
      </w:r>
    </w:p>
    <w:p w14:paraId="0CE181AE" w14:textId="77777777" w:rsidR="00637F2D" w:rsidRPr="00637F2D" w:rsidRDefault="00637F2D" w:rsidP="00637F2D">
      <w:r w:rsidRPr="00637F2D">
        <w:rPr>
          <w:b/>
          <w:bCs/>
        </w:rPr>
        <w:t>6. Software Components</w:t>
      </w:r>
    </w:p>
    <w:p w14:paraId="4238B346" w14:textId="77777777" w:rsidR="00637F2D" w:rsidRPr="00637F2D" w:rsidRDefault="00637F2D" w:rsidP="00637F2D">
      <w:pPr>
        <w:numPr>
          <w:ilvl w:val="0"/>
          <w:numId w:val="22"/>
        </w:numPr>
      </w:pPr>
      <w:r w:rsidRPr="00637F2D">
        <w:rPr>
          <w:b/>
          <w:bCs/>
        </w:rPr>
        <w:t>6.1 Google Agent Space:</w:t>
      </w:r>
    </w:p>
    <w:p w14:paraId="14424DB6" w14:textId="77777777" w:rsidR="00637F2D" w:rsidRPr="00637F2D" w:rsidRDefault="00637F2D" w:rsidP="00637F2D">
      <w:pPr>
        <w:numPr>
          <w:ilvl w:val="1"/>
          <w:numId w:val="22"/>
        </w:numPr>
      </w:pPr>
      <w:r w:rsidRPr="00637F2D">
        <w:rPr>
          <w:b/>
          <w:bCs/>
        </w:rPr>
        <w:t>Role:</w:t>
      </w:r>
      <w:r w:rsidRPr="00637F2D">
        <w:t> Central orchestration layer for managing and coordinating the Agentic AI agents.</w:t>
      </w:r>
    </w:p>
    <w:p w14:paraId="4EAC0B52" w14:textId="77777777" w:rsidR="00637F2D" w:rsidRPr="00637F2D" w:rsidRDefault="00637F2D" w:rsidP="00637F2D">
      <w:pPr>
        <w:numPr>
          <w:ilvl w:val="1"/>
          <w:numId w:val="22"/>
        </w:numPr>
      </w:pPr>
      <w:r w:rsidRPr="00637F2D">
        <w:rPr>
          <w:b/>
          <w:bCs/>
        </w:rPr>
        <w:t>Responsibilities:</w:t>
      </w:r>
    </w:p>
    <w:p w14:paraId="393B1837" w14:textId="77777777" w:rsidR="00637F2D" w:rsidRPr="00637F2D" w:rsidRDefault="00637F2D" w:rsidP="00637F2D">
      <w:pPr>
        <w:numPr>
          <w:ilvl w:val="2"/>
          <w:numId w:val="22"/>
        </w:numPr>
      </w:pPr>
      <w:r w:rsidRPr="00637F2D">
        <w:t>Agent lifecycle management (creation, deployment, monitoring).</w:t>
      </w:r>
    </w:p>
    <w:p w14:paraId="2B1CBE23" w14:textId="77777777" w:rsidR="00637F2D" w:rsidRPr="00637F2D" w:rsidRDefault="00637F2D" w:rsidP="00637F2D">
      <w:pPr>
        <w:numPr>
          <w:ilvl w:val="2"/>
          <w:numId w:val="22"/>
        </w:numPr>
      </w:pPr>
      <w:r w:rsidRPr="00637F2D">
        <w:t>Inter-agent communication and coordination.</w:t>
      </w:r>
    </w:p>
    <w:p w14:paraId="08B71B7C" w14:textId="77777777" w:rsidR="00637F2D" w:rsidRPr="00637F2D" w:rsidRDefault="00637F2D" w:rsidP="00637F2D">
      <w:pPr>
        <w:numPr>
          <w:ilvl w:val="2"/>
          <w:numId w:val="22"/>
        </w:numPr>
      </w:pPr>
      <w:r w:rsidRPr="00637F2D">
        <w:t>Resource allocation and management.</w:t>
      </w:r>
    </w:p>
    <w:p w14:paraId="73A6248F" w14:textId="77777777" w:rsidR="00637F2D" w:rsidRPr="00637F2D" w:rsidRDefault="00637F2D" w:rsidP="00637F2D">
      <w:pPr>
        <w:numPr>
          <w:ilvl w:val="2"/>
          <w:numId w:val="22"/>
        </w:numPr>
      </w:pPr>
      <w:r w:rsidRPr="00637F2D">
        <w:t>Security and access control.</w:t>
      </w:r>
    </w:p>
    <w:p w14:paraId="47D56AD9" w14:textId="77777777" w:rsidR="00637F2D" w:rsidRPr="00637F2D" w:rsidRDefault="00637F2D" w:rsidP="00637F2D">
      <w:pPr>
        <w:numPr>
          <w:ilvl w:val="0"/>
          <w:numId w:val="22"/>
        </w:numPr>
      </w:pPr>
      <w:r w:rsidRPr="00637F2D">
        <w:rPr>
          <w:b/>
          <w:bCs/>
        </w:rPr>
        <w:t>6.2 Agentic AI Agents:</w:t>
      </w:r>
    </w:p>
    <w:p w14:paraId="6170EC0F" w14:textId="77777777" w:rsidR="00637F2D" w:rsidRPr="00637F2D" w:rsidRDefault="00637F2D" w:rsidP="00637F2D">
      <w:pPr>
        <w:numPr>
          <w:ilvl w:val="1"/>
          <w:numId w:val="22"/>
        </w:numPr>
      </w:pPr>
      <w:r w:rsidRPr="00637F2D">
        <w:rPr>
          <w:b/>
          <w:bCs/>
        </w:rPr>
        <w:t>Design Principles:</w:t>
      </w:r>
      <w:r w:rsidRPr="00637F2D">
        <w:t> Autonomy, proactivity, social ability.</w:t>
      </w:r>
    </w:p>
    <w:p w14:paraId="441CE480" w14:textId="77777777" w:rsidR="00637F2D" w:rsidRPr="00637F2D" w:rsidRDefault="00637F2D" w:rsidP="00637F2D">
      <w:pPr>
        <w:numPr>
          <w:ilvl w:val="1"/>
          <w:numId w:val="22"/>
        </w:numPr>
      </w:pPr>
      <w:r w:rsidRPr="00637F2D">
        <w:rPr>
          <w:b/>
          <w:bCs/>
        </w:rPr>
        <w:t>Agents:</w:t>
      </w:r>
    </w:p>
    <w:p w14:paraId="2376CF4E" w14:textId="77777777" w:rsidR="00637F2D" w:rsidRPr="00637F2D" w:rsidRDefault="00637F2D" w:rsidP="00637F2D">
      <w:pPr>
        <w:numPr>
          <w:ilvl w:val="2"/>
          <w:numId w:val="22"/>
        </w:numPr>
      </w:pPr>
      <w:r w:rsidRPr="00637F2D">
        <w:rPr>
          <w:b/>
          <w:bCs/>
        </w:rPr>
        <w:lastRenderedPageBreak/>
        <w:t>Data Ingestion Agent:</w:t>
      </w:r>
      <w:r w:rsidRPr="00637F2D">
        <w:t> Extracts data from various sources (BigQuery, Excel, PDFs, Email).</w:t>
      </w:r>
    </w:p>
    <w:p w14:paraId="1FFB9DC8" w14:textId="77777777" w:rsidR="00637F2D" w:rsidRPr="00637F2D" w:rsidRDefault="00637F2D" w:rsidP="00637F2D">
      <w:pPr>
        <w:numPr>
          <w:ilvl w:val="2"/>
          <w:numId w:val="22"/>
        </w:numPr>
      </w:pPr>
      <w:r w:rsidRPr="00637F2D">
        <w:rPr>
          <w:b/>
          <w:bCs/>
        </w:rPr>
        <w:t>Dispute Matching Agent:</w:t>
      </w:r>
      <w:r w:rsidRPr="00637F2D">
        <w:t> Matches new disputes with existing disputes or known issues using Gemini Embedding and FAISSDB.</w:t>
      </w:r>
    </w:p>
    <w:p w14:paraId="12E0CF36" w14:textId="77777777" w:rsidR="00637F2D" w:rsidRPr="00637F2D" w:rsidRDefault="00637F2D" w:rsidP="00637F2D">
      <w:pPr>
        <w:numPr>
          <w:ilvl w:val="2"/>
          <w:numId w:val="22"/>
        </w:numPr>
      </w:pPr>
      <w:r w:rsidRPr="00637F2D">
        <w:rPr>
          <w:b/>
          <w:bCs/>
        </w:rPr>
        <w:t>Resolution Agent:</w:t>
      </w:r>
      <w:r w:rsidRPr="00637F2D">
        <w:t> Generates potential resolution steps using Gemini Flash.</w:t>
      </w:r>
    </w:p>
    <w:p w14:paraId="5579FE04" w14:textId="77777777" w:rsidR="00637F2D" w:rsidRPr="00637F2D" w:rsidRDefault="00637F2D" w:rsidP="00637F2D">
      <w:pPr>
        <w:numPr>
          <w:ilvl w:val="2"/>
          <w:numId w:val="22"/>
        </w:numPr>
      </w:pPr>
      <w:r w:rsidRPr="00637F2D">
        <w:rPr>
          <w:b/>
          <w:bCs/>
        </w:rPr>
        <w:t>Communication Agent:</w:t>
      </w:r>
      <w:r w:rsidRPr="00637F2D">
        <w:t> Automatically generates email communications to the customer.</w:t>
      </w:r>
    </w:p>
    <w:p w14:paraId="4412D085" w14:textId="77777777" w:rsidR="00637F2D" w:rsidRPr="00637F2D" w:rsidRDefault="00637F2D" w:rsidP="00637F2D">
      <w:pPr>
        <w:numPr>
          <w:ilvl w:val="2"/>
          <w:numId w:val="22"/>
        </w:numPr>
      </w:pPr>
      <w:r w:rsidRPr="00637F2D">
        <w:rPr>
          <w:b/>
          <w:bCs/>
        </w:rPr>
        <w:t>Root Cause Analysis Agent:</w:t>
      </w:r>
      <w:r w:rsidRPr="00637F2D">
        <w:t> Analyzes resolved disputes and identifies potential root causes of revenue leakage using Gemini Flash.</w:t>
      </w:r>
    </w:p>
    <w:p w14:paraId="20D65BD4" w14:textId="77777777" w:rsidR="00637F2D" w:rsidRPr="00637F2D" w:rsidRDefault="00637F2D" w:rsidP="00637F2D">
      <w:pPr>
        <w:numPr>
          <w:ilvl w:val="0"/>
          <w:numId w:val="22"/>
        </w:numPr>
      </w:pPr>
      <w:r w:rsidRPr="00637F2D">
        <w:rPr>
          <w:b/>
          <w:bCs/>
        </w:rPr>
        <w:t>6.3 Generative AI (LLMs): Gemini Flash</w:t>
      </w:r>
    </w:p>
    <w:p w14:paraId="5A8DA1DD" w14:textId="77777777" w:rsidR="00637F2D" w:rsidRPr="00637F2D" w:rsidRDefault="00637F2D" w:rsidP="00637F2D">
      <w:pPr>
        <w:numPr>
          <w:ilvl w:val="1"/>
          <w:numId w:val="22"/>
        </w:numPr>
      </w:pPr>
      <w:r w:rsidRPr="00637F2D">
        <w:rPr>
          <w:b/>
          <w:bCs/>
        </w:rPr>
        <w:t>Purpose:</w:t>
      </w:r>
      <w:r w:rsidRPr="00637F2D">
        <w:t> Intelligent processing, insights, and natural language understanding.</w:t>
      </w:r>
    </w:p>
    <w:p w14:paraId="068790ED" w14:textId="77777777" w:rsidR="00637F2D" w:rsidRPr="00637F2D" w:rsidRDefault="00637F2D" w:rsidP="00637F2D">
      <w:pPr>
        <w:numPr>
          <w:ilvl w:val="1"/>
          <w:numId w:val="22"/>
        </w:numPr>
      </w:pPr>
      <w:r w:rsidRPr="00637F2D">
        <w:rPr>
          <w:b/>
          <w:bCs/>
        </w:rPr>
        <w:t>Use Cases:</w:t>
      </w:r>
    </w:p>
    <w:p w14:paraId="19CF8E52" w14:textId="77777777" w:rsidR="00637F2D" w:rsidRPr="00637F2D" w:rsidRDefault="00637F2D" w:rsidP="00637F2D">
      <w:pPr>
        <w:numPr>
          <w:ilvl w:val="2"/>
          <w:numId w:val="22"/>
        </w:numPr>
      </w:pPr>
      <w:r w:rsidRPr="00637F2D">
        <w:t>Understanding natural language in dispute descriptions.</w:t>
      </w:r>
    </w:p>
    <w:p w14:paraId="4A93986F" w14:textId="77777777" w:rsidR="00637F2D" w:rsidRPr="00637F2D" w:rsidRDefault="00637F2D" w:rsidP="00637F2D">
      <w:pPr>
        <w:numPr>
          <w:ilvl w:val="2"/>
          <w:numId w:val="22"/>
        </w:numPr>
      </w:pPr>
      <w:r w:rsidRPr="00637F2D">
        <w:t>Generating potential resolution steps or communication drafts.</w:t>
      </w:r>
    </w:p>
    <w:p w14:paraId="1B4BC074" w14:textId="77777777" w:rsidR="00637F2D" w:rsidRPr="00637F2D" w:rsidRDefault="00637F2D" w:rsidP="00637F2D">
      <w:pPr>
        <w:numPr>
          <w:ilvl w:val="2"/>
          <w:numId w:val="22"/>
        </w:numPr>
      </w:pPr>
      <w:r w:rsidRPr="00637F2D">
        <w:t>Summarizing dispute history.</w:t>
      </w:r>
    </w:p>
    <w:p w14:paraId="4422EBB8" w14:textId="77777777" w:rsidR="00637F2D" w:rsidRPr="00637F2D" w:rsidRDefault="00637F2D" w:rsidP="00637F2D">
      <w:pPr>
        <w:numPr>
          <w:ilvl w:val="2"/>
          <w:numId w:val="22"/>
        </w:numPr>
      </w:pPr>
      <w:r w:rsidRPr="00637F2D">
        <w:t>Providing insights for root cause analysis.</w:t>
      </w:r>
    </w:p>
    <w:p w14:paraId="0AB9D9EC" w14:textId="77777777" w:rsidR="00637F2D" w:rsidRPr="00637F2D" w:rsidRDefault="00637F2D" w:rsidP="00637F2D">
      <w:pPr>
        <w:numPr>
          <w:ilvl w:val="0"/>
          <w:numId w:val="22"/>
        </w:numPr>
      </w:pPr>
      <w:r w:rsidRPr="00637F2D">
        <w:rPr>
          <w:b/>
          <w:bCs/>
        </w:rPr>
        <w:t>6.4 LangChain</w:t>
      </w:r>
    </w:p>
    <w:p w14:paraId="16E9F1AD" w14:textId="77777777" w:rsidR="00637F2D" w:rsidRPr="00637F2D" w:rsidRDefault="00637F2D" w:rsidP="00637F2D">
      <w:pPr>
        <w:numPr>
          <w:ilvl w:val="1"/>
          <w:numId w:val="22"/>
        </w:numPr>
      </w:pPr>
      <w:r w:rsidRPr="00637F2D">
        <w:rPr>
          <w:b/>
          <w:bCs/>
        </w:rPr>
        <w:t>Role:</w:t>
      </w:r>
      <w:r w:rsidRPr="00637F2D">
        <w:t> Orchestrating LLM calls, managing agent interactions with external tools/APIs.</w:t>
      </w:r>
    </w:p>
    <w:p w14:paraId="27E94381" w14:textId="77777777" w:rsidR="00637F2D" w:rsidRPr="00637F2D" w:rsidRDefault="00637F2D" w:rsidP="00637F2D">
      <w:pPr>
        <w:numPr>
          <w:ilvl w:val="1"/>
          <w:numId w:val="22"/>
        </w:numPr>
      </w:pPr>
      <w:r w:rsidRPr="00637F2D">
        <w:rPr>
          <w:b/>
          <w:bCs/>
        </w:rPr>
        <w:t>Functionality:</w:t>
      </w:r>
    </w:p>
    <w:p w14:paraId="3ACF748B" w14:textId="77777777" w:rsidR="00637F2D" w:rsidRPr="00637F2D" w:rsidRDefault="00637F2D" w:rsidP="00637F2D">
      <w:pPr>
        <w:numPr>
          <w:ilvl w:val="2"/>
          <w:numId w:val="22"/>
        </w:numPr>
      </w:pPr>
      <w:r w:rsidRPr="00637F2D">
        <w:t>Chaining together LLM calls to perform complex tasks.</w:t>
      </w:r>
    </w:p>
    <w:p w14:paraId="43B6D9AE" w14:textId="77777777" w:rsidR="00637F2D" w:rsidRPr="00637F2D" w:rsidRDefault="00637F2D" w:rsidP="00637F2D">
      <w:pPr>
        <w:numPr>
          <w:ilvl w:val="2"/>
          <w:numId w:val="22"/>
        </w:numPr>
      </w:pPr>
      <w:r w:rsidRPr="00637F2D">
        <w:t>Connecting agents to external tools and APIs (e.g., BigQuery, email service).</w:t>
      </w:r>
    </w:p>
    <w:p w14:paraId="58C9B23D" w14:textId="77777777" w:rsidR="00637F2D" w:rsidRPr="00637F2D" w:rsidRDefault="00637F2D" w:rsidP="00637F2D">
      <w:pPr>
        <w:numPr>
          <w:ilvl w:val="2"/>
          <w:numId w:val="22"/>
        </w:numPr>
      </w:pPr>
      <w:r w:rsidRPr="00637F2D">
        <w:t>Managing agent memory and context.</w:t>
      </w:r>
    </w:p>
    <w:p w14:paraId="4CC7B9AF" w14:textId="77777777" w:rsidR="00637F2D" w:rsidRPr="00637F2D" w:rsidRDefault="00637F2D" w:rsidP="00637F2D">
      <w:pPr>
        <w:numPr>
          <w:ilvl w:val="0"/>
          <w:numId w:val="22"/>
        </w:numPr>
      </w:pPr>
      <w:r w:rsidRPr="00637F2D">
        <w:rPr>
          <w:b/>
          <w:bCs/>
        </w:rPr>
        <w:t>6.5 Vector Database (FAISSDB)</w:t>
      </w:r>
    </w:p>
    <w:p w14:paraId="252B3B27" w14:textId="77777777" w:rsidR="00637F2D" w:rsidRPr="00637F2D" w:rsidRDefault="00637F2D" w:rsidP="00637F2D">
      <w:pPr>
        <w:numPr>
          <w:ilvl w:val="1"/>
          <w:numId w:val="22"/>
        </w:numPr>
      </w:pPr>
      <w:r w:rsidRPr="00637F2D">
        <w:rPr>
          <w:b/>
          <w:bCs/>
        </w:rPr>
        <w:t>Purpose:</w:t>
      </w:r>
      <w:r w:rsidRPr="00637F2D">
        <w:t> Storing and querying Gemini embeddings of dispute characteristics for efficient similarity matching.</w:t>
      </w:r>
    </w:p>
    <w:p w14:paraId="06891313" w14:textId="77777777" w:rsidR="00637F2D" w:rsidRPr="00637F2D" w:rsidRDefault="00637F2D" w:rsidP="00637F2D">
      <w:pPr>
        <w:numPr>
          <w:ilvl w:val="1"/>
          <w:numId w:val="22"/>
        </w:numPr>
      </w:pPr>
      <w:r w:rsidRPr="00637F2D">
        <w:rPr>
          <w:b/>
          <w:bCs/>
        </w:rPr>
        <w:t>Functionality:</w:t>
      </w:r>
    </w:p>
    <w:p w14:paraId="53AD7374" w14:textId="77777777" w:rsidR="00637F2D" w:rsidRPr="00637F2D" w:rsidRDefault="00637F2D" w:rsidP="00637F2D">
      <w:pPr>
        <w:numPr>
          <w:ilvl w:val="2"/>
          <w:numId w:val="22"/>
        </w:numPr>
      </w:pPr>
      <w:r w:rsidRPr="00637F2D">
        <w:t>Indexing Gemini embeddings.</w:t>
      </w:r>
    </w:p>
    <w:p w14:paraId="403301C8" w14:textId="77777777" w:rsidR="00637F2D" w:rsidRPr="00637F2D" w:rsidRDefault="00637F2D" w:rsidP="00637F2D">
      <w:pPr>
        <w:numPr>
          <w:ilvl w:val="2"/>
          <w:numId w:val="22"/>
        </w:numPr>
      </w:pPr>
      <w:r w:rsidRPr="00637F2D">
        <w:lastRenderedPageBreak/>
        <w:t>Performing similarity searches based on cosine similarity.</w:t>
      </w:r>
    </w:p>
    <w:p w14:paraId="7FD82AEC" w14:textId="77777777" w:rsidR="00637F2D" w:rsidRPr="00637F2D" w:rsidRDefault="00637F2D" w:rsidP="00637F2D">
      <w:pPr>
        <w:numPr>
          <w:ilvl w:val="2"/>
          <w:numId w:val="22"/>
        </w:numPr>
      </w:pPr>
      <w:r w:rsidRPr="00637F2D">
        <w:t>Returning the most similar disputes with confidence scores.</w:t>
      </w:r>
    </w:p>
    <w:p w14:paraId="22F394B3" w14:textId="77777777" w:rsidR="00637F2D" w:rsidRPr="00637F2D" w:rsidRDefault="00637F2D" w:rsidP="00637F2D">
      <w:pPr>
        <w:numPr>
          <w:ilvl w:val="0"/>
          <w:numId w:val="22"/>
        </w:numPr>
      </w:pPr>
      <w:r w:rsidRPr="00637F2D">
        <w:rPr>
          <w:b/>
          <w:bCs/>
        </w:rPr>
        <w:t>6.6 Data Harmonization Layer</w:t>
      </w:r>
    </w:p>
    <w:p w14:paraId="759C5F55" w14:textId="77777777" w:rsidR="00637F2D" w:rsidRPr="00637F2D" w:rsidRDefault="00637F2D" w:rsidP="00637F2D">
      <w:pPr>
        <w:numPr>
          <w:ilvl w:val="1"/>
          <w:numId w:val="22"/>
        </w:numPr>
      </w:pPr>
      <w:r w:rsidRPr="00637F2D">
        <w:rPr>
          <w:b/>
          <w:bCs/>
        </w:rPr>
        <w:t>Purpose:</w:t>
      </w:r>
      <w:r w:rsidRPr="00637F2D">
        <w:t> Transforming and harmonizing data from various sources into a consistent format.</w:t>
      </w:r>
    </w:p>
    <w:p w14:paraId="0B022496" w14:textId="77777777" w:rsidR="00637F2D" w:rsidRPr="00637F2D" w:rsidRDefault="00637F2D" w:rsidP="00637F2D">
      <w:pPr>
        <w:numPr>
          <w:ilvl w:val="1"/>
          <w:numId w:val="22"/>
        </w:numPr>
      </w:pPr>
      <w:r w:rsidRPr="00637F2D">
        <w:rPr>
          <w:b/>
          <w:bCs/>
        </w:rPr>
        <w:t>Functionality:</w:t>
      </w:r>
    </w:p>
    <w:p w14:paraId="6C4246C3" w14:textId="77777777" w:rsidR="00637F2D" w:rsidRPr="00637F2D" w:rsidRDefault="00637F2D" w:rsidP="00637F2D">
      <w:pPr>
        <w:numPr>
          <w:ilvl w:val="2"/>
          <w:numId w:val="22"/>
        </w:numPr>
      </w:pPr>
      <w:r w:rsidRPr="00637F2D">
        <w:t>Extracting data from Google BigQuery, Excel, and PDF.</w:t>
      </w:r>
    </w:p>
    <w:p w14:paraId="45A1907D" w14:textId="77777777" w:rsidR="00637F2D" w:rsidRPr="00637F2D" w:rsidRDefault="00637F2D" w:rsidP="00637F2D">
      <w:pPr>
        <w:numPr>
          <w:ilvl w:val="2"/>
          <w:numId w:val="22"/>
        </w:numPr>
      </w:pPr>
      <w:r w:rsidRPr="00637F2D">
        <w:t>Cleaning and transforming the data.</w:t>
      </w:r>
    </w:p>
    <w:p w14:paraId="6230E9BE" w14:textId="77777777" w:rsidR="00637F2D" w:rsidRPr="00637F2D" w:rsidRDefault="00637F2D" w:rsidP="00637F2D">
      <w:pPr>
        <w:numPr>
          <w:ilvl w:val="2"/>
          <w:numId w:val="22"/>
        </w:numPr>
      </w:pPr>
      <w:r w:rsidRPr="00637F2D">
        <w:t>Mapping the data to a common schema.</w:t>
      </w:r>
    </w:p>
    <w:p w14:paraId="0984122A" w14:textId="77777777" w:rsidR="00637F2D" w:rsidRPr="00637F2D" w:rsidRDefault="00637F2D" w:rsidP="00637F2D">
      <w:pPr>
        <w:numPr>
          <w:ilvl w:val="0"/>
          <w:numId w:val="22"/>
        </w:numPr>
      </w:pPr>
      <w:r w:rsidRPr="00637F2D">
        <w:rPr>
          <w:b/>
          <w:bCs/>
        </w:rPr>
        <w:t>6.7 BigQuery Tables</w:t>
      </w:r>
    </w:p>
    <w:p w14:paraId="2AB99D91" w14:textId="77777777" w:rsidR="00637F2D" w:rsidRPr="00637F2D" w:rsidRDefault="00637F2D" w:rsidP="00637F2D">
      <w:pPr>
        <w:numPr>
          <w:ilvl w:val="1"/>
          <w:numId w:val="22"/>
        </w:numPr>
      </w:pPr>
      <w:r w:rsidRPr="00637F2D">
        <w:rPr>
          <w:b/>
          <w:bCs/>
        </w:rPr>
        <w:t>Disputes Table:</w:t>
      </w:r>
    </w:p>
    <w:p w14:paraId="2DDE8204" w14:textId="77777777" w:rsidR="00637F2D" w:rsidRPr="00637F2D" w:rsidRDefault="00637F2D" w:rsidP="00637F2D">
      <w:pPr>
        <w:numPr>
          <w:ilvl w:val="2"/>
          <w:numId w:val="22"/>
        </w:numPr>
      </w:pPr>
      <w:r w:rsidRPr="00637F2D">
        <w:t>dispute_id (INT64, PRIMARY KEY)</w:t>
      </w:r>
    </w:p>
    <w:p w14:paraId="4C2EB216" w14:textId="77777777" w:rsidR="00637F2D" w:rsidRPr="00637F2D" w:rsidRDefault="00637F2D" w:rsidP="00637F2D">
      <w:pPr>
        <w:numPr>
          <w:ilvl w:val="2"/>
          <w:numId w:val="22"/>
        </w:numPr>
      </w:pPr>
      <w:r w:rsidRPr="00637F2D">
        <w:t>customer_id (INT64, FOREIGN KEY referencing customers.customer_id)</w:t>
      </w:r>
    </w:p>
    <w:p w14:paraId="3672DFA4" w14:textId="77777777" w:rsidR="00637F2D" w:rsidRPr="00637F2D" w:rsidRDefault="00637F2D" w:rsidP="00637F2D">
      <w:pPr>
        <w:numPr>
          <w:ilvl w:val="2"/>
          <w:numId w:val="22"/>
        </w:numPr>
      </w:pPr>
      <w:r w:rsidRPr="00637F2D">
        <w:t>invoice_id (INT64, FOREIGN KEY referencing invoices.invoice_id)</w:t>
      </w:r>
    </w:p>
    <w:p w14:paraId="6FFA74C3" w14:textId="77777777" w:rsidR="00637F2D" w:rsidRPr="00637F2D" w:rsidRDefault="00637F2D" w:rsidP="00637F2D">
      <w:pPr>
        <w:numPr>
          <w:ilvl w:val="2"/>
          <w:numId w:val="22"/>
        </w:numPr>
      </w:pPr>
      <w:r w:rsidRPr="00637F2D">
        <w:t>dispute_date (DATE)</w:t>
      </w:r>
    </w:p>
    <w:p w14:paraId="765E430A" w14:textId="77777777" w:rsidR="00637F2D" w:rsidRPr="00637F2D" w:rsidRDefault="00637F2D" w:rsidP="00637F2D">
      <w:pPr>
        <w:numPr>
          <w:ilvl w:val="2"/>
          <w:numId w:val="22"/>
        </w:numPr>
      </w:pPr>
      <w:r w:rsidRPr="00637F2D">
        <w:t>dispute_amount (NUMERIC)</w:t>
      </w:r>
    </w:p>
    <w:p w14:paraId="193ECD8C" w14:textId="77777777" w:rsidR="00637F2D" w:rsidRPr="00637F2D" w:rsidRDefault="00637F2D" w:rsidP="00637F2D">
      <w:pPr>
        <w:numPr>
          <w:ilvl w:val="2"/>
          <w:numId w:val="22"/>
        </w:numPr>
      </w:pPr>
      <w:r w:rsidRPr="00637F2D">
        <w:t>dispute_reason (STRING)</w:t>
      </w:r>
    </w:p>
    <w:p w14:paraId="19603187" w14:textId="77777777" w:rsidR="00637F2D" w:rsidRPr="00637F2D" w:rsidRDefault="00637F2D" w:rsidP="00637F2D">
      <w:pPr>
        <w:numPr>
          <w:ilvl w:val="2"/>
          <w:numId w:val="22"/>
        </w:numPr>
      </w:pPr>
      <w:r w:rsidRPr="00637F2D">
        <w:t>dispute_description (STRING)</w:t>
      </w:r>
    </w:p>
    <w:p w14:paraId="1A58CE54" w14:textId="77777777" w:rsidR="00637F2D" w:rsidRPr="00637F2D" w:rsidRDefault="00637F2D" w:rsidP="00637F2D">
      <w:pPr>
        <w:numPr>
          <w:ilvl w:val="2"/>
          <w:numId w:val="22"/>
        </w:numPr>
      </w:pPr>
      <w:r w:rsidRPr="00637F2D">
        <w:t>dispute_status (STRING)</w:t>
      </w:r>
    </w:p>
    <w:p w14:paraId="5BF02E87" w14:textId="77777777" w:rsidR="00637F2D" w:rsidRPr="00637F2D" w:rsidRDefault="00637F2D" w:rsidP="00637F2D">
      <w:pPr>
        <w:numPr>
          <w:ilvl w:val="2"/>
          <w:numId w:val="22"/>
        </w:numPr>
      </w:pPr>
      <w:r w:rsidRPr="00637F2D">
        <w:t>resolution_date (DATE)</w:t>
      </w:r>
    </w:p>
    <w:p w14:paraId="2835CBDC" w14:textId="77777777" w:rsidR="00637F2D" w:rsidRPr="00637F2D" w:rsidRDefault="00637F2D" w:rsidP="00637F2D">
      <w:pPr>
        <w:numPr>
          <w:ilvl w:val="2"/>
          <w:numId w:val="22"/>
        </w:numPr>
      </w:pPr>
      <w:r w:rsidRPr="00637F2D">
        <w:t>resolution_amount (NUMERIC)</w:t>
      </w:r>
    </w:p>
    <w:p w14:paraId="32DA7018" w14:textId="77777777" w:rsidR="00637F2D" w:rsidRPr="00637F2D" w:rsidRDefault="00637F2D" w:rsidP="00637F2D">
      <w:pPr>
        <w:numPr>
          <w:ilvl w:val="2"/>
          <w:numId w:val="22"/>
        </w:numPr>
      </w:pPr>
      <w:r w:rsidRPr="00637F2D">
        <w:t>resolution_notes (STRING)</w:t>
      </w:r>
    </w:p>
    <w:p w14:paraId="010B12E7" w14:textId="77777777" w:rsidR="00637F2D" w:rsidRPr="00637F2D" w:rsidRDefault="00637F2D" w:rsidP="00637F2D">
      <w:pPr>
        <w:numPr>
          <w:ilvl w:val="2"/>
          <w:numId w:val="22"/>
        </w:numPr>
      </w:pPr>
      <w:r w:rsidRPr="00637F2D">
        <w:t>embedding (BYTES) // Gemini Embedding</w:t>
      </w:r>
    </w:p>
    <w:p w14:paraId="20E0D4A7" w14:textId="77777777" w:rsidR="00637F2D" w:rsidRPr="00637F2D" w:rsidRDefault="00637F2D" w:rsidP="00637F2D">
      <w:pPr>
        <w:numPr>
          <w:ilvl w:val="1"/>
          <w:numId w:val="22"/>
        </w:numPr>
      </w:pPr>
      <w:r w:rsidRPr="00637F2D">
        <w:rPr>
          <w:b/>
          <w:bCs/>
        </w:rPr>
        <w:t>Customers Table:</w:t>
      </w:r>
    </w:p>
    <w:p w14:paraId="6C4ACF00" w14:textId="77777777" w:rsidR="00637F2D" w:rsidRPr="00637F2D" w:rsidRDefault="00637F2D" w:rsidP="00637F2D">
      <w:pPr>
        <w:numPr>
          <w:ilvl w:val="2"/>
          <w:numId w:val="22"/>
        </w:numPr>
      </w:pPr>
      <w:r w:rsidRPr="00637F2D">
        <w:t>customer_id (INT64, PRIMARY KEY)</w:t>
      </w:r>
    </w:p>
    <w:p w14:paraId="0CF43185" w14:textId="77777777" w:rsidR="00637F2D" w:rsidRPr="00637F2D" w:rsidRDefault="00637F2D" w:rsidP="00637F2D">
      <w:pPr>
        <w:numPr>
          <w:ilvl w:val="2"/>
          <w:numId w:val="22"/>
        </w:numPr>
      </w:pPr>
      <w:r w:rsidRPr="00637F2D">
        <w:t>customer_name (STRING)</w:t>
      </w:r>
    </w:p>
    <w:p w14:paraId="0F1C7697" w14:textId="77777777" w:rsidR="00637F2D" w:rsidRPr="00637F2D" w:rsidRDefault="00637F2D" w:rsidP="00637F2D">
      <w:pPr>
        <w:numPr>
          <w:ilvl w:val="2"/>
          <w:numId w:val="22"/>
        </w:numPr>
      </w:pPr>
      <w:r w:rsidRPr="00637F2D">
        <w:t>customer_email (STRING)</w:t>
      </w:r>
    </w:p>
    <w:p w14:paraId="51FE25F8" w14:textId="77777777" w:rsidR="00637F2D" w:rsidRPr="00637F2D" w:rsidRDefault="00637F2D" w:rsidP="00637F2D">
      <w:pPr>
        <w:numPr>
          <w:ilvl w:val="2"/>
          <w:numId w:val="22"/>
        </w:numPr>
      </w:pPr>
      <w:r w:rsidRPr="00637F2D">
        <w:t>customer_phone (STRING)</w:t>
      </w:r>
    </w:p>
    <w:p w14:paraId="1E036DE4" w14:textId="77777777" w:rsidR="00637F2D" w:rsidRPr="00637F2D" w:rsidRDefault="00637F2D" w:rsidP="00637F2D">
      <w:pPr>
        <w:numPr>
          <w:ilvl w:val="1"/>
          <w:numId w:val="22"/>
        </w:numPr>
      </w:pPr>
      <w:r w:rsidRPr="00637F2D">
        <w:rPr>
          <w:b/>
          <w:bCs/>
        </w:rPr>
        <w:lastRenderedPageBreak/>
        <w:t>Invoices Table:</w:t>
      </w:r>
    </w:p>
    <w:p w14:paraId="049B92A8" w14:textId="77777777" w:rsidR="00637F2D" w:rsidRPr="00637F2D" w:rsidRDefault="00637F2D" w:rsidP="00637F2D">
      <w:pPr>
        <w:numPr>
          <w:ilvl w:val="2"/>
          <w:numId w:val="22"/>
        </w:numPr>
      </w:pPr>
      <w:r w:rsidRPr="00637F2D">
        <w:t>invoice_id (INT64, PRIMARY KEY)</w:t>
      </w:r>
    </w:p>
    <w:p w14:paraId="5F55EDCD" w14:textId="77777777" w:rsidR="00637F2D" w:rsidRPr="00637F2D" w:rsidRDefault="00637F2D" w:rsidP="00637F2D">
      <w:pPr>
        <w:numPr>
          <w:ilvl w:val="2"/>
          <w:numId w:val="22"/>
        </w:numPr>
      </w:pPr>
      <w:r w:rsidRPr="00637F2D">
        <w:t>customer_id (INT64, FOREIGN KEY referencing customers.customer_id)</w:t>
      </w:r>
    </w:p>
    <w:p w14:paraId="7E90C934" w14:textId="77777777" w:rsidR="00637F2D" w:rsidRPr="00637F2D" w:rsidRDefault="00637F2D" w:rsidP="00637F2D">
      <w:pPr>
        <w:numPr>
          <w:ilvl w:val="2"/>
          <w:numId w:val="22"/>
        </w:numPr>
      </w:pPr>
      <w:r w:rsidRPr="00637F2D">
        <w:t>invoice_date (DATE)</w:t>
      </w:r>
    </w:p>
    <w:p w14:paraId="1383DA23" w14:textId="77777777" w:rsidR="00637F2D" w:rsidRPr="00637F2D" w:rsidRDefault="00637F2D" w:rsidP="00637F2D">
      <w:pPr>
        <w:numPr>
          <w:ilvl w:val="2"/>
          <w:numId w:val="22"/>
        </w:numPr>
      </w:pPr>
      <w:r w:rsidRPr="00637F2D">
        <w:t>invoice_amount (NUMERIC)</w:t>
      </w:r>
    </w:p>
    <w:p w14:paraId="44542923" w14:textId="77777777" w:rsidR="00637F2D" w:rsidRPr="00637F2D" w:rsidRDefault="00637F2D" w:rsidP="00637F2D">
      <w:pPr>
        <w:numPr>
          <w:ilvl w:val="2"/>
          <w:numId w:val="22"/>
        </w:numPr>
      </w:pPr>
      <w:r w:rsidRPr="00637F2D">
        <w:t>invoice_due_date (DATE)</w:t>
      </w:r>
    </w:p>
    <w:p w14:paraId="6BBAF4EF" w14:textId="77777777" w:rsidR="00637F2D" w:rsidRPr="00637F2D" w:rsidRDefault="00637F2D" w:rsidP="00637F2D">
      <w:pPr>
        <w:numPr>
          <w:ilvl w:val="1"/>
          <w:numId w:val="22"/>
        </w:numPr>
      </w:pPr>
      <w:r w:rsidRPr="00637F2D">
        <w:rPr>
          <w:b/>
          <w:bCs/>
        </w:rPr>
        <w:t>Payments Table:</w:t>
      </w:r>
    </w:p>
    <w:p w14:paraId="7E537120" w14:textId="77777777" w:rsidR="00637F2D" w:rsidRPr="00637F2D" w:rsidRDefault="00637F2D" w:rsidP="00637F2D">
      <w:pPr>
        <w:numPr>
          <w:ilvl w:val="2"/>
          <w:numId w:val="22"/>
        </w:numPr>
      </w:pPr>
      <w:r w:rsidRPr="00637F2D">
        <w:t>payment_id (INT64, PRIMARY KEY)</w:t>
      </w:r>
    </w:p>
    <w:p w14:paraId="6227E603" w14:textId="77777777" w:rsidR="00637F2D" w:rsidRPr="00637F2D" w:rsidRDefault="00637F2D" w:rsidP="00637F2D">
      <w:pPr>
        <w:numPr>
          <w:ilvl w:val="2"/>
          <w:numId w:val="22"/>
        </w:numPr>
      </w:pPr>
      <w:r w:rsidRPr="00637F2D">
        <w:t>invoice_id (INT64, FOREIGN KEY referencing invoices.invoice_id)</w:t>
      </w:r>
    </w:p>
    <w:p w14:paraId="2FAFF801" w14:textId="77777777" w:rsidR="00637F2D" w:rsidRPr="00637F2D" w:rsidRDefault="00637F2D" w:rsidP="00637F2D">
      <w:pPr>
        <w:numPr>
          <w:ilvl w:val="2"/>
          <w:numId w:val="22"/>
        </w:numPr>
      </w:pPr>
      <w:r w:rsidRPr="00637F2D">
        <w:t>payment_date (DATE)</w:t>
      </w:r>
    </w:p>
    <w:p w14:paraId="0CC9FBF5" w14:textId="77777777" w:rsidR="00637F2D" w:rsidRPr="00637F2D" w:rsidRDefault="00637F2D" w:rsidP="00637F2D">
      <w:pPr>
        <w:numPr>
          <w:ilvl w:val="2"/>
          <w:numId w:val="22"/>
        </w:numPr>
      </w:pPr>
      <w:r w:rsidRPr="00637F2D">
        <w:t>payment_amount (NUMERIC)</w:t>
      </w:r>
    </w:p>
    <w:p w14:paraId="3BD3A552" w14:textId="77777777" w:rsidR="00637F2D" w:rsidRPr="00637F2D" w:rsidRDefault="00637F2D" w:rsidP="00637F2D">
      <w:pPr>
        <w:numPr>
          <w:ilvl w:val="1"/>
          <w:numId w:val="22"/>
        </w:numPr>
      </w:pPr>
      <w:r w:rsidRPr="00637F2D">
        <w:rPr>
          <w:b/>
          <w:bCs/>
        </w:rPr>
        <w:t>Dispute History Table:</w:t>
      </w:r>
    </w:p>
    <w:p w14:paraId="417A00EC" w14:textId="77777777" w:rsidR="00637F2D" w:rsidRPr="00637F2D" w:rsidRDefault="00637F2D" w:rsidP="00637F2D">
      <w:pPr>
        <w:numPr>
          <w:ilvl w:val="2"/>
          <w:numId w:val="22"/>
        </w:numPr>
      </w:pPr>
      <w:r w:rsidRPr="00637F2D">
        <w:t>history_id (INT64, PRIMARY KEY)</w:t>
      </w:r>
    </w:p>
    <w:p w14:paraId="0082382D" w14:textId="77777777" w:rsidR="00637F2D" w:rsidRPr="00637F2D" w:rsidRDefault="00637F2D" w:rsidP="00637F2D">
      <w:pPr>
        <w:numPr>
          <w:ilvl w:val="2"/>
          <w:numId w:val="22"/>
        </w:numPr>
      </w:pPr>
      <w:r w:rsidRPr="00637F2D">
        <w:t>dispute_id (INT64, FOREIGN KEY referencing disputes.dispute_id)</w:t>
      </w:r>
    </w:p>
    <w:p w14:paraId="1EB1D30B" w14:textId="77777777" w:rsidR="00637F2D" w:rsidRPr="00637F2D" w:rsidRDefault="00637F2D" w:rsidP="00637F2D">
      <w:pPr>
        <w:numPr>
          <w:ilvl w:val="2"/>
          <w:numId w:val="22"/>
        </w:numPr>
      </w:pPr>
      <w:r w:rsidRPr="00637F2D">
        <w:t>timestamp (TIMESTAMP)</w:t>
      </w:r>
    </w:p>
    <w:p w14:paraId="26FA056C" w14:textId="77777777" w:rsidR="00637F2D" w:rsidRPr="00637F2D" w:rsidRDefault="00637F2D" w:rsidP="00637F2D">
      <w:pPr>
        <w:numPr>
          <w:ilvl w:val="2"/>
          <w:numId w:val="22"/>
        </w:numPr>
      </w:pPr>
      <w:r w:rsidRPr="00637F2D">
        <w:t>action (STRING)</w:t>
      </w:r>
    </w:p>
    <w:p w14:paraId="60AEB698" w14:textId="77777777" w:rsidR="00637F2D" w:rsidRPr="00637F2D" w:rsidRDefault="00637F2D" w:rsidP="00637F2D">
      <w:pPr>
        <w:numPr>
          <w:ilvl w:val="2"/>
          <w:numId w:val="22"/>
        </w:numPr>
      </w:pPr>
      <w:r w:rsidRPr="00637F2D">
        <w:t>user (STRING)</w:t>
      </w:r>
    </w:p>
    <w:p w14:paraId="299FC9D0" w14:textId="77777777" w:rsidR="00637F2D" w:rsidRPr="00637F2D" w:rsidRDefault="00637F2D" w:rsidP="00637F2D">
      <w:pPr>
        <w:numPr>
          <w:ilvl w:val="2"/>
          <w:numId w:val="22"/>
        </w:numPr>
      </w:pPr>
      <w:r w:rsidRPr="00637F2D">
        <w:t>notes (STRING)</w:t>
      </w:r>
    </w:p>
    <w:p w14:paraId="720DF199" w14:textId="77777777" w:rsidR="00637F2D" w:rsidRPr="00637F2D" w:rsidRDefault="00637F2D" w:rsidP="00637F2D">
      <w:pPr>
        <w:numPr>
          <w:ilvl w:val="1"/>
          <w:numId w:val="22"/>
        </w:numPr>
      </w:pPr>
      <w:r w:rsidRPr="00637F2D">
        <w:rPr>
          <w:b/>
          <w:bCs/>
        </w:rPr>
        <w:t>Revenue Leakage Events Table:</w:t>
      </w:r>
    </w:p>
    <w:p w14:paraId="1BFA6DE6" w14:textId="77777777" w:rsidR="00637F2D" w:rsidRPr="00637F2D" w:rsidRDefault="00637F2D" w:rsidP="00637F2D">
      <w:pPr>
        <w:numPr>
          <w:ilvl w:val="2"/>
          <w:numId w:val="22"/>
        </w:numPr>
      </w:pPr>
      <w:r w:rsidRPr="00637F2D">
        <w:t>leakage_id (INT64, PRIMARY KEY)</w:t>
      </w:r>
    </w:p>
    <w:p w14:paraId="7156D902" w14:textId="77777777" w:rsidR="00637F2D" w:rsidRPr="00637F2D" w:rsidRDefault="00637F2D" w:rsidP="00637F2D">
      <w:pPr>
        <w:numPr>
          <w:ilvl w:val="2"/>
          <w:numId w:val="22"/>
        </w:numPr>
      </w:pPr>
      <w:r w:rsidRPr="00637F2D">
        <w:t>customer_id (INT64, FOREIGN KEY referencing customers.customer_id)</w:t>
      </w:r>
    </w:p>
    <w:p w14:paraId="2BD0145E" w14:textId="77777777" w:rsidR="00637F2D" w:rsidRPr="00637F2D" w:rsidRDefault="00637F2D" w:rsidP="00637F2D">
      <w:pPr>
        <w:numPr>
          <w:ilvl w:val="2"/>
          <w:numId w:val="22"/>
        </w:numPr>
      </w:pPr>
      <w:r w:rsidRPr="00637F2D">
        <w:t>invoice_id (INT64, FOREIGN KEY referencing invoices.invoice_id)</w:t>
      </w:r>
    </w:p>
    <w:p w14:paraId="68AA30B0" w14:textId="77777777" w:rsidR="00637F2D" w:rsidRPr="00637F2D" w:rsidRDefault="00637F2D" w:rsidP="00637F2D">
      <w:pPr>
        <w:numPr>
          <w:ilvl w:val="2"/>
          <w:numId w:val="22"/>
        </w:numPr>
      </w:pPr>
      <w:r w:rsidRPr="00637F2D">
        <w:t>leakage_date (DATE)</w:t>
      </w:r>
    </w:p>
    <w:p w14:paraId="641AC845" w14:textId="77777777" w:rsidR="00637F2D" w:rsidRPr="00637F2D" w:rsidRDefault="00637F2D" w:rsidP="00637F2D">
      <w:pPr>
        <w:numPr>
          <w:ilvl w:val="2"/>
          <w:numId w:val="22"/>
        </w:numPr>
      </w:pPr>
      <w:r w:rsidRPr="00637F2D">
        <w:t>leakage_amount (NUMERIC)</w:t>
      </w:r>
    </w:p>
    <w:p w14:paraId="7281F454" w14:textId="77777777" w:rsidR="00637F2D" w:rsidRPr="00637F2D" w:rsidRDefault="00637F2D" w:rsidP="00637F2D">
      <w:pPr>
        <w:numPr>
          <w:ilvl w:val="2"/>
          <w:numId w:val="22"/>
        </w:numPr>
      </w:pPr>
      <w:r w:rsidRPr="00637F2D">
        <w:t>leakage_type (STRING)</w:t>
      </w:r>
    </w:p>
    <w:p w14:paraId="7E871E9E" w14:textId="77777777" w:rsidR="00637F2D" w:rsidRPr="00637F2D" w:rsidRDefault="00637F2D" w:rsidP="00637F2D">
      <w:pPr>
        <w:numPr>
          <w:ilvl w:val="2"/>
          <w:numId w:val="22"/>
        </w:numPr>
      </w:pPr>
      <w:r w:rsidRPr="00637F2D">
        <w:t>leakage_description (STRING)</w:t>
      </w:r>
    </w:p>
    <w:p w14:paraId="20AE8704" w14:textId="77777777" w:rsidR="00637F2D" w:rsidRPr="00637F2D" w:rsidRDefault="00637F2D" w:rsidP="00637F2D">
      <w:pPr>
        <w:numPr>
          <w:ilvl w:val="2"/>
          <w:numId w:val="22"/>
        </w:numPr>
      </w:pPr>
      <w:r w:rsidRPr="00637F2D">
        <w:t>root_cause (STRING)</w:t>
      </w:r>
    </w:p>
    <w:p w14:paraId="627E626B" w14:textId="77777777" w:rsidR="00637F2D" w:rsidRPr="00637F2D" w:rsidRDefault="00637F2D" w:rsidP="00637F2D">
      <w:r w:rsidRPr="00637F2D">
        <w:rPr>
          <w:b/>
          <w:bCs/>
        </w:rPr>
        <w:lastRenderedPageBreak/>
        <w:t>7. Database Schema</w:t>
      </w:r>
    </w:p>
    <w:p w14:paraId="25928507" w14:textId="77777777" w:rsidR="00637F2D" w:rsidRPr="00637F2D" w:rsidRDefault="00637F2D" w:rsidP="00637F2D">
      <w:r w:rsidRPr="00637F2D">
        <w:t>(See BigQuery Tables section above for detailed schema)</w:t>
      </w:r>
    </w:p>
    <w:p w14:paraId="01063570" w14:textId="77777777" w:rsidR="00637F2D" w:rsidRPr="00637F2D" w:rsidRDefault="00637F2D" w:rsidP="00637F2D">
      <w:r w:rsidRPr="00637F2D">
        <w:rPr>
          <w:b/>
          <w:bCs/>
        </w:rPr>
        <w:t>8. Security</w:t>
      </w:r>
    </w:p>
    <w:p w14:paraId="663CBFA2" w14:textId="77777777" w:rsidR="00637F2D" w:rsidRPr="00637F2D" w:rsidRDefault="00637F2D" w:rsidP="00637F2D">
      <w:pPr>
        <w:numPr>
          <w:ilvl w:val="0"/>
          <w:numId w:val="23"/>
        </w:numPr>
      </w:pPr>
      <w:r w:rsidRPr="00637F2D">
        <w:rPr>
          <w:b/>
          <w:bCs/>
        </w:rPr>
        <w:t>Data Security:</w:t>
      </w:r>
    </w:p>
    <w:p w14:paraId="4390A1AA" w14:textId="77777777" w:rsidR="00637F2D" w:rsidRPr="00637F2D" w:rsidRDefault="00637F2D" w:rsidP="00637F2D">
      <w:pPr>
        <w:numPr>
          <w:ilvl w:val="1"/>
          <w:numId w:val="23"/>
        </w:numPr>
      </w:pPr>
      <w:r w:rsidRPr="00637F2D">
        <w:t>Sensitive financial information will be encrypted at rest and in transit.</w:t>
      </w:r>
    </w:p>
    <w:p w14:paraId="1E96C6B5" w14:textId="77777777" w:rsidR="00637F2D" w:rsidRPr="00637F2D" w:rsidRDefault="00637F2D" w:rsidP="00637F2D">
      <w:pPr>
        <w:numPr>
          <w:ilvl w:val="1"/>
          <w:numId w:val="23"/>
        </w:numPr>
      </w:pPr>
      <w:r w:rsidRPr="00637F2D">
        <w:t>Access to data will be restricted based on user roles and permissions.</w:t>
      </w:r>
    </w:p>
    <w:p w14:paraId="1951E054" w14:textId="77777777" w:rsidR="00637F2D" w:rsidRPr="00637F2D" w:rsidRDefault="00637F2D" w:rsidP="00637F2D">
      <w:pPr>
        <w:numPr>
          <w:ilvl w:val="1"/>
          <w:numId w:val="23"/>
        </w:numPr>
      </w:pPr>
      <w:r w:rsidRPr="00637F2D">
        <w:t>Data masking and anonymization techniques will be used to protect sensitive data.</w:t>
      </w:r>
    </w:p>
    <w:p w14:paraId="7517B06F" w14:textId="77777777" w:rsidR="00637F2D" w:rsidRPr="00637F2D" w:rsidRDefault="00637F2D" w:rsidP="00637F2D">
      <w:pPr>
        <w:numPr>
          <w:ilvl w:val="0"/>
          <w:numId w:val="23"/>
        </w:numPr>
      </w:pPr>
      <w:r w:rsidRPr="00637F2D">
        <w:rPr>
          <w:b/>
          <w:bCs/>
        </w:rPr>
        <w:t>Authentication and Authorization:</w:t>
      </w:r>
    </w:p>
    <w:p w14:paraId="28D87BD3" w14:textId="77777777" w:rsidR="00637F2D" w:rsidRPr="00637F2D" w:rsidRDefault="00637F2D" w:rsidP="00637F2D">
      <w:pPr>
        <w:numPr>
          <w:ilvl w:val="1"/>
          <w:numId w:val="23"/>
        </w:numPr>
      </w:pPr>
      <w:r w:rsidRPr="00637F2D">
        <w:t>Users will be authenticated using Google Cloud Identity and Access Management (IAM).</w:t>
      </w:r>
    </w:p>
    <w:p w14:paraId="14131DE7" w14:textId="77777777" w:rsidR="00637F2D" w:rsidRPr="00637F2D" w:rsidRDefault="00637F2D" w:rsidP="00637F2D">
      <w:pPr>
        <w:numPr>
          <w:ilvl w:val="1"/>
          <w:numId w:val="23"/>
        </w:numPr>
      </w:pPr>
      <w:r w:rsidRPr="00637F2D">
        <w:t>Authorization will be based on user roles, with granular permissions for each role.</w:t>
      </w:r>
    </w:p>
    <w:p w14:paraId="3C6EEF00" w14:textId="77777777" w:rsidR="00637F2D" w:rsidRPr="00637F2D" w:rsidRDefault="00637F2D" w:rsidP="00637F2D">
      <w:pPr>
        <w:numPr>
          <w:ilvl w:val="1"/>
          <w:numId w:val="23"/>
        </w:numPr>
      </w:pPr>
      <w:r w:rsidRPr="00637F2D">
        <w:t>Multi-factor authentication will be enforced for all users.</w:t>
      </w:r>
    </w:p>
    <w:p w14:paraId="06D3A2CD" w14:textId="77777777" w:rsidR="00637F2D" w:rsidRPr="00637F2D" w:rsidRDefault="00637F2D" w:rsidP="00637F2D">
      <w:pPr>
        <w:numPr>
          <w:ilvl w:val="0"/>
          <w:numId w:val="23"/>
        </w:numPr>
      </w:pPr>
      <w:r w:rsidRPr="00637F2D">
        <w:rPr>
          <w:b/>
          <w:bCs/>
        </w:rPr>
        <w:t>Network Security:</w:t>
      </w:r>
    </w:p>
    <w:p w14:paraId="0019571C" w14:textId="77777777" w:rsidR="00637F2D" w:rsidRPr="00637F2D" w:rsidRDefault="00637F2D" w:rsidP="00637F2D">
      <w:pPr>
        <w:numPr>
          <w:ilvl w:val="1"/>
          <w:numId w:val="23"/>
        </w:numPr>
      </w:pPr>
      <w:r w:rsidRPr="00637F2D">
        <w:t>The system will be deployed in a Virtual Private Cloud (VPC) with network security rules to restrict access.</w:t>
      </w:r>
    </w:p>
    <w:p w14:paraId="672F8F55" w14:textId="77777777" w:rsidR="00637F2D" w:rsidRPr="00637F2D" w:rsidRDefault="00637F2D" w:rsidP="00637F2D">
      <w:pPr>
        <w:numPr>
          <w:ilvl w:val="1"/>
          <w:numId w:val="23"/>
        </w:numPr>
      </w:pPr>
      <w:r w:rsidRPr="00637F2D">
        <w:t>Firewalls will be used to protect against unauthorized access.</w:t>
      </w:r>
    </w:p>
    <w:p w14:paraId="269A98A2" w14:textId="77777777" w:rsidR="00637F2D" w:rsidRPr="00637F2D" w:rsidRDefault="00637F2D" w:rsidP="00637F2D">
      <w:pPr>
        <w:numPr>
          <w:ilvl w:val="1"/>
          <w:numId w:val="23"/>
        </w:numPr>
      </w:pPr>
      <w:r w:rsidRPr="00637F2D">
        <w:t>Regular security audits will be conducted to identify and address vulnerabilities.</w:t>
      </w:r>
    </w:p>
    <w:p w14:paraId="13DE3D6B" w14:textId="77777777" w:rsidR="00637F2D" w:rsidRPr="00637F2D" w:rsidRDefault="00637F2D" w:rsidP="00637F2D">
      <w:pPr>
        <w:numPr>
          <w:ilvl w:val="0"/>
          <w:numId w:val="23"/>
        </w:numPr>
      </w:pPr>
      <w:r w:rsidRPr="00637F2D">
        <w:rPr>
          <w:b/>
          <w:bCs/>
        </w:rPr>
        <w:t>API Security:</w:t>
      </w:r>
    </w:p>
    <w:p w14:paraId="4FE6FF0C" w14:textId="77777777" w:rsidR="00637F2D" w:rsidRPr="00637F2D" w:rsidRDefault="00637F2D" w:rsidP="00637F2D">
      <w:pPr>
        <w:numPr>
          <w:ilvl w:val="1"/>
          <w:numId w:val="23"/>
        </w:numPr>
      </w:pPr>
      <w:r w:rsidRPr="00637F2D">
        <w:t>APIs will be secured using API keys and OAuth 2.0.</w:t>
      </w:r>
    </w:p>
    <w:p w14:paraId="6BD34CA5" w14:textId="77777777" w:rsidR="00637F2D" w:rsidRPr="00637F2D" w:rsidRDefault="00637F2D" w:rsidP="00637F2D">
      <w:pPr>
        <w:numPr>
          <w:ilvl w:val="1"/>
          <w:numId w:val="23"/>
        </w:numPr>
      </w:pPr>
      <w:r w:rsidRPr="00637F2D">
        <w:t>Rate limiting will be implemented to prevent abuse.</w:t>
      </w:r>
    </w:p>
    <w:p w14:paraId="24303541" w14:textId="77777777" w:rsidR="00637F2D" w:rsidRPr="00637F2D" w:rsidRDefault="00637F2D" w:rsidP="00637F2D">
      <w:pPr>
        <w:numPr>
          <w:ilvl w:val="1"/>
          <w:numId w:val="23"/>
        </w:numPr>
      </w:pPr>
      <w:r w:rsidRPr="00637F2D">
        <w:t>Input validation will be performed to prevent injection attacks.</w:t>
      </w:r>
    </w:p>
    <w:p w14:paraId="6877B3E3" w14:textId="77777777" w:rsidR="00637F2D" w:rsidRPr="00637F2D" w:rsidRDefault="00637F2D" w:rsidP="00637F2D">
      <w:pPr>
        <w:numPr>
          <w:ilvl w:val="0"/>
          <w:numId w:val="23"/>
        </w:numPr>
      </w:pPr>
      <w:r w:rsidRPr="00637F2D">
        <w:rPr>
          <w:b/>
          <w:bCs/>
        </w:rPr>
        <w:t>Compliance:</w:t>
      </w:r>
    </w:p>
    <w:p w14:paraId="533CEAEC" w14:textId="77777777" w:rsidR="00637F2D" w:rsidRPr="00637F2D" w:rsidRDefault="00637F2D" w:rsidP="00637F2D">
      <w:pPr>
        <w:numPr>
          <w:ilvl w:val="1"/>
          <w:numId w:val="23"/>
        </w:numPr>
      </w:pPr>
      <w:r w:rsidRPr="00637F2D">
        <w:t>The system will comply with relevant financial regulations, such as PCI DSS and GDPR.</w:t>
      </w:r>
    </w:p>
    <w:p w14:paraId="630D494E" w14:textId="77777777" w:rsidR="00637F2D" w:rsidRPr="00637F2D" w:rsidRDefault="00637F2D" w:rsidP="00637F2D">
      <w:pPr>
        <w:numPr>
          <w:ilvl w:val="1"/>
          <w:numId w:val="23"/>
        </w:numPr>
      </w:pPr>
      <w:r w:rsidRPr="00637F2D">
        <w:t>Regular compliance audits will be conducted to ensure adherence to regulations.</w:t>
      </w:r>
    </w:p>
    <w:p w14:paraId="0FC232EB" w14:textId="77777777" w:rsidR="00637F2D" w:rsidRPr="00637F2D" w:rsidRDefault="00637F2D" w:rsidP="00637F2D">
      <w:r w:rsidRPr="00637F2D">
        <w:rPr>
          <w:b/>
          <w:bCs/>
        </w:rPr>
        <w:t>9. Conclusion</w:t>
      </w:r>
    </w:p>
    <w:p w14:paraId="28282555" w14:textId="77777777" w:rsidR="00637F2D" w:rsidRPr="00637F2D" w:rsidRDefault="00637F2D" w:rsidP="00637F2D">
      <w:r w:rsidRPr="00637F2D">
        <w:lastRenderedPageBreak/>
        <w:t>The Automated Dispute Resolution System provides a comprehensive solution for streamlining and automating the dispute resolution process. By leveraging Google Agent Space, Agentic AI, Generative AI (LLMs), LangChain, Gemini Embedding, FAISSDB, and Google BigQuery, the system can significantly reduce manual effort, increase recovery rates, decrease resolution time, and improve customer experience.</w:t>
      </w:r>
    </w:p>
    <w:p w14:paraId="272CFE0E" w14:textId="77777777" w:rsidR="00637F2D" w:rsidRPr="00637F2D" w:rsidRDefault="00637F2D" w:rsidP="00637F2D">
      <w:r w:rsidRPr="00637F2D">
        <w:rPr>
          <w:b/>
          <w:bCs/>
        </w:rPr>
        <w:t>9.1 Important Considerations</w:t>
      </w:r>
    </w:p>
    <w:p w14:paraId="041B2034" w14:textId="77777777" w:rsidR="00637F2D" w:rsidRPr="00637F2D" w:rsidRDefault="00637F2D" w:rsidP="00637F2D">
      <w:pPr>
        <w:numPr>
          <w:ilvl w:val="0"/>
          <w:numId w:val="24"/>
        </w:numPr>
      </w:pPr>
      <w:r w:rsidRPr="00637F2D">
        <w:rPr>
          <w:b/>
          <w:bCs/>
        </w:rPr>
        <w:t>Data Quality:</w:t>
      </w:r>
      <w:r w:rsidRPr="00637F2D">
        <w:t> The accuracy and completeness of the data are critical for the success of the system. Data validation and cleansing processes should be implemented.</w:t>
      </w:r>
    </w:p>
    <w:p w14:paraId="1FAF1873" w14:textId="77777777" w:rsidR="00637F2D" w:rsidRPr="00637F2D" w:rsidRDefault="00637F2D" w:rsidP="00637F2D">
      <w:pPr>
        <w:numPr>
          <w:ilvl w:val="0"/>
          <w:numId w:val="24"/>
        </w:numPr>
      </w:pPr>
      <w:r w:rsidRPr="00637F2D">
        <w:rPr>
          <w:b/>
          <w:bCs/>
        </w:rPr>
        <w:t>LLM Fine-Tuning:</w:t>
      </w:r>
      <w:r w:rsidRPr="00637F2D">
        <w:t> The performance of the LLMs can be further improved by fine-tuning them on dispute-specific data.</w:t>
      </w:r>
    </w:p>
    <w:p w14:paraId="1B49B80A" w14:textId="77777777" w:rsidR="00637F2D" w:rsidRPr="00637F2D" w:rsidRDefault="00637F2D" w:rsidP="00637F2D">
      <w:pPr>
        <w:numPr>
          <w:ilvl w:val="0"/>
          <w:numId w:val="24"/>
        </w:numPr>
      </w:pPr>
      <w:r w:rsidRPr="00637F2D">
        <w:rPr>
          <w:b/>
          <w:bCs/>
        </w:rPr>
        <w:t>Agent Training:</w:t>
      </w:r>
      <w:r w:rsidRPr="00637F2D">
        <w:t> The Agentic AI agents should be continuously trained and improved based on feedback and performance data.</w:t>
      </w:r>
    </w:p>
    <w:p w14:paraId="76261D50" w14:textId="77777777" w:rsidR="00637F2D" w:rsidRPr="00637F2D" w:rsidRDefault="00637F2D" w:rsidP="00637F2D">
      <w:pPr>
        <w:numPr>
          <w:ilvl w:val="0"/>
          <w:numId w:val="24"/>
        </w:numPr>
      </w:pPr>
      <w:r w:rsidRPr="00637F2D">
        <w:rPr>
          <w:b/>
          <w:bCs/>
        </w:rPr>
        <w:t>Monitoring and Alerting:</w:t>
      </w:r>
      <w:r w:rsidRPr="00637F2D">
        <w:t> Robust monitoring and alerting mechanisms are essential for detecting and responding to issues proactively.</w:t>
      </w:r>
    </w:p>
    <w:p w14:paraId="2F3F836B" w14:textId="77777777" w:rsidR="00637F2D" w:rsidRPr="00637F2D" w:rsidRDefault="00637F2D" w:rsidP="00637F2D">
      <w:r w:rsidRPr="00637F2D">
        <w:rPr>
          <w:b/>
          <w:bCs/>
        </w:rPr>
        <w:t>9.2 Possible Future Improvements</w:t>
      </w:r>
    </w:p>
    <w:p w14:paraId="32A1755E" w14:textId="77777777" w:rsidR="00637F2D" w:rsidRPr="00637F2D" w:rsidRDefault="00637F2D" w:rsidP="00637F2D">
      <w:pPr>
        <w:numPr>
          <w:ilvl w:val="0"/>
          <w:numId w:val="25"/>
        </w:numPr>
      </w:pPr>
      <w:r w:rsidRPr="00637F2D">
        <w:rPr>
          <w:b/>
          <w:bCs/>
        </w:rPr>
        <w:t>Integration with other systems:</w:t>
      </w:r>
      <w:r w:rsidRPr="00637F2D">
        <w:t> Integrate with CRM, ERP, and other relevant systems.</w:t>
      </w:r>
    </w:p>
    <w:p w14:paraId="77205449" w14:textId="77777777" w:rsidR="00637F2D" w:rsidRPr="00637F2D" w:rsidRDefault="00637F2D" w:rsidP="00637F2D">
      <w:pPr>
        <w:numPr>
          <w:ilvl w:val="0"/>
          <w:numId w:val="25"/>
        </w:numPr>
      </w:pPr>
      <w:r w:rsidRPr="00637F2D">
        <w:rPr>
          <w:b/>
          <w:bCs/>
        </w:rPr>
        <w:t>Advanced analytics:</w:t>
      </w:r>
      <w:r w:rsidRPr="00637F2D">
        <w:t> Implement advanced analytics to identify trends and patterns in disputes.</w:t>
      </w:r>
    </w:p>
    <w:p w14:paraId="2E4E7D1D" w14:textId="77777777" w:rsidR="00637F2D" w:rsidRPr="00637F2D" w:rsidRDefault="00637F2D" w:rsidP="00637F2D">
      <w:pPr>
        <w:numPr>
          <w:ilvl w:val="0"/>
          <w:numId w:val="25"/>
        </w:numPr>
      </w:pPr>
      <w:r w:rsidRPr="00637F2D">
        <w:rPr>
          <w:b/>
          <w:bCs/>
        </w:rPr>
        <w:t>Predictive modeling:</w:t>
      </w:r>
      <w:r w:rsidRPr="00637F2D">
        <w:t> Use machine learning to predict the likelihood of disputes and proactively address potential issues.</w:t>
      </w:r>
    </w:p>
    <w:p w14:paraId="1422A079" w14:textId="77777777" w:rsidR="00637F2D" w:rsidRPr="00637F2D" w:rsidRDefault="00637F2D" w:rsidP="00637F2D">
      <w:pPr>
        <w:numPr>
          <w:ilvl w:val="0"/>
          <w:numId w:val="25"/>
        </w:numPr>
      </w:pPr>
      <w:r w:rsidRPr="00637F2D">
        <w:rPr>
          <w:b/>
          <w:bCs/>
        </w:rPr>
        <w:t>Automated resolution:</w:t>
      </w:r>
      <w:r w:rsidRPr="00637F2D">
        <w:t> Automate the resolution of simple disputes without human intervention.</w:t>
      </w:r>
    </w:p>
    <w:p w14:paraId="0F72FAC2" w14:textId="77777777" w:rsidR="00637F2D" w:rsidRPr="00637F2D" w:rsidRDefault="00637F2D" w:rsidP="00637F2D">
      <w:r w:rsidRPr="00637F2D">
        <w:rPr>
          <w:b/>
          <w:bCs/>
        </w:rPr>
        <w:t>9.3 Known Risks and Mitigation</w:t>
      </w:r>
    </w:p>
    <w:p w14:paraId="490A8BD0" w14:textId="77777777" w:rsidR="00637F2D" w:rsidRPr="00637F2D" w:rsidRDefault="00637F2D" w:rsidP="00637F2D">
      <w:pPr>
        <w:numPr>
          <w:ilvl w:val="0"/>
          <w:numId w:val="26"/>
        </w:numPr>
      </w:pPr>
      <w:r w:rsidRPr="00637F2D">
        <w:rPr>
          <w:b/>
          <w:bCs/>
        </w:rPr>
        <w:t>Data Quality Issues:</w:t>
      </w:r>
      <w:r w:rsidRPr="00637F2D">
        <w:t> Implement data validation and cleansing processes.</w:t>
      </w:r>
    </w:p>
    <w:p w14:paraId="34A29244" w14:textId="77777777" w:rsidR="00637F2D" w:rsidRPr="00637F2D" w:rsidRDefault="00637F2D" w:rsidP="00637F2D">
      <w:pPr>
        <w:numPr>
          <w:ilvl w:val="0"/>
          <w:numId w:val="26"/>
        </w:numPr>
      </w:pPr>
      <w:r w:rsidRPr="00637F2D">
        <w:rPr>
          <w:b/>
          <w:bCs/>
        </w:rPr>
        <w:t>LLM Accuracy:</w:t>
      </w:r>
      <w:r w:rsidRPr="00637F2D">
        <w:t> Fine-tune LLMs on dispute-specific data and implement human review for critical decisions.</w:t>
      </w:r>
    </w:p>
    <w:p w14:paraId="5BD1FD2A" w14:textId="77777777" w:rsidR="00637F2D" w:rsidRPr="00637F2D" w:rsidRDefault="00637F2D" w:rsidP="00637F2D">
      <w:pPr>
        <w:numPr>
          <w:ilvl w:val="0"/>
          <w:numId w:val="26"/>
        </w:numPr>
      </w:pPr>
      <w:r w:rsidRPr="00637F2D">
        <w:rPr>
          <w:b/>
          <w:bCs/>
        </w:rPr>
        <w:t>Security Vulnerabilities:</w:t>
      </w:r>
      <w:r w:rsidRPr="00637F2D">
        <w:t> Conduct regular security audits and implement security best practices.</w:t>
      </w:r>
    </w:p>
    <w:p w14:paraId="21EA1285" w14:textId="77777777" w:rsidR="00637F2D" w:rsidRPr="00637F2D" w:rsidRDefault="00637F2D" w:rsidP="00637F2D">
      <w:pPr>
        <w:numPr>
          <w:ilvl w:val="0"/>
          <w:numId w:val="26"/>
        </w:numPr>
      </w:pPr>
      <w:r w:rsidRPr="00637F2D">
        <w:rPr>
          <w:b/>
          <w:bCs/>
        </w:rPr>
        <w:t>Scalability Issues:</w:t>
      </w:r>
      <w:r w:rsidRPr="00637F2D">
        <w:t> Design the system with a scalable architecture and monitor performance closely.</w:t>
      </w:r>
    </w:p>
    <w:p w14:paraId="2BD53F20" w14:textId="77777777" w:rsidR="00637F2D" w:rsidRPr="00637F2D" w:rsidRDefault="00637F2D" w:rsidP="00637F2D">
      <w:r w:rsidRPr="00637F2D">
        <w:rPr>
          <w:b/>
          <w:bCs/>
        </w:rPr>
        <w:t>9.4 Technical Debt and Dependencies</w:t>
      </w:r>
    </w:p>
    <w:p w14:paraId="2EE37B0E" w14:textId="77777777" w:rsidR="00637F2D" w:rsidRPr="00637F2D" w:rsidRDefault="00637F2D" w:rsidP="00637F2D">
      <w:pPr>
        <w:numPr>
          <w:ilvl w:val="0"/>
          <w:numId w:val="27"/>
        </w:numPr>
      </w:pPr>
      <w:r w:rsidRPr="00637F2D">
        <w:rPr>
          <w:b/>
          <w:bCs/>
        </w:rPr>
        <w:lastRenderedPageBreak/>
        <w:t>Dependency on Google Cloud Services:</w:t>
      </w:r>
      <w:r w:rsidRPr="00637F2D">
        <w:t> The system is heavily dependent on Google Cloud services, which could be a risk if there are outages or changes to the services.</w:t>
      </w:r>
    </w:p>
    <w:p w14:paraId="67F4860D" w14:textId="77777777" w:rsidR="00637F2D" w:rsidRPr="00637F2D" w:rsidRDefault="00637F2D" w:rsidP="00637F2D">
      <w:pPr>
        <w:numPr>
          <w:ilvl w:val="0"/>
          <w:numId w:val="27"/>
        </w:numPr>
      </w:pPr>
      <w:r w:rsidRPr="00637F2D">
        <w:rPr>
          <w:b/>
          <w:bCs/>
        </w:rPr>
        <w:t>Technical Debt:</w:t>
      </w:r>
      <w:r w:rsidRPr="00637F2D">
        <w:t> The initial implementation may have some technical debt due to the rapid prototyping approach. This should be addressed in future iterations.</w:t>
      </w:r>
    </w:p>
    <w:p w14:paraId="2AC782E1" w14:textId="77777777" w:rsidR="00637F2D" w:rsidRPr="00637F2D" w:rsidRDefault="00637F2D" w:rsidP="00637F2D">
      <w:pPr>
        <w:rPr>
          <w:b/>
          <w:bCs/>
        </w:rPr>
      </w:pPr>
      <w:r w:rsidRPr="00637F2D">
        <w:rPr>
          <w:b/>
          <w:bCs/>
        </w:rPr>
        <w:t>Generated Diagram</w:t>
      </w:r>
    </w:p>
    <w:p w14:paraId="42F4C9A1" w14:textId="05E5152E" w:rsidR="00637F2D" w:rsidRPr="00637F2D" w:rsidRDefault="00637F2D" w:rsidP="00637F2D">
      <w:r w:rsidRPr="00637F2D">
        <w:drawing>
          <wp:inline distT="0" distB="0" distL="0" distR="0" wp14:anchorId="19668450" wp14:editId="6EF69CAA">
            <wp:extent cx="2524125" cy="3733800"/>
            <wp:effectExtent l="0" t="0" r="9525" b="0"/>
            <wp:docPr id="426017237"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14:paraId="43E801CD" w14:textId="77777777" w:rsidR="00637F2D" w:rsidRPr="00637F2D" w:rsidRDefault="00637F2D" w:rsidP="00637F2D">
      <w:r w:rsidRPr="00637F2D">
        <w:t>Design Diagram</w:t>
      </w:r>
    </w:p>
    <w:p w14:paraId="7CD98C7F" w14:textId="77777777" w:rsidR="006B6CC1" w:rsidRPr="00637F2D" w:rsidRDefault="006B6CC1" w:rsidP="00637F2D"/>
    <w:sectPr w:rsidR="006B6CC1" w:rsidRPr="00637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F2E"/>
    <w:multiLevelType w:val="multilevel"/>
    <w:tmpl w:val="B51E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62F1"/>
    <w:multiLevelType w:val="multilevel"/>
    <w:tmpl w:val="27A8B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184B"/>
    <w:multiLevelType w:val="multilevel"/>
    <w:tmpl w:val="512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B5F43"/>
    <w:multiLevelType w:val="multilevel"/>
    <w:tmpl w:val="C30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A5876"/>
    <w:multiLevelType w:val="multilevel"/>
    <w:tmpl w:val="C60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D3F77"/>
    <w:multiLevelType w:val="multilevel"/>
    <w:tmpl w:val="02C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62AC"/>
    <w:multiLevelType w:val="multilevel"/>
    <w:tmpl w:val="4E4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E14"/>
    <w:multiLevelType w:val="multilevel"/>
    <w:tmpl w:val="8DEA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620C7"/>
    <w:multiLevelType w:val="multilevel"/>
    <w:tmpl w:val="5898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323AF"/>
    <w:multiLevelType w:val="multilevel"/>
    <w:tmpl w:val="5B9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12CC3"/>
    <w:multiLevelType w:val="multilevel"/>
    <w:tmpl w:val="F4EE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A2A9B"/>
    <w:multiLevelType w:val="multilevel"/>
    <w:tmpl w:val="7996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47585"/>
    <w:multiLevelType w:val="multilevel"/>
    <w:tmpl w:val="9B9C1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499C"/>
    <w:multiLevelType w:val="multilevel"/>
    <w:tmpl w:val="37DE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71B16"/>
    <w:multiLevelType w:val="multilevel"/>
    <w:tmpl w:val="A724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35749"/>
    <w:multiLevelType w:val="multilevel"/>
    <w:tmpl w:val="C1CA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25635"/>
    <w:multiLevelType w:val="multilevel"/>
    <w:tmpl w:val="FB56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52DA2"/>
    <w:multiLevelType w:val="multilevel"/>
    <w:tmpl w:val="C6F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27BD1"/>
    <w:multiLevelType w:val="multilevel"/>
    <w:tmpl w:val="CBD4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63BA6"/>
    <w:multiLevelType w:val="multilevel"/>
    <w:tmpl w:val="1ED0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E1E07"/>
    <w:multiLevelType w:val="multilevel"/>
    <w:tmpl w:val="7356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B77F5"/>
    <w:multiLevelType w:val="multilevel"/>
    <w:tmpl w:val="6DCE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06997"/>
    <w:multiLevelType w:val="multilevel"/>
    <w:tmpl w:val="2CB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A6BFB"/>
    <w:multiLevelType w:val="multilevel"/>
    <w:tmpl w:val="88EA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F37CA"/>
    <w:multiLevelType w:val="multilevel"/>
    <w:tmpl w:val="09B0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B6588"/>
    <w:multiLevelType w:val="multilevel"/>
    <w:tmpl w:val="D4E4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B21FB"/>
    <w:multiLevelType w:val="multilevel"/>
    <w:tmpl w:val="A246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9438">
    <w:abstractNumId w:val="20"/>
  </w:num>
  <w:num w:numId="2" w16cid:durableId="51076998">
    <w:abstractNumId w:val="16"/>
  </w:num>
  <w:num w:numId="3" w16cid:durableId="1435251464">
    <w:abstractNumId w:val="24"/>
  </w:num>
  <w:num w:numId="4" w16cid:durableId="688259600">
    <w:abstractNumId w:val="23"/>
  </w:num>
  <w:num w:numId="5" w16cid:durableId="1470434747">
    <w:abstractNumId w:val="18"/>
  </w:num>
  <w:num w:numId="6" w16cid:durableId="1865747696">
    <w:abstractNumId w:val="10"/>
  </w:num>
  <w:num w:numId="7" w16cid:durableId="2071072019">
    <w:abstractNumId w:val="1"/>
  </w:num>
  <w:num w:numId="8" w16cid:durableId="1172137928">
    <w:abstractNumId w:val="13"/>
  </w:num>
  <w:num w:numId="9" w16cid:durableId="2045398956">
    <w:abstractNumId w:val="15"/>
  </w:num>
  <w:num w:numId="10" w16cid:durableId="1142849004">
    <w:abstractNumId w:val="12"/>
  </w:num>
  <w:num w:numId="11" w16cid:durableId="635838206">
    <w:abstractNumId w:val="22"/>
  </w:num>
  <w:num w:numId="12" w16cid:durableId="972519669">
    <w:abstractNumId w:val="6"/>
  </w:num>
  <w:num w:numId="13" w16cid:durableId="271060092">
    <w:abstractNumId w:val="4"/>
  </w:num>
  <w:num w:numId="14" w16cid:durableId="420637499">
    <w:abstractNumId w:val="3"/>
  </w:num>
  <w:num w:numId="15" w16cid:durableId="1924757492">
    <w:abstractNumId w:val="26"/>
  </w:num>
  <w:num w:numId="16" w16cid:durableId="1475829881">
    <w:abstractNumId w:val="2"/>
  </w:num>
  <w:num w:numId="17" w16cid:durableId="168756955">
    <w:abstractNumId w:val="19"/>
  </w:num>
  <w:num w:numId="18" w16cid:durableId="457801020">
    <w:abstractNumId w:val="7"/>
  </w:num>
  <w:num w:numId="19" w16cid:durableId="885142867">
    <w:abstractNumId w:val="17"/>
  </w:num>
  <w:num w:numId="20" w16cid:durableId="1257130593">
    <w:abstractNumId w:val="21"/>
  </w:num>
  <w:num w:numId="21" w16cid:durableId="461465410">
    <w:abstractNumId w:val="14"/>
  </w:num>
  <w:num w:numId="22" w16cid:durableId="371804455">
    <w:abstractNumId w:val="11"/>
  </w:num>
  <w:num w:numId="23" w16cid:durableId="1649481102">
    <w:abstractNumId w:val="8"/>
  </w:num>
  <w:num w:numId="24" w16cid:durableId="761876137">
    <w:abstractNumId w:val="5"/>
  </w:num>
  <w:num w:numId="25" w16cid:durableId="984317027">
    <w:abstractNumId w:val="25"/>
  </w:num>
  <w:num w:numId="26" w16cid:durableId="1733579357">
    <w:abstractNumId w:val="9"/>
  </w:num>
  <w:num w:numId="27" w16cid:durableId="91679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C1"/>
    <w:rsid w:val="00600DAE"/>
    <w:rsid w:val="00637F2D"/>
    <w:rsid w:val="006B6CC1"/>
    <w:rsid w:val="008E58BB"/>
    <w:rsid w:val="00A02D69"/>
    <w:rsid w:val="00A16870"/>
    <w:rsid w:val="00E5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3BB5"/>
  <w15:chartTrackingRefBased/>
  <w15:docId w15:val="{6FA57F4B-98FD-4494-A031-3D797BE7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CC1"/>
    <w:rPr>
      <w:rFonts w:eastAsiaTheme="majorEastAsia" w:cstheme="majorBidi"/>
      <w:color w:val="272727" w:themeColor="text1" w:themeTint="D8"/>
    </w:rPr>
  </w:style>
  <w:style w:type="paragraph" w:styleId="Title">
    <w:name w:val="Title"/>
    <w:basedOn w:val="Normal"/>
    <w:next w:val="Normal"/>
    <w:link w:val="TitleChar"/>
    <w:uiPriority w:val="10"/>
    <w:qFormat/>
    <w:rsid w:val="006B6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CC1"/>
    <w:pPr>
      <w:spacing w:before="160"/>
      <w:jc w:val="center"/>
    </w:pPr>
    <w:rPr>
      <w:i/>
      <w:iCs/>
      <w:color w:val="404040" w:themeColor="text1" w:themeTint="BF"/>
    </w:rPr>
  </w:style>
  <w:style w:type="character" w:customStyle="1" w:styleId="QuoteChar">
    <w:name w:val="Quote Char"/>
    <w:basedOn w:val="DefaultParagraphFont"/>
    <w:link w:val="Quote"/>
    <w:uiPriority w:val="29"/>
    <w:rsid w:val="006B6CC1"/>
    <w:rPr>
      <w:i/>
      <w:iCs/>
      <w:color w:val="404040" w:themeColor="text1" w:themeTint="BF"/>
    </w:rPr>
  </w:style>
  <w:style w:type="paragraph" w:styleId="ListParagraph">
    <w:name w:val="List Paragraph"/>
    <w:basedOn w:val="Normal"/>
    <w:uiPriority w:val="34"/>
    <w:qFormat/>
    <w:rsid w:val="006B6CC1"/>
    <w:pPr>
      <w:ind w:left="720"/>
      <w:contextualSpacing/>
    </w:pPr>
  </w:style>
  <w:style w:type="character" w:styleId="IntenseEmphasis">
    <w:name w:val="Intense Emphasis"/>
    <w:basedOn w:val="DefaultParagraphFont"/>
    <w:uiPriority w:val="21"/>
    <w:qFormat/>
    <w:rsid w:val="006B6CC1"/>
    <w:rPr>
      <w:i/>
      <w:iCs/>
      <w:color w:val="2F5496" w:themeColor="accent1" w:themeShade="BF"/>
    </w:rPr>
  </w:style>
  <w:style w:type="paragraph" w:styleId="IntenseQuote">
    <w:name w:val="Intense Quote"/>
    <w:basedOn w:val="Normal"/>
    <w:next w:val="Normal"/>
    <w:link w:val="IntenseQuoteChar"/>
    <w:uiPriority w:val="30"/>
    <w:qFormat/>
    <w:rsid w:val="006B6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CC1"/>
    <w:rPr>
      <w:i/>
      <w:iCs/>
      <w:color w:val="2F5496" w:themeColor="accent1" w:themeShade="BF"/>
    </w:rPr>
  </w:style>
  <w:style w:type="character" w:styleId="IntenseReference">
    <w:name w:val="Intense Reference"/>
    <w:basedOn w:val="DefaultParagraphFont"/>
    <w:uiPriority w:val="32"/>
    <w:qFormat/>
    <w:rsid w:val="006B6C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00022">
      <w:bodyDiv w:val="1"/>
      <w:marLeft w:val="0"/>
      <w:marRight w:val="0"/>
      <w:marTop w:val="0"/>
      <w:marBottom w:val="0"/>
      <w:divBdr>
        <w:top w:val="none" w:sz="0" w:space="0" w:color="auto"/>
        <w:left w:val="none" w:sz="0" w:space="0" w:color="auto"/>
        <w:bottom w:val="none" w:sz="0" w:space="0" w:color="auto"/>
        <w:right w:val="none" w:sz="0" w:space="0" w:color="auto"/>
      </w:divBdr>
      <w:divsChild>
        <w:div w:id="2110852790">
          <w:marLeft w:val="0"/>
          <w:marRight w:val="0"/>
          <w:marTop w:val="0"/>
          <w:marBottom w:val="0"/>
          <w:divBdr>
            <w:top w:val="none" w:sz="0" w:space="0" w:color="auto"/>
            <w:left w:val="none" w:sz="0" w:space="0" w:color="auto"/>
            <w:bottom w:val="none" w:sz="0" w:space="0" w:color="auto"/>
            <w:right w:val="none" w:sz="0" w:space="0" w:color="auto"/>
          </w:divBdr>
          <w:divsChild>
            <w:div w:id="1555118924">
              <w:marLeft w:val="0"/>
              <w:marRight w:val="0"/>
              <w:marTop w:val="0"/>
              <w:marBottom w:val="0"/>
              <w:divBdr>
                <w:top w:val="none" w:sz="0" w:space="0" w:color="auto"/>
                <w:left w:val="none" w:sz="0" w:space="0" w:color="auto"/>
                <w:bottom w:val="none" w:sz="0" w:space="0" w:color="auto"/>
                <w:right w:val="none" w:sz="0" w:space="0" w:color="auto"/>
              </w:divBdr>
              <w:divsChild>
                <w:div w:id="6547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0650">
          <w:marLeft w:val="0"/>
          <w:marRight w:val="0"/>
          <w:marTop w:val="0"/>
          <w:marBottom w:val="0"/>
          <w:divBdr>
            <w:top w:val="none" w:sz="0" w:space="0" w:color="auto"/>
            <w:left w:val="none" w:sz="0" w:space="0" w:color="auto"/>
            <w:bottom w:val="none" w:sz="0" w:space="0" w:color="auto"/>
            <w:right w:val="none" w:sz="0" w:space="0" w:color="auto"/>
          </w:divBdr>
          <w:divsChild>
            <w:div w:id="1463498450">
              <w:marLeft w:val="0"/>
              <w:marRight w:val="0"/>
              <w:marTop w:val="0"/>
              <w:marBottom w:val="0"/>
              <w:divBdr>
                <w:top w:val="none" w:sz="0" w:space="0" w:color="auto"/>
                <w:left w:val="none" w:sz="0" w:space="0" w:color="auto"/>
                <w:bottom w:val="none" w:sz="0" w:space="0" w:color="auto"/>
                <w:right w:val="none" w:sz="0" w:space="0" w:color="auto"/>
              </w:divBdr>
              <w:divsChild>
                <w:div w:id="1175271193">
                  <w:marLeft w:val="0"/>
                  <w:marRight w:val="0"/>
                  <w:marTop w:val="0"/>
                  <w:marBottom w:val="0"/>
                  <w:divBdr>
                    <w:top w:val="none" w:sz="0" w:space="0" w:color="auto"/>
                    <w:left w:val="none" w:sz="0" w:space="0" w:color="auto"/>
                    <w:bottom w:val="none" w:sz="0" w:space="0" w:color="auto"/>
                    <w:right w:val="none" w:sz="0" w:space="0" w:color="auto"/>
                  </w:divBdr>
                  <w:divsChild>
                    <w:div w:id="1061250486">
                      <w:marLeft w:val="0"/>
                      <w:marRight w:val="0"/>
                      <w:marTop w:val="0"/>
                      <w:marBottom w:val="0"/>
                      <w:divBdr>
                        <w:top w:val="none" w:sz="0" w:space="0" w:color="auto"/>
                        <w:left w:val="none" w:sz="0" w:space="0" w:color="auto"/>
                        <w:bottom w:val="none" w:sz="0" w:space="0" w:color="auto"/>
                        <w:right w:val="none" w:sz="0" w:space="0" w:color="auto"/>
                      </w:divBdr>
                      <w:divsChild>
                        <w:div w:id="1379552727">
                          <w:marLeft w:val="0"/>
                          <w:marRight w:val="0"/>
                          <w:marTop w:val="0"/>
                          <w:marBottom w:val="0"/>
                          <w:divBdr>
                            <w:top w:val="none" w:sz="0" w:space="0" w:color="auto"/>
                            <w:left w:val="none" w:sz="0" w:space="0" w:color="auto"/>
                            <w:bottom w:val="none" w:sz="0" w:space="0" w:color="auto"/>
                            <w:right w:val="none" w:sz="0" w:space="0" w:color="auto"/>
                          </w:divBdr>
                          <w:divsChild>
                            <w:div w:id="5250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06952">
          <w:marLeft w:val="0"/>
          <w:marRight w:val="0"/>
          <w:marTop w:val="0"/>
          <w:marBottom w:val="0"/>
          <w:divBdr>
            <w:top w:val="none" w:sz="0" w:space="0" w:color="auto"/>
            <w:left w:val="none" w:sz="0" w:space="0" w:color="auto"/>
            <w:bottom w:val="none" w:sz="0" w:space="0" w:color="auto"/>
            <w:right w:val="none" w:sz="0" w:space="0" w:color="auto"/>
          </w:divBdr>
          <w:divsChild>
            <w:div w:id="1355771430">
              <w:marLeft w:val="0"/>
              <w:marRight w:val="0"/>
              <w:marTop w:val="0"/>
              <w:marBottom w:val="0"/>
              <w:divBdr>
                <w:top w:val="none" w:sz="0" w:space="0" w:color="auto"/>
                <w:left w:val="none" w:sz="0" w:space="0" w:color="auto"/>
                <w:bottom w:val="none" w:sz="0" w:space="0" w:color="auto"/>
                <w:right w:val="none" w:sz="0" w:space="0" w:color="auto"/>
              </w:divBdr>
              <w:divsChild>
                <w:div w:id="554053097">
                  <w:marLeft w:val="0"/>
                  <w:marRight w:val="0"/>
                  <w:marTop w:val="0"/>
                  <w:marBottom w:val="0"/>
                  <w:divBdr>
                    <w:top w:val="none" w:sz="0" w:space="0" w:color="auto"/>
                    <w:left w:val="none" w:sz="0" w:space="0" w:color="auto"/>
                    <w:bottom w:val="none" w:sz="0" w:space="0" w:color="auto"/>
                    <w:right w:val="none" w:sz="0" w:space="0" w:color="auto"/>
                  </w:divBdr>
                  <w:divsChild>
                    <w:div w:id="461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87586">
          <w:marLeft w:val="0"/>
          <w:marRight w:val="0"/>
          <w:marTop w:val="0"/>
          <w:marBottom w:val="0"/>
          <w:divBdr>
            <w:top w:val="none" w:sz="0" w:space="0" w:color="auto"/>
            <w:left w:val="none" w:sz="0" w:space="0" w:color="auto"/>
            <w:bottom w:val="none" w:sz="0" w:space="0" w:color="auto"/>
            <w:right w:val="none" w:sz="0" w:space="0" w:color="auto"/>
          </w:divBdr>
          <w:divsChild>
            <w:div w:id="493420599">
              <w:marLeft w:val="0"/>
              <w:marRight w:val="0"/>
              <w:marTop w:val="0"/>
              <w:marBottom w:val="0"/>
              <w:divBdr>
                <w:top w:val="none" w:sz="0" w:space="0" w:color="auto"/>
                <w:left w:val="none" w:sz="0" w:space="0" w:color="auto"/>
                <w:bottom w:val="none" w:sz="0" w:space="0" w:color="auto"/>
                <w:right w:val="none" w:sz="0" w:space="0" w:color="auto"/>
              </w:divBdr>
              <w:divsChild>
                <w:div w:id="1040277908">
                  <w:marLeft w:val="0"/>
                  <w:marRight w:val="0"/>
                  <w:marTop w:val="0"/>
                  <w:marBottom w:val="0"/>
                  <w:divBdr>
                    <w:top w:val="none" w:sz="0" w:space="0" w:color="auto"/>
                    <w:left w:val="none" w:sz="0" w:space="0" w:color="auto"/>
                    <w:bottom w:val="none" w:sz="0" w:space="0" w:color="auto"/>
                    <w:right w:val="none" w:sz="0" w:space="0" w:color="auto"/>
                  </w:divBdr>
                  <w:divsChild>
                    <w:div w:id="1461654347">
                      <w:marLeft w:val="0"/>
                      <w:marRight w:val="0"/>
                      <w:marTop w:val="0"/>
                      <w:marBottom w:val="0"/>
                      <w:divBdr>
                        <w:top w:val="none" w:sz="0" w:space="0" w:color="auto"/>
                        <w:left w:val="none" w:sz="0" w:space="0" w:color="auto"/>
                        <w:bottom w:val="none" w:sz="0" w:space="0" w:color="auto"/>
                        <w:right w:val="none" w:sz="0" w:space="0" w:color="auto"/>
                      </w:divBdr>
                      <w:divsChild>
                        <w:div w:id="1213225389">
                          <w:marLeft w:val="0"/>
                          <w:marRight w:val="0"/>
                          <w:marTop w:val="0"/>
                          <w:marBottom w:val="0"/>
                          <w:divBdr>
                            <w:top w:val="none" w:sz="0" w:space="0" w:color="auto"/>
                            <w:left w:val="none" w:sz="0" w:space="0" w:color="auto"/>
                            <w:bottom w:val="none" w:sz="0" w:space="0" w:color="auto"/>
                            <w:right w:val="none" w:sz="0" w:space="0" w:color="auto"/>
                          </w:divBdr>
                          <w:divsChild>
                            <w:div w:id="10446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29575">
      <w:bodyDiv w:val="1"/>
      <w:marLeft w:val="0"/>
      <w:marRight w:val="0"/>
      <w:marTop w:val="0"/>
      <w:marBottom w:val="0"/>
      <w:divBdr>
        <w:top w:val="none" w:sz="0" w:space="0" w:color="auto"/>
        <w:left w:val="none" w:sz="0" w:space="0" w:color="auto"/>
        <w:bottom w:val="none" w:sz="0" w:space="0" w:color="auto"/>
        <w:right w:val="none" w:sz="0" w:space="0" w:color="auto"/>
      </w:divBdr>
      <w:divsChild>
        <w:div w:id="990476789">
          <w:marLeft w:val="0"/>
          <w:marRight w:val="0"/>
          <w:marTop w:val="0"/>
          <w:marBottom w:val="0"/>
          <w:divBdr>
            <w:top w:val="none" w:sz="0" w:space="0" w:color="auto"/>
            <w:left w:val="none" w:sz="0" w:space="0" w:color="auto"/>
            <w:bottom w:val="none" w:sz="0" w:space="0" w:color="auto"/>
            <w:right w:val="none" w:sz="0" w:space="0" w:color="auto"/>
          </w:divBdr>
        </w:div>
      </w:divsChild>
    </w:div>
    <w:div w:id="1539927045">
      <w:bodyDiv w:val="1"/>
      <w:marLeft w:val="0"/>
      <w:marRight w:val="0"/>
      <w:marTop w:val="0"/>
      <w:marBottom w:val="0"/>
      <w:divBdr>
        <w:top w:val="none" w:sz="0" w:space="0" w:color="auto"/>
        <w:left w:val="none" w:sz="0" w:space="0" w:color="auto"/>
        <w:bottom w:val="none" w:sz="0" w:space="0" w:color="auto"/>
        <w:right w:val="none" w:sz="0" w:space="0" w:color="auto"/>
      </w:divBdr>
      <w:divsChild>
        <w:div w:id="484929317">
          <w:marLeft w:val="0"/>
          <w:marRight w:val="0"/>
          <w:marTop w:val="0"/>
          <w:marBottom w:val="0"/>
          <w:divBdr>
            <w:top w:val="none" w:sz="0" w:space="0" w:color="auto"/>
            <w:left w:val="none" w:sz="0" w:space="0" w:color="auto"/>
            <w:bottom w:val="none" w:sz="0" w:space="0" w:color="auto"/>
            <w:right w:val="none" w:sz="0" w:space="0" w:color="auto"/>
          </w:divBdr>
          <w:divsChild>
            <w:div w:id="208230240">
              <w:marLeft w:val="0"/>
              <w:marRight w:val="0"/>
              <w:marTop w:val="0"/>
              <w:marBottom w:val="0"/>
              <w:divBdr>
                <w:top w:val="none" w:sz="0" w:space="0" w:color="auto"/>
                <w:left w:val="none" w:sz="0" w:space="0" w:color="auto"/>
                <w:bottom w:val="none" w:sz="0" w:space="0" w:color="auto"/>
                <w:right w:val="none" w:sz="0" w:space="0" w:color="auto"/>
              </w:divBdr>
              <w:divsChild>
                <w:div w:id="1129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0753">
          <w:marLeft w:val="0"/>
          <w:marRight w:val="0"/>
          <w:marTop w:val="0"/>
          <w:marBottom w:val="0"/>
          <w:divBdr>
            <w:top w:val="none" w:sz="0" w:space="0" w:color="auto"/>
            <w:left w:val="none" w:sz="0" w:space="0" w:color="auto"/>
            <w:bottom w:val="none" w:sz="0" w:space="0" w:color="auto"/>
            <w:right w:val="none" w:sz="0" w:space="0" w:color="auto"/>
          </w:divBdr>
          <w:divsChild>
            <w:div w:id="1447390956">
              <w:marLeft w:val="0"/>
              <w:marRight w:val="0"/>
              <w:marTop w:val="0"/>
              <w:marBottom w:val="0"/>
              <w:divBdr>
                <w:top w:val="none" w:sz="0" w:space="0" w:color="auto"/>
                <w:left w:val="none" w:sz="0" w:space="0" w:color="auto"/>
                <w:bottom w:val="none" w:sz="0" w:space="0" w:color="auto"/>
                <w:right w:val="none" w:sz="0" w:space="0" w:color="auto"/>
              </w:divBdr>
              <w:divsChild>
                <w:div w:id="1790926296">
                  <w:marLeft w:val="0"/>
                  <w:marRight w:val="0"/>
                  <w:marTop w:val="0"/>
                  <w:marBottom w:val="0"/>
                  <w:divBdr>
                    <w:top w:val="none" w:sz="0" w:space="0" w:color="auto"/>
                    <w:left w:val="none" w:sz="0" w:space="0" w:color="auto"/>
                    <w:bottom w:val="none" w:sz="0" w:space="0" w:color="auto"/>
                    <w:right w:val="none" w:sz="0" w:space="0" w:color="auto"/>
                  </w:divBdr>
                  <w:divsChild>
                    <w:div w:id="1540585083">
                      <w:marLeft w:val="0"/>
                      <w:marRight w:val="0"/>
                      <w:marTop w:val="0"/>
                      <w:marBottom w:val="0"/>
                      <w:divBdr>
                        <w:top w:val="none" w:sz="0" w:space="0" w:color="auto"/>
                        <w:left w:val="none" w:sz="0" w:space="0" w:color="auto"/>
                        <w:bottom w:val="none" w:sz="0" w:space="0" w:color="auto"/>
                        <w:right w:val="none" w:sz="0" w:space="0" w:color="auto"/>
                      </w:divBdr>
                      <w:divsChild>
                        <w:div w:id="388235677">
                          <w:marLeft w:val="0"/>
                          <w:marRight w:val="0"/>
                          <w:marTop w:val="0"/>
                          <w:marBottom w:val="0"/>
                          <w:divBdr>
                            <w:top w:val="none" w:sz="0" w:space="0" w:color="auto"/>
                            <w:left w:val="none" w:sz="0" w:space="0" w:color="auto"/>
                            <w:bottom w:val="none" w:sz="0" w:space="0" w:color="auto"/>
                            <w:right w:val="none" w:sz="0" w:space="0" w:color="auto"/>
                          </w:divBdr>
                          <w:divsChild>
                            <w:div w:id="5952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7962">
          <w:marLeft w:val="0"/>
          <w:marRight w:val="0"/>
          <w:marTop w:val="0"/>
          <w:marBottom w:val="0"/>
          <w:divBdr>
            <w:top w:val="none" w:sz="0" w:space="0" w:color="auto"/>
            <w:left w:val="none" w:sz="0" w:space="0" w:color="auto"/>
            <w:bottom w:val="none" w:sz="0" w:space="0" w:color="auto"/>
            <w:right w:val="none" w:sz="0" w:space="0" w:color="auto"/>
          </w:divBdr>
          <w:divsChild>
            <w:div w:id="1004630871">
              <w:marLeft w:val="0"/>
              <w:marRight w:val="0"/>
              <w:marTop w:val="0"/>
              <w:marBottom w:val="0"/>
              <w:divBdr>
                <w:top w:val="none" w:sz="0" w:space="0" w:color="auto"/>
                <w:left w:val="none" w:sz="0" w:space="0" w:color="auto"/>
                <w:bottom w:val="none" w:sz="0" w:space="0" w:color="auto"/>
                <w:right w:val="none" w:sz="0" w:space="0" w:color="auto"/>
              </w:divBdr>
              <w:divsChild>
                <w:div w:id="284697093">
                  <w:marLeft w:val="0"/>
                  <w:marRight w:val="0"/>
                  <w:marTop w:val="0"/>
                  <w:marBottom w:val="0"/>
                  <w:divBdr>
                    <w:top w:val="none" w:sz="0" w:space="0" w:color="auto"/>
                    <w:left w:val="none" w:sz="0" w:space="0" w:color="auto"/>
                    <w:bottom w:val="none" w:sz="0" w:space="0" w:color="auto"/>
                    <w:right w:val="none" w:sz="0" w:space="0" w:color="auto"/>
                  </w:divBdr>
                  <w:divsChild>
                    <w:div w:id="10778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5084">
          <w:marLeft w:val="0"/>
          <w:marRight w:val="0"/>
          <w:marTop w:val="0"/>
          <w:marBottom w:val="0"/>
          <w:divBdr>
            <w:top w:val="none" w:sz="0" w:space="0" w:color="auto"/>
            <w:left w:val="none" w:sz="0" w:space="0" w:color="auto"/>
            <w:bottom w:val="none" w:sz="0" w:space="0" w:color="auto"/>
            <w:right w:val="none" w:sz="0" w:space="0" w:color="auto"/>
          </w:divBdr>
          <w:divsChild>
            <w:div w:id="1082609279">
              <w:marLeft w:val="0"/>
              <w:marRight w:val="0"/>
              <w:marTop w:val="0"/>
              <w:marBottom w:val="0"/>
              <w:divBdr>
                <w:top w:val="none" w:sz="0" w:space="0" w:color="auto"/>
                <w:left w:val="none" w:sz="0" w:space="0" w:color="auto"/>
                <w:bottom w:val="none" w:sz="0" w:space="0" w:color="auto"/>
                <w:right w:val="none" w:sz="0" w:space="0" w:color="auto"/>
              </w:divBdr>
              <w:divsChild>
                <w:div w:id="619191853">
                  <w:marLeft w:val="0"/>
                  <w:marRight w:val="0"/>
                  <w:marTop w:val="0"/>
                  <w:marBottom w:val="0"/>
                  <w:divBdr>
                    <w:top w:val="none" w:sz="0" w:space="0" w:color="auto"/>
                    <w:left w:val="none" w:sz="0" w:space="0" w:color="auto"/>
                    <w:bottom w:val="none" w:sz="0" w:space="0" w:color="auto"/>
                    <w:right w:val="none" w:sz="0" w:space="0" w:color="auto"/>
                  </w:divBdr>
                  <w:divsChild>
                    <w:div w:id="1909068132">
                      <w:marLeft w:val="0"/>
                      <w:marRight w:val="0"/>
                      <w:marTop w:val="0"/>
                      <w:marBottom w:val="0"/>
                      <w:divBdr>
                        <w:top w:val="none" w:sz="0" w:space="0" w:color="auto"/>
                        <w:left w:val="none" w:sz="0" w:space="0" w:color="auto"/>
                        <w:bottom w:val="none" w:sz="0" w:space="0" w:color="auto"/>
                        <w:right w:val="none" w:sz="0" w:space="0" w:color="auto"/>
                      </w:divBdr>
                      <w:divsChild>
                        <w:div w:id="305284554">
                          <w:marLeft w:val="0"/>
                          <w:marRight w:val="0"/>
                          <w:marTop w:val="0"/>
                          <w:marBottom w:val="0"/>
                          <w:divBdr>
                            <w:top w:val="none" w:sz="0" w:space="0" w:color="auto"/>
                            <w:left w:val="none" w:sz="0" w:space="0" w:color="auto"/>
                            <w:bottom w:val="none" w:sz="0" w:space="0" w:color="auto"/>
                            <w:right w:val="none" w:sz="0" w:space="0" w:color="auto"/>
                          </w:divBdr>
                          <w:divsChild>
                            <w:div w:id="5315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276215">
      <w:bodyDiv w:val="1"/>
      <w:marLeft w:val="0"/>
      <w:marRight w:val="0"/>
      <w:marTop w:val="0"/>
      <w:marBottom w:val="0"/>
      <w:divBdr>
        <w:top w:val="none" w:sz="0" w:space="0" w:color="auto"/>
        <w:left w:val="none" w:sz="0" w:space="0" w:color="auto"/>
        <w:bottom w:val="none" w:sz="0" w:space="0" w:color="auto"/>
        <w:right w:val="none" w:sz="0" w:space="0" w:color="auto"/>
      </w:divBdr>
      <w:divsChild>
        <w:div w:id="429353483">
          <w:marLeft w:val="0"/>
          <w:marRight w:val="0"/>
          <w:marTop w:val="0"/>
          <w:marBottom w:val="0"/>
          <w:divBdr>
            <w:top w:val="none" w:sz="0" w:space="0" w:color="auto"/>
            <w:left w:val="none" w:sz="0" w:space="0" w:color="auto"/>
            <w:bottom w:val="none" w:sz="0" w:space="0" w:color="auto"/>
            <w:right w:val="none" w:sz="0" w:space="0" w:color="auto"/>
          </w:divBdr>
        </w:div>
      </w:divsChild>
    </w:div>
    <w:div w:id="2069915518">
      <w:bodyDiv w:val="1"/>
      <w:marLeft w:val="0"/>
      <w:marRight w:val="0"/>
      <w:marTop w:val="0"/>
      <w:marBottom w:val="0"/>
      <w:divBdr>
        <w:top w:val="none" w:sz="0" w:space="0" w:color="auto"/>
        <w:left w:val="none" w:sz="0" w:space="0" w:color="auto"/>
        <w:bottom w:val="none" w:sz="0" w:space="0" w:color="auto"/>
        <w:right w:val="none" w:sz="0" w:space="0" w:color="auto"/>
      </w:divBdr>
      <w:divsChild>
        <w:div w:id="94254562">
          <w:marLeft w:val="0"/>
          <w:marRight w:val="0"/>
          <w:marTop w:val="0"/>
          <w:marBottom w:val="0"/>
          <w:divBdr>
            <w:top w:val="none" w:sz="0" w:space="0" w:color="auto"/>
            <w:left w:val="none" w:sz="0" w:space="0" w:color="auto"/>
            <w:bottom w:val="none" w:sz="0" w:space="0" w:color="auto"/>
            <w:right w:val="none" w:sz="0" w:space="0" w:color="auto"/>
          </w:divBdr>
          <w:divsChild>
            <w:div w:id="888149807">
              <w:marLeft w:val="0"/>
              <w:marRight w:val="0"/>
              <w:marTop w:val="0"/>
              <w:marBottom w:val="0"/>
              <w:divBdr>
                <w:top w:val="none" w:sz="0" w:space="0" w:color="auto"/>
                <w:left w:val="none" w:sz="0" w:space="0" w:color="auto"/>
                <w:bottom w:val="none" w:sz="0" w:space="0" w:color="auto"/>
                <w:right w:val="none" w:sz="0" w:space="0" w:color="auto"/>
              </w:divBdr>
              <w:divsChild>
                <w:div w:id="14859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8952">
          <w:marLeft w:val="0"/>
          <w:marRight w:val="0"/>
          <w:marTop w:val="0"/>
          <w:marBottom w:val="0"/>
          <w:divBdr>
            <w:top w:val="none" w:sz="0" w:space="0" w:color="auto"/>
            <w:left w:val="none" w:sz="0" w:space="0" w:color="auto"/>
            <w:bottom w:val="none" w:sz="0" w:space="0" w:color="auto"/>
            <w:right w:val="none" w:sz="0" w:space="0" w:color="auto"/>
          </w:divBdr>
          <w:divsChild>
            <w:div w:id="744688903">
              <w:marLeft w:val="0"/>
              <w:marRight w:val="0"/>
              <w:marTop w:val="0"/>
              <w:marBottom w:val="0"/>
              <w:divBdr>
                <w:top w:val="none" w:sz="0" w:space="0" w:color="auto"/>
                <w:left w:val="none" w:sz="0" w:space="0" w:color="auto"/>
                <w:bottom w:val="none" w:sz="0" w:space="0" w:color="auto"/>
                <w:right w:val="none" w:sz="0" w:space="0" w:color="auto"/>
              </w:divBdr>
              <w:divsChild>
                <w:div w:id="6546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160">
      <w:bodyDiv w:val="1"/>
      <w:marLeft w:val="0"/>
      <w:marRight w:val="0"/>
      <w:marTop w:val="0"/>
      <w:marBottom w:val="0"/>
      <w:divBdr>
        <w:top w:val="none" w:sz="0" w:space="0" w:color="auto"/>
        <w:left w:val="none" w:sz="0" w:space="0" w:color="auto"/>
        <w:bottom w:val="none" w:sz="0" w:space="0" w:color="auto"/>
        <w:right w:val="none" w:sz="0" w:space="0" w:color="auto"/>
      </w:divBdr>
      <w:divsChild>
        <w:div w:id="142964775">
          <w:marLeft w:val="0"/>
          <w:marRight w:val="0"/>
          <w:marTop w:val="0"/>
          <w:marBottom w:val="0"/>
          <w:divBdr>
            <w:top w:val="none" w:sz="0" w:space="0" w:color="auto"/>
            <w:left w:val="none" w:sz="0" w:space="0" w:color="auto"/>
            <w:bottom w:val="none" w:sz="0" w:space="0" w:color="auto"/>
            <w:right w:val="none" w:sz="0" w:space="0" w:color="auto"/>
          </w:divBdr>
          <w:divsChild>
            <w:div w:id="1010251743">
              <w:marLeft w:val="0"/>
              <w:marRight w:val="0"/>
              <w:marTop w:val="0"/>
              <w:marBottom w:val="0"/>
              <w:divBdr>
                <w:top w:val="none" w:sz="0" w:space="0" w:color="auto"/>
                <w:left w:val="none" w:sz="0" w:space="0" w:color="auto"/>
                <w:bottom w:val="none" w:sz="0" w:space="0" w:color="auto"/>
                <w:right w:val="none" w:sz="0" w:space="0" w:color="auto"/>
              </w:divBdr>
              <w:divsChild>
                <w:div w:id="13914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760">
          <w:marLeft w:val="0"/>
          <w:marRight w:val="0"/>
          <w:marTop w:val="0"/>
          <w:marBottom w:val="0"/>
          <w:divBdr>
            <w:top w:val="none" w:sz="0" w:space="0" w:color="auto"/>
            <w:left w:val="none" w:sz="0" w:space="0" w:color="auto"/>
            <w:bottom w:val="none" w:sz="0" w:space="0" w:color="auto"/>
            <w:right w:val="none" w:sz="0" w:space="0" w:color="auto"/>
          </w:divBdr>
          <w:divsChild>
            <w:div w:id="1644653523">
              <w:marLeft w:val="0"/>
              <w:marRight w:val="0"/>
              <w:marTop w:val="0"/>
              <w:marBottom w:val="0"/>
              <w:divBdr>
                <w:top w:val="none" w:sz="0" w:space="0" w:color="auto"/>
                <w:left w:val="none" w:sz="0" w:space="0" w:color="auto"/>
                <w:bottom w:val="none" w:sz="0" w:space="0" w:color="auto"/>
                <w:right w:val="none" w:sz="0" w:space="0" w:color="auto"/>
              </w:divBdr>
              <w:divsChild>
                <w:div w:id="6850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2643</Words>
  <Characters>15068</Characters>
  <Application>Microsoft Office Word</Application>
  <DocSecurity>0</DocSecurity>
  <Lines>125</Lines>
  <Paragraphs>35</Paragraphs>
  <ScaleCrop>false</ScaleCrop>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Rengachari</dc:creator>
  <cp:keywords/>
  <dc:description/>
  <cp:lastModifiedBy>Ravikumar Rengachari</cp:lastModifiedBy>
  <cp:revision>2</cp:revision>
  <dcterms:created xsi:type="dcterms:W3CDTF">2025-06-29T15:13:00Z</dcterms:created>
  <dcterms:modified xsi:type="dcterms:W3CDTF">2025-06-29T15:13:00Z</dcterms:modified>
</cp:coreProperties>
</file>