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EA0" w:rsidRDefault="00115AA1" w:rsidP="00902100">
      <w:pPr>
        <w:tabs>
          <w:tab w:val="left" w:pos="7326"/>
        </w:tabs>
        <w:spacing w:before="28" w:line="352" w:lineRule="auto"/>
        <w:ind w:left="320" w:right="164" w:firstLine="1692"/>
        <w:rPr>
          <w:b/>
          <w:sz w:val="44"/>
        </w:rPr>
      </w:pPr>
      <w:r>
        <w:rPr>
          <w:b/>
          <w:noProof/>
          <w:sz w:val="40"/>
        </w:rPr>
        <w:drawing>
          <wp:anchor distT="0" distB="0" distL="114300" distR="114300" simplePos="0" relativeHeight="251658240" behindDoc="0" locked="0" layoutInCell="1" allowOverlap="1">
            <wp:simplePos x="0" y="0"/>
            <wp:positionH relativeFrom="column">
              <wp:posOffset>5791200</wp:posOffset>
            </wp:positionH>
            <wp:positionV relativeFrom="paragraph">
              <wp:posOffset>-171450</wp:posOffset>
            </wp:positionV>
            <wp:extent cx="730250" cy="781050"/>
            <wp:effectExtent l="19050" t="0" r="0" b="0"/>
            <wp:wrapNone/>
            <wp:docPr id="15" name="Picture 1" descr="C:\Users\Lenovo\OneDrive\Pictures\Screenshots\screen1\esi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Screenshots\screen1\esim_logo.png"/>
                    <pic:cNvPicPr>
                      <a:picLocks noChangeAspect="1" noChangeArrowheads="1"/>
                    </pic:cNvPicPr>
                  </pic:nvPicPr>
                  <pic:blipFill>
                    <a:blip r:embed="rId5" cstate="print"/>
                    <a:srcRect/>
                    <a:stretch>
                      <a:fillRect/>
                    </a:stretch>
                  </pic:blipFill>
                  <pic:spPr bwMode="auto">
                    <a:xfrm>
                      <a:off x="0" y="0"/>
                      <a:ext cx="730250" cy="781050"/>
                    </a:xfrm>
                    <a:prstGeom prst="rect">
                      <a:avLst/>
                    </a:prstGeom>
                    <a:noFill/>
                    <a:ln w="9525">
                      <a:noFill/>
                      <a:miter lim="800000"/>
                      <a:headEnd/>
                      <a:tailEnd/>
                    </a:ln>
                  </pic:spPr>
                </pic:pic>
              </a:graphicData>
            </a:graphic>
          </wp:anchor>
        </w:drawing>
      </w:r>
      <w:r w:rsidR="00714D64">
        <w:rPr>
          <w:b/>
          <w:noProof/>
          <w:sz w:val="40"/>
        </w:rPr>
        <w:drawing>
          <wp:anchor distT="0" distB="0" distL="0" distR="0" simplePos="0" relativeHeight="15728640" behindDoc="0" locked="0" layoutInCell="1" allowOverlap="1">
            <wp:simplePos x="0" y="0"/>
            <wp:positionH relativeFrom="page">
              <wp:posOffset>914400</wp:posOffset>
            </wp:positionH>
            <wp:positionV relativeFrom="paragraph">
              <wp:posOffset>1270</wp:posOffset>
            </wp:positionV>
            <wp:extent cx="1136903" cy="5181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136903" cy="518159"/>
                    </a:xfrm>
                    <a:prstGeom prst="rect">
                      <a:avLst/>
                    </a:prstGeom>
                  </pic:spPr>
                </pic:pic>
              </a:graphicData>
            </a:graphic>
          </wp:anchor>
        </w:drawing>
      </w:r>
      <w:r w:rsidR="00902100">
        <w:rPr>
          <w:b/>
          <w:noProof/>
          <w:sz w:val="40"/>
        </w:rPr>
        <w:t xml:space="preserve">                           </w:t>
      </w:r>
      <w:r w:rsidR="00A31EA0">
        <w:rPr>
          <w:b/>
          <w:noProof/>
          <w:sz w:val="40"/>
        </w:rPr>
        <w:t>eSim</w:t>
      </w:r>
    </w:p>
    <w:p w:rsidR="00A31EA0" w:rsidRDefault="00902100">
      <w:pPr>
        <w:tabs>
          <w:tab w:val="left" w:pos="7326"/>
        </w:tabs>
        <w:spacing w:before="28" w:line="352" w:lineRule="auto"/>
        <w:ind w:left="320" w:right="164" w:firstLine="1692"/>
        <w:rPr>
          <w:sz w:val="40"/>
        </w:rPr>
      </w:pPr>
      <w:r>
        <w:rPr>
          <w:rStyle w:val="Strong"/>
          <w:color w:val="000000"/>
          <w:sz w:val="40"/>
          <w:szCs w:val="40"/>
          <w:bdr w:val="none" w:sz="0" w:space="0" w:color="auto" w:frame="1"/>
          <w:shd w:val="clear" w:color="auto" w:fill="FCFCFC"/>
        </w:rPr>
        <w:t xml:space="preserve">         </w:t>
      </w:r>
      <w:r w:rsidR="00A31EA0" w:rsidRPr="00A31EA0">
        <w:rPr>
          <w:rStyle w:val="Strong"/>
          <w:color w:val="000000"/>
          <w:sz w:val="40"/>
          <w:szCs w:val="40"/>
          <w:bdr w:val="none" w:sz="0" w:space="0" w:color="auto" w:frame="1"/>
          <w:shd w:val="clear" w:color="auto" w:fill="FCFCFC"/>
        </w:rPr>
        <w:t>Research Migration Project</w:t>
      </w:r>
      <w:r w:rsidR="00714D64">
        <w:rPr>
          <w:b/>
          <w:sz w:val="40"/>
        </w:rPr>
        <w:t xml:space="preserve"> on</w:t>
      </w:r>
      <w:r w:rsidR="00714D64">
        <w:rPr>
          <w:b/>
          <w:sz w:val="40"/>
        </w:rPr>
        <w:tab/>
      </w:r>
      <w:r w:rsidR="00714D64">
        <w:rPr>
          <w:sz w:val="40"/>
        </w:rPr>
        <w:t xml:space="preserve"> </w:t>
      </w:r>
    </w:p>
    <w:p w:rsidR="00A31EA0" w:rsidRDefault="00A31EA0">
      <w:pPr>
        <w:pStyle w:val="Title"/>
        <w:rPr>
          <w:bCs w:val="0"/>
          <w:sz w:val="40"/>
          <w:szCs w:val="22"/>
        </w:rPr>
      </w:pPr>
      <w:r w:rsidRPr="00A31EA0">
        <w:rPr>
          <w:bCs w:val="0"/>
          <w:sz w:val="40"/>
          <w:szCs w:val="22"/>
        </w:rPr>
        <w:t>Design, Simulation, and Investigatio</w:t>
      </w:r>
      <w:r w:rsidR="00FE098E">
        <w:rPr>
          <w:bCs w:val="0"/>
          <w:sz w:val="40"/>
          <w:szCs w:val="22"/>
        </w:rPr>
        <w:t>n of Basic Logic Gates by Using</w:t>
      </w:r>
      <w:r w:rsidR="0085692F">
        <w:rPr>
          <w:bCs w:val="0"/>
          <w:sz w:val="40"/>
          <w:szCs w:val="22"/>
        </w:rPr>
        <w:t xml:space="preserve"> </w:t>
      </w:r>
      <w:proofErr w:type="spellStart"/>
      <w:r w:rsidR="0085692F">
        <w:rPr>
          <w:bCs w:val="0"/>
          <w:sz w:val="40"/>
          <w:szCs w:val="22"/>
        </w:rPr>
        <w:t>Cmos</w:t>
      </w:r>
      <w:proofErr w:type="spellEnd"/>
      <w:r w:rsidR="00FE098E">
        <w:rPr>
          <w:bCs w:val="0"/>
          <w:sz w:val="40"/>
          <w:szCs w:val="22"/>
        </w:rPr>
        <w:t xml:space="preserve"> and NAND gate</w:t>
      </w:r>
    </w:p>
    <w:p w:rsidR="0097408B" w:rsidRDefault="00A31EA0">
      <w:pPr>
        <w:pStyle w:val="Title"/>
      </w:pPr>
      <w:proofErr w:type="spellStart"/>
      <w:r>
        <w:t>Krishnendu</w:t>
      </w:r>
      <w:proofErr w:type="spellEnd"/>
      <w:r>
        <w:t xml:space="preserve"> Roy</w:t>
      </w:r>
    </w:p>
    <w:p w:rsidR="0097408B" w:rsidRDefault="00A31EA0">
      <w:pPr>
        <w:spacing w:before="344"/>
        <w:ind w:left="31" w:right="31"/>
        <w:jc w:val="center"/>
        <w:rPr>
          <w:sz w:val="28"/>
        </w:rPr>
      </w:pPr>
      <w:r>
        <w:rPr>
          <w:sz w:val="28"/>
        </w:rPr>
        <w:t>National Institute of Technology Rourkela</w:t>
      </w:r>
    </w:p>
    <w:p w:rsidR="00A31EA0" w:rsidRDefault="00A31EA0" w:rsidP="00A31EA0">
      <w:pPr>
        <w:pStyle w:val="Heading1"/>
        <w:ind w:left="0"/>
        <w:rPr>
          <w:sz w:val="28"/>
          <w:szCs w:val="22"/>
        </w:rPr>
      </w:pPr>
    </w:p>
    <w:p w:rsidR="00A31EA0" w:rsidRPr="00AC2E0E" w:rsidRDefault="00A31EA0">
      <w:pPr>
        <w:pStyle w:val="Heading1"/>
        <w:spacing w:before="162"/>
        <w:rPr>
          <w:b/>
          <w:color w:val="000000"/>
          <w:shd w:val="clear" w:color="auto" w:fill="FCFCFC"/>
        </w:rPr>
      </w:pPr>
      <w:r w:rsidRPr="00AC2E0E">
        <w:rPr>
          <w:b/>
          <w:color w:val="000000"/>
          <w:shd w:val="clear" w:color="auto" w:fill="FCFCFC"/>
        </w:rPr>
        <w:t>Theory:</w:t>
      </w:r>
    </w:p>
    <w:p w:rsidR="00A31EA0" w:rsidRDefault="00AC2E0E" w:rsidP="00AC2E0E">
      <w:pPr>
        <w:pStyle w:val="Heading1"/>
        <w:numPr>
          <w:ilvl w:val="0"/>
          <w:numId w:val="1"/>
        </w:numPr>
        <w:spacing w:before="162"/>
      </w:pPr>
      <w:r>
        <w:t>Introduction to NAND Logic Gate</w:t>
      </w:r>
    </w:p>
    <w:p w:rsidR="00AC2E0E" w:rsidRDefault="00AC2E0E" w:rsidP="00AC2E0E">
      <w:pPr>
        <w:pStyle w:val="Heading1"/>
        <w:spacing w:before="162"/>
        <w:ind w:left="383"/>
        <w:rPr>
          <w:sz w:val="28"/>
          <w:szCs w:val="28"/>
        </w:rPr>
      </w:pPr>
      <w:r w:rsidRPr="00AC2E0E">
        <w:rPr>
          <w:sz w:val="28"/>
          <w:szCs w:val="28"/>
        </w:rPr>
        <w:t>The NAND (NOT AND) gate is a universal logic gate, meaning it can be used to implement any Boolean function. It operates as an AND gate followed by a NOT operation, producing a LOW output only when both inputs are HIGH. Due to its versatility, NAND gates can be configured to replicate basic logic gates such as NOT, AND, and OR, making them crucial in digital circuit design.</w:t>
      </w:r>
    </w:p>
    <w:p w:rsidR="00AC2E0E" w:rsidRPr="00AC2E0E" w:rsidRDefault="00AC2E0E" w:rsidP="00AC2E0E">
      <w:pPr>
        <w:pStyle w:val="Heading1"/>
        <w:numPr>
          <w:ilvl w:val="0"/>
          <w:numId w:val="1"/>
        </w:numPr>
        <w:spacing w:before="162"/>
        <w:rPr>
          <w:color w:val="000000"/>
          <w:sz w:val="28"/>
          <w:szCs w:val="28"/>
          <w:shd w:val="clear" w:color="auto" w:fill="FCFCFC"/>
        </w:rPr>
      </w:pPr>
      <w:r>
        <w:t>Universality of NAND Gate</w:t>
      </w:r>
    </w:p>
    <w:p w:rsidR="00AC2E0E" w:rsidRPr="00AC2E0E" w:rsidRDefault="00AC2E0E" w:rsidP="00AC2E0E">
      <w:pPr>
        <w:widowControl/>
        <w:autoSpaceDE/>
        <w:autoSpaceDN/>
        <w:spacing w:before="100" w:beforeAutospacing="1" w:after="100" w:afterAutospacing="1"/>
        <w:rPr>
          <w:sz w:val="28"/>
          <w:szCs w:val="28"/>
        </w:rPr>
      </w:pPr>
      <w:r w:rsidRPr="00AC2E0E">
        <w:rPr>
          <w:sz w:val="28"/>
          <w:szCs w:val="28"/>
        </w:rPr>
        <w:t>NAND gates are widely used in digital electronics because any digital logic circuit can be constructed using only NAND gates. The fundamental conversions are as follows:</w:t>
      </w:r>
    </w:p>
    <w:p w:rsidR="00AC2E0E" w:rsidRPr="00AC2E0E" w:rsidRDefault="00AC2E0E" w:rsidP="00AC2E0E">
      <w:pPr>
        <w:widowControl/>
        <w:numPr>
          <w:ilvl w:val="0"/>
          <w:numId w:val="2"/>
        </w:numPr>
        <w:autoSpaceDE/>
        <w:autoSpaceDN/>
        <w:spacing w:before="100" w:beforeAutospacing="1" w:after="100" w:afterAutospacing="1"/>
        <w:rPr>
          <w:sz w:val="28"/>
          <w:szCs w:val="28"/>
        </w:rPr>
      </w:pPr>
      <w:r w:rsidRPr="00AC2E0E">
        <w:rPr>
          <w:b/>
          <w:bCs/>
          <w:sz w:val="28"/>
          <w:szCs w:val="28"/>
        </w:rPr>
        <w:t>NOT Gate using NAND:</w:t>
      </w:r>
      <w:r w:rsidRPr="00AC2E0E">
        <w:rPr>
          <w:sz w:val="28"/>
          <w:szCs w:val="28"/>
        </w:rPr>
        <w:t xml:space="preserve"> Connecting both inputs of a NAND gate together forms a NOT gate.</w:t>
      </w:r>
    </w:p>
    <w:p w:rsidR="00AC2E0E" w:rsidRPr="00AC2E0E" w:rsidRDefault="00AC2E0E" w:rsidP="00AC2E0E">
      <w:pPr>
        <w:widowControl/>
        <w:numPr>
          <w:ilvl w:val="0"/>
          <w:numId w:val="2"/>
        </w:numPr>
        <w:autoSpaceDE/>
        <w:autoSpaceDN/>
        <w:spacing w:before="100" w:beforeAutospacing="1" w:after="100" w:afterAutospacing="1"/>
        <w:rPr>
          <w:sz w:val="28"/>
          <w:szCs w:val="28"/>
        </w:rPr>
      </w:pPr>
      <w:r w:rsidRPr="00AC2E0E">
        <w:rPr>
          <w:b/>
          <w:bCs/>
          <w:sz w:val="28"/>
          <w:szCs w:val="28"/>
        </w:rPr>
        <w:t>AND Gate using NAND:</w:t>
      </w:r>
      <w:r w:rsidRPr="00AC2E0E">
        <w:rPr>
          <w:sz w:val="28"/>
          <w:szCs w:val="28"/>
        </w:rPr>
        <w:t xml:space="preserve"> Connecting two NAND gates in a specific configuration mimics an AND gate.</w:t>
      </w:r>
    </w:p>
    <w:p w:rsidR="00AC2E0E" w:rsidRPr="00AC2E0E" w:rsidRDefault="00AC2E0E" w:rsidP="00AC2E0E">
      <w:pPr>
        <w:widowControl/>
        <w:numPr>
          <w:ilvl w:val="0"/>
          <w:numId w:val="2"/>
        </w:numPr>
        <w:autoSpaceDE/>
        <w:autoSpaceDN/>
        <w:spacing w:before="100" w:beforeAutospacing="1" w:after="100" w:afterAutospacing="1"/>
        <w:rPr>
          <w:sz w:val="28"/>
          <w:szCs w:val="28"/>
        </w:rPr>
      </w:pPr>
      <w:r w:rsidRPr="00AC2E0E">
        <w:rPr>
          <w:b/>
          <w:bCs/>
          <w:sz w:val="28"/>
          <w:szCs w:val="28"/>
        </w:rPr>
        <w:t>OR Gate using NAND:</w:t>
      </w:r>
      <w:r w:rsidRPr="00AC2E0E">
        <w:rPr>
          <w:sz w:val="28"/>
          <w:szCs w:val="28"/>
        </w:rPr>
        <w:t xml:space="preserve"> Using three NAND gates, an OR function can be implemented.</w:t>
      </w:r>
    </w:p>
    <w:p w:rsidR="00AC2E0E" w:rsidRPr="00AC2E0E" w:rsidRDefault="00AC2E0E" w:rsidP="00AC2E0E">
      <w:pPr>
        <w:widowControl/>
        <w:autoSpaceDE/>
        <w:autoSpaceDN/>
        <w:spacing w:before="100" w:beforeAutospacing="1" w:after="100" w:afterAutospacing="1"/>
        <w:rPr>
          <w:sz w:val="24"/>
          <w:szCs w:val="24"/>
        </w:rPr>
      </w:pPr>
      <w:r w:rsidRPr="00AC2E0E">
        <w:rPr>
          <w:sz w:val="28"/>
          <w:szCs w:val="28"/>
        </w:rPr>
        <w:t>These transformations make NAND-based logic circuits highly efficient for designing complex digital systems.</w:t>
      </w:r>
    </w:p>
    <w:p w:rsidR="00AC2E0E" w:rsidRPr="00AC2E0E" w:rsidRDefault="00AC2E0E" w:rsidP="00AC2E0E">
      <w:pPr>
        <w:pStyle w:val="Heading1"/>
        <w:numPr>
          <w:ilvl w:val="0"/>
          <w:numId w:val="1"/>
        </w:numPr>
        <w:spacing w:before="162"/>
        <w:rPr>
          <w:color w:val="000000"/>
          <w:sz w:val="28"/>
          <w:szCs w:val="28"/>
          <w:shd w:val="clear" w:color="auto" w:fill="FCFCFC"/>
        </w:rPr>
      </w:pPr>
      <w:r>
        <w:t>NAND Gate Implementation in CMOS Technology</w:t>
      </w:r>
    </w:p>
    <w:p w:rsidR="00AC2E0E" w:rsidRPr="00AC2E0E" w:rsidRDefault="00AC2E0E" w:rsidP="00AC2E0E">
      <w:pPr>
        <w:pStyle w:val="NormalWeb"/>
        <w:ind w:left="383"/>
        <w:rPr>
          <w:sz w:val="28"/>
          <w:szCs w:val="28"/>
        </w:rPr>
      </w:pPr>
      <w:r w:rsidRPr="00AC2E0E">
        <w:rPr>
          <w:sz w:val="28"/>
          <w:szCs w:val="28"/>
        </w:rPr>
        <w:t>In CMOS (Complementary Metal-Oxide-Semiconductor) technology, a NAND gate is traditionally built using four transistors—two NMOS and two PMOS transistors. This configuration provides high-speed operation with low power consumption, making it suitable for Very Large-Scale Integration (VLSI) applications.</w:t>
      </w:r>
    </w:p>
    <w:p w:rsidR="00AC2E0E" w:rsidRPr="00AC2E0E" w:rsidRDefault="00AC2E0E" w:rsidP="00AC2E0E">
      <w:pPr>
        <w:pStyle w:val="NormalWeb"/>
        <w:ind w:left="383"/>
        <w:rPr>
          <w:sz w:val="28"/>
          <w:szCs w:val="28"/>
        </w:rPr>
      </w:pPr>
      <w:r w:rsidRPr="00AC2E0E">
        <w:rPr>
          <w:sz w:val="28"/>
          <w:szCs w:val="28"/>
        </w:rPr>
        <w:t>With advancements in fabrication technology, particularly at 32nm CMOS nodes, transistor miniaturization has significantly improved circuit performance. Lower feature sizes result in reduced power dissipation, faster switching times, and e</w:t>
      </w:r>
      <w:r w:rsidR="00BA50A7">
        <w:rPr>
          <w:sz w:val="28"/>
          <w:szCs w:val="28"/>
        </w:rPr>
        <w:t>nhanced reliability.</w:t>
      </w:r>
    </w:p>
    <w:p w:rsidR="00AC2E0E" w:rsidRPr="00AC2E0E" w:rsidRDefault="00AC2E0E" w:rsidP="00AC2E0E">
      <w:pPr>
        <w:pStyle w:val="Heading1"/>
        <w:spacing w:before="162"/>
        <w:ind w:left="383"/>
        <w:rPr>
          <w:color w:val="000000"/>
          <w:sz w:val="28"/>
          <w:szCs w:val="28"/>
          <w:shd w:val="clear" w:color="auto" w:fill="FCFCFC"/>
        </w:rPr>
      </w:pPr>
    </w:p>
    <w:p w:rsidR="00A31EA0" w:rsidRPr="00AC2E0E" w:rsidRDefault="00A31EA0">
      <w:pPr>
        <w:pStyle w:val="Heading1"/>
        <w:spacing w:before="162"/>
        <w:rPr>
          <w:b/>
        </w:rPr>
      </w:pPr>
      <w:r w:rsidRPr="00AC2E0E">
        <w:rPr>
          <w:b/>
        </w:rPr>
        <w:t>Circuit Diagrams:</w:t>
      </w:r>
    </w:p>
    <w:p w:rsidR="00A31EA0" w:rsidRDefault="00902100">
      <w:pPr>
        <w:pStyle w:val="Heading1"/>
        <w:spacing w:before="162"/>
        <w:rPr>
          <w:sz w:val="28"/>
          <w:szCs w:val="28"/>
        </w:rPr>
      </w:pPr>
      <w:r w:rsidRPr="00902100">
        <w:rPr>
          <w:sz w:val="28"/>
          <w:szCs w:val="28"/>
        </w:rPr>
        <w:t>Not</w:t>
      </w:r>
      <w:r>
        <w:rPr>
          <w:sz w:val="28"/>
          <w:szCs w:val="28"/>
        </w:rPr>
        <w:t xml:space="preserve"> gate (using MOSFET):</w:t>
      </w:r>
    </w:p>
    <w:p w:rsidR="00902100" w:rsidRDefault="00902100">
      <w:pPr>
        <w:pStyle w:val="Heading1"/>
        <w:spacing w:before="162"/>
        <w:rPr>
          <w:sz w:val="28"/>
          <w:szCs w:val="28"/>
        </w:rPr>
      </w:pPr>
      <w:r>
        <w:rPr>
          <w:noProof/>
          <w:sz w:val="28"/>
          <w:szCs w:val="28"/>
        </w:rPr>
        <w:drawing>
          <wp:inline distT="0" distB="0" distL="0" distR="0">
            <wp:extent cx="5758296" cy="2559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3260" cy="2561256"/>
                    </a:xfrm>
                    <a:prstGeom prst="rect">
                      <a:avLst/>
                    </a:prstGeom>
                    <a:noFill/>
                    <a:ln w="9525">
                      <a:noFill/>
                      <a:miter lim="800000"/>
                      <a:headEnd/>
                      <a:tailEnd/>
                    </a:ln>
                  </pic:spPr>
                </pic:pic>
              </a:graphicData>
            </a:graphic>
          </wp:inline>
        </w:drawing>
      </w:r>
    </w:p>
    <w:p w:rsidR="00902100" w:rsidRDefault="00902100">
      <w:pPr>
        <w:pStyle w:val="Heading1"/>
        <w:spacing w:before="162"/>
        <w:rPr>
          <w:sz w:val="28"/>
          <w:szCs w:val="28"/>
        </w:rPr>
      </w:pPr>
      <w:r>
        <w:rPr>
          <w:sz w:val="28"/>
          <w:szCs w:val="28"/>
        </w:rPr>
        <w:t>And gate (using MOSFET):</w:t>
      </w:r>
    </w:p>
    <w:p w:rsidR="00902100" w:rsidRPr="00902100" w:rsidRDefault="00902100">
      <w:pPr>
        <w:pStyle w:val="Heading1"/>
        <w:spacing w:before="162"/>
        <w:rPr>
          <w:sz w:val="28"/>
          <w:szCs w:val="28"/>
        </w:rPr>
      </w:pPr>
      <w:r>
        <w:rPr>
          <w:noProof/>
          <w:sz w:val="28"/>
          <w:szCs w:val="28"/>
        </w:rPr>
        <w:drawing>
          <wp:inline distT="0" distB="0" distL="0" distR="0">
            <wp:extent cx="4876800" cy="2736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76800" cy="2736850"/>
                    </a:xfrm>
                    <a:prstGeom prst="rect">
                      <a:avLst/>
                    </a:prstGeom>
                    <a:noFill/>
                    <a:ln w="9525">
                      <a:noFill/>
                      <a:miter lim="800000"/>
                      <a:headEnd/>
                      <a:tailEnd/>
                    </a:ln>
                  </pic:spPr>
                </pic:pic>
              </a:graphicData>
            </a:graphic>
          </wp:inline>
        </w:drawing>
      </w:r>
    </w:p>
    <w:p w:rsidR="00A31EA0" w:rsidRDefault="00902100">
      <w:pPr>
        <w:pStyle w:val="Heading1"/>
        <w:spacing w:before="162"/>
      </w:pPr>
      <w:proofErr w:type="spellStart"/>
      <w:r>
        <w:t>Nand</w:t>
      </w:r>
      <w:proofErr w:type="spellEnd"/>
      <w:r>
        <w:t xml:space="preserve"> </w:t>
      </w:r>
      <w:proofErr w:type="gramStart"/>
      <w:r>
        <w:t>gate(</w:t>
      </w:r>
      <w:proofErr w:type="gramEnd"/>
      <w:r>
        <w:t>using MOSFET):</w:t>
      </w:r>
    </w:p>
    <w:p w:rsidR="00902100" w:rsidRDefault="00902100">
      <w:pPr>
        <w:pStyle w:val="Heading1"/>
        <w:spacing w:before="162"/>
      </w:pPr>
      <w:r>
        <w:rPr>
          <w:noProof/>
        </w:rPr>
        <w:lastRenderedPageBreak/>
        <w:drawing>
          <wp:inline distT="0" distB="0" distL="0" distR="0">
            <wp:extent cx="4260850" cy="3150998"/>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263834" cy="3153205"/>
                    </a:xfrm>
                    <a:prstGeom prst="rect">
                      <a:avLst/>
                    </a:prstGeom>
                    <a:noFill/>
                    <a:ln w="9525">
                      <a:noFill/>
                      <a:miter lim="800000"/>
                      <a:headEnd/>
                      <a:tailEnd/>
                    </a:ln>
                  </pic:spPr>
                </pic:pic>
              </a:graphicData>
            </a:graphic>
          </wp:inline>
        </w:drawing>
      </w:r>
    </w:p>
    <w:p w:rsidR="00902100" w:rsidRDefault="00902100">
      <w:pPr>
        <w:pStyle w:val="Heading1"/>
        <w:spacing w:before="162"/>
      </w:pPr>
      <w:r>
        <w:t>And gate (using NAND):</w:t>
      </w:r>
    </w:p>
    <w:p w:rsidR="00902100" w:rsidRDefault="00902100">
      <w:pPr>
        <w:pStyle w:val="Heading1"/>
        <w:spacing w:before="162"/>
      </w:pPr>
      <w:r>
        <w:rPr>
          <w:noProof/>
        </w:rPr>
        <w:drawing>
          <wp:inline distT="0" distB="0" distL="0" distR="0">
            <wp:extent cx="6648450" cy="22306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648450" cy="2230664"/>
                    </a:xfrm>
                    <a:prstGeom prst="rect">
                      <a:avLst/>
                    </a:prstGeom>
                    <a:noFill/>
                    <a:ln w="9525">
                      <a:noFill/>
                      <a:miter lim="800000"/>
                      <a:headEnd/>
                      <a:tailEnd/>
                    </a:ln>
                  </pic:spPr>
                </pic:pic>
              </a:graphicData>
            </a:graphic>
          </wp:inline>
        </w:drawing>
      </w:r>
    </w:p>
    <w:p w:rsidR="00902100" w:rsidRDefault="00902100">
      <w:pPr>
        <w:pStyle w:val="Heading1"/>
        <w:spacing w:before="162"/>
      </w:pPr>
    </w:p>
    <w:p w:rsidR="00902100" w:rsidRDefault="00902100">
      <w:pPr>
        <w:pStyle w:val="Heading1"/>
        <w:spacing w:before="162"/>
      </w:pPr>
      <w:r>
        <w:t>Or gate (using NAND):</w:t>
      </w:r>
    </w:p>
    <w:p w:rsidR="00902100" w:rsidRDefault="00902100">
      <w:pPr>
        <w:pStyle w:val="Heading1"/>
        <w:spacing w:before="162"/>
      </w:pPr>
      <w:r>
        <w:rPr>
          <w:noProof/>
        </w:rPr>
        <w:drawing>
          <wp:inline distT="0" distB="0" distL="0" distR="0">
            <wp:extent cx="6648450" cy="22233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8450" cy="2223310"/>
                    </a:xfrm>
                    <a:prstGeom prst="rect">
                      <a:avLst/>
                    </a:prstGeom>
                    <a:noFill/>
                    <a:ln w="9525">
                      <a:noFill/>
                      <a:miter lim="800000"/>
                      <a:headEnd/>
                      <a:tailEnd/>
                    </a:ln>
                  </pic:spPr>
                </pic:pic>
              </a:graphicData>
            </a:graphic>
          </wp:inline>
        </w:drawing>
      </w:r>
    </w:p>
    <w:p w:rsidR="00902100" w:rsidRDefault="00902100">
      <w:pPr>
        <w:pStyle w:val="Heading1"/>
        <w:spacing w:before="162"/>
      </w:pPr>
      <w:r>
        <w:t>Not gate (using NAND):</w:t>
      </w:r>
    </w:p>
    <w:p w:rsidR="00902100" w:rsidRDefault="00902100">
      <w:pPr>
        <w:pStyle w:val="Heading1"/>
        <w:spacing w:before="162"/>
      </w:pPr>
      <w:r>
        <w:rPr>
          <w:noProof/>
        </w:rPr>
        <w:lastRenderedPageBreak/>
        <w:drawing>
          <wp:inline distT="0" distB="0" distL="0" distR="0">
            <wp:extent cx="6648450" cy="21888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648450" cy="2188889"/>
                    </a:xfrm>
                    <a:prstGeom prst="rect">
                      <a:avLst/>
                    </a:prstGeom>
                    <a:noFill/>
                    <a:ln w="9525">
                      <a:noFill/>
                      <a:miter lim="800000"/>
                      <a:headEnd/>
                      <a:tailEnd/>
                    </a:ln>
                  </pic:spPr>
                </pic:pic>
              </a:graphicData>
            </a:graphic>
          </wp:inline>
        </w:drawing>
      </w:r>
    </w:p>
    <w:p w:rsidR="008F5E1E" w:rsidRPr="00AC2E0E" w:rsidRDefault="003D0166" w:rsidP="008F5E1E">
      <w:pPr>
        <w:pStyle w:val="Heading1"/>
        <w:spacing w:before="162"/>
        <w:rPr>
          <w:b/>
        </w:rPr>
      </w:pPr>
      <w:r w:rsidRPr="00AC2E0E">
        <w:rPr>
          <w:b/>
        </w:rPr>
        <w:t>Results:</w:t>
      </w:r>
    </w:p>
    <w:p w:rsidR="00714D64" w:rsidRDefault="00714D64">
      <w:pPr>
        <w:pStyle w:val="Heading1"/>
        <w:spacing w:before="162"/>
      </w:pPr>
      <w:r>
        <w:t xml:space="preserve">Not </w:t>
      </w:r>
      <w:proofErr w:type="gramStart"/>
      <w:r>
        <w:t>gate(</w:t>
      </w:r>
      <w:proofErr w:type="gramEnd"/>
      <w:r>
        <w:t>with MOSFET):</w:t>
      </w:r>
    </w:p>
    <w:p w:rsidR="00714D64" w:rsidRDefault="00714D64">
      <w:pPr>
        <w:pStyle w:val="Heading1"/>
        <w:spacing w:before="162"/>
      </w:pPr>
      <w:r>
        <w:rPr>
          <w:noProof/>
        </w:rPr>
        <w:drawing>
          <wp:inline distT="0" distB="0" distL="0" distR="0">
            <wp:extent cx="6646907" cy="1758950"/>
            <wp:effectExtent l="19050" t="0" r="154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6648450" cy="1759358"/>
                    </a:xfrm>
                    <a:prstGeom prst="rect">
                      <a:avLst/>
                    </a:prstGeom>
                    <a:noFill/>
                    <a:ln w="9525">
                      <a:noFill/>
                      <a:miter lim="800000"/>
                      <a:headEnd/>
                      <a:tailEnd/>
                    </a:ln>
                  </pic:spPr>
                </pic:pic>
              </a:graphicData>
            </a:graphic>
          </wp:inline>
        </w:drawing>
      </w:r>
    </w:p>
    <w:p w:rsidR="003D0166" w:rsidRDefault="00714D64">
      <w:pPr>
        <w:pStyle w:val="Heading1"/>
        <w:spacing w:before="162"/>
      </w:pPr>
      <w:r>
        <w:rPr>
          <w:noProof/>
        </w:rPr>
        <w:drawing>
          <wp:inline distT="0" distB="0" distL="0" distR="0">
            <wp:extent cx="6648450" cy="1720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648450" cy="1720850"/>
                    </a:xfrm>
                    <a:prstGeom prst="rect">
                      <a:avLst/>
                    </a:prstGeom>
                    <a:noFill/>
                    <a:ln w="9525">
                      <a:noFill/>
                      <a:miter lim="800000"/>
                      <a:headEnd/>
                      <a:tailEnd/>
                    </a:ln>
                  </pic:spPr>
                </pic:pic>
              </a:graphicData>
            </a:graphic>
          </wp:inline>
        </w:drawing>
      </w:r>
    </w:p>
    <w:p w:rsidR="008020DC" w:rsidRDefault="008020DC">
      <w:pPr>
        <w:pStyle w:val="Heading1"/>
        <w:spacing w:before="162"/>
      </w:pPr>
      <w:r>
        <w:t>And gate (with MOSFET):</w:t>
      </w:r>
    </w:p>
    <w:p w:rsidR="008020DC" w:rsidRDefault="00BA2B89">
      <w:pPr>
        <w:pStyle w:val="Heading1"/>
        <w:spacing w:before="162"/>
      </w:pPr>
      <w:r>
        <w:rPr>
          <w:noProof/>
        </w:rPr>
        <w:drawing>
          <wp:inline distT="0" distB="0" distL="0" distR="0">
            <wp:extent cx="6648450" cy="25209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648450" cy="2520950"/>
                    </a:xfrm>
                    <a:prstGeom prst="rect">
                      <a:avLst/>
                    </a:prstGeom>
                    <a:noFill/>
                    <a:ln w="9525">
                      <a:noFill/>
                      <a:miter lim="800000"/>
                      <a:headEnd/>
                      <a:tailEnd/>
                    </a:ln>
                  </pic:spPr>
                </pic:pic>
              </a:graphicData>
            </a:graphic>
          </wp:inline>
        </w:drawing>
      </w:r>
    </w:p>
    <w:p w:rsidR="00BA2B89" w:rsidRDefault="00BA2B89">
      <w:pPr>
        <w:pStyle w:val="Heading1"/>
        <w:spacing w:before="162"/>
      </w:pPr>
      <w:r>
        <w:rPr>
          <w:noProof/>
        </w:rPr>
        <w:lastRenderedPageBreak/>
        <w:drawing>
          <wp:inline distT="0" distB="0" distL="0" distR="0">
            <wp:extent cx="6648371" cy="2216150"/>
            <wp:effectExtent l="19050" t="0" r="79"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648450" cy="2216176"/>
                    </a:xfrm>
                    <a:prstGeom prst="rect">
                      <a:avLst/>
                    </a:prstGeom>
                    <a:noFill/>
                    <a:ln w="9525">
                      <a:noFill/>
                      <a:miter lim="800000"/>
                      <a:headEnd/>
                      <a:tailEnd/>
                    </a:ln>
                  </pic:spPr>
                </pic:pic>
              </a:graphicData>
            </a:graphic>
          </wp:inline>
        </w:drawing>
      </w:r>
    </w:p>
    <w:p w:rsidR="008020DC" w:rsidRDefault="008020DC">
      <w:pPr>
        <w:pStyle w:val="Heading1"/>
        <w:spacing w:before="162"/>
      </w:pPr>
      <w:r>
        <w:rPr>
          <w:noProof/>
        </w:rPr>
        <w:drawing>
          <wp:inline distT="0" distB="0" distL="0" distR="0">
            <wp:extent cx="6648450" cy="28702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648450" cy="2870200"/>
                    </a:xfrm>
                    <a:prstGeom prst="rect">
                      <a:avLst/>
                    </a:prstGeom>
                    <a:noFill/>
                    <a:ln w="9525">
                      <a:noFill/>
                      <a:miter lim="800000"/>
                      <a:headEnd/>
                      <a:tailEnd/>
                    </a:ln>
                  </pic:spPr>
                </pic:pic>
              </a:graphicData>
            </a:graphic>
          </wp:inline>
        </w:drawing>
      </w:r>
    </w:p>
    <w:p w:rsidR="00714D64" w:rsidRDefault="008020DC">
      <w:pPr>
        <w:pStyle w:val="Heading1"/>
        <w:spacing w:before="162"/>
      </w:pPr>
      <w:proofErr w:type="spellStart"/>
      <w:r>
        <w:t>Na</w:t>
      </w:r>
      <w:r w:rsidR="008F5E1E">
        <w:t>nd</w:t>
      </w:r>
      <w:proofErr w:type="spellEnd"/>
      <w:r w:rsidR="008F5E1E">
        <w:t xml:space="preserve"> gate (with MOSFET):</w:t>
      </w:r>
    </w:p>
    <w:p w:rsidR="008F5E1E" w:rsidRDefault="008020DC">
      <w:pPr>
        <w:pStyle w:val="Heading1"/>
        <w:spacing w:before="162"/>
      </w:pPr>
      <w:r>
        <w:rPr>
          <w:noProof/>
        </w:rPr>
        <w:drawing>
          <wp:inline distT="0" distB="0" distL="0" distR="0">
            <wp:extent cx="6648450" cy="18859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648450" cy="1885950"/>
                    </a:xfrm>
                    <a:prstGeom prst="rect">
                      <a:avLst/>
                    </a:prstGeom>
                    <a:noFill/>
                    <a:ln w="9525">
                      <a:noFill/>
                      <a:miter lim="800000"/>
                      <a:headEnd/>
                      <a:tailEnd/>
                    </a:ln>
                  </pic:spPr>
                </pic:pic>
              </a:graphicData>
            </a:graphic>
          </wp:inline>
        </w:drawing>
      </w:r>
    </w:p>
    <w:p w:rsidR="008020DC" w:rsidRDefault="008020DC">
      <w:pPr>
        <w:pStyle w:val="Heading1"/>
        <w:spacing w:before="162"/>
      </w:pPr>
      <w:r>
        <w:rPr>
          <w:noProof/>
        </w:rPr>
        <w:drawing>
          <wp:inline distT="0" distB="0" distL="0" distR="0">
            <wp:extent cx="6648450" cy="1917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648450" cy="1917700"/>
                    </a:xfrm>
                    <a:prstGeom prst="rect">
                      <a:avLst/>
                    </a:prstGeom>
                    <a:noFill/>
                    <a:ln w="9525">
                      <a:noFill/>
                      <a:miter lim="800000"/>
                      <a:headEnd/>
                      <a:tailEnd/>
                    </a:ln>
                  </pic:spPr>
                </pic:pic>
              </a:graphicData>
            </a:graphic>
          </wp:inline>
        </w:drawing>
      </w:r>
    </w:p>
    <w:p w:rsidR="008020DC" w:rsidRDefault="008020DC">
      <w:pPr>
        <w:pStyle w:val="Heading1"/>
        <w:spacing w:before="162"/>
      </w:pPr>
      <w:r>
        <w:rPr>
          <w:noProof/>
        </w:rPr>
        <w:lastRenderedPageBreak/>
        <w:drawing>
          <wp:inline distT="0" distB="0" distL="0" distR="0">
            <wp:extent cx="6648160" cy="2774950"/>
            <wp:effectExtent l="19050" t="0" r="29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648450" cy="2775071"/>
                    </a:xfrm>
                    <a:prstGeom prst="rect">
                      <a:avLst/>
                    </a:prstGeom>
                    <a:noFill/>
                    <a:ln w="9525">
                      <a:noFill/>
                      <a:miter lim="800000"/>
                      <a:headEnd/>
                      <a:tailEnd/>
                    </a:ln>
                  </pic:spPr>
                </pic:pic>
              </a:graphicData>
            </a:graphic>
          </wp:inline>
        </w:drawing>
      </w:r>
    </w:p>
    <w:p w:rsidR="00BA2B89" w:rsidRDefault="00BA2B89">
      <w:pPr>
        <w:pStyle w:val="Heading1"/>
        <w:spacing w:before="162"/>
      </w:pPr>
      <w:r>
        <w:t>And Gate (with NAND):</w:t>
      </w:r>
    </w:p>
    <w:p w:rsidR="00BA2B89" w:rsidRDefault="00BA2B89">
      <w:pPr>
        <w:pStyle w:val="Heading1"/>
        <w:spacing w:before="162"/>
      </w:pPr>
      <w:r>
        <w:rPr>
          <w:noProof/>
        </w:rPr>
        <w:drawing>
          <wp:inline distT="0" distB="0" distL="0" distR="0">
            <wp:extent cx="6648450" cy="2355850"/>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6648450" cy="2355850"/>
                    </a:xfrm>
                    <a:prstGeom prst="rect">
                      <a:avLst/>
                    </a:prstGeom>
                    <a:noFill/>
                    <a:ln w="9525">
                      <a:noFill/>
                      <a:miter lim="800000"/>
                      <a:headEnd/>
                      <a:tailEnd/>
                    </a:ln>
                  </pic:spPr>
                </pic:pic>
              </a:graphicData>
            </a:graphic>
          </wp:inline>
        </w:drawing>
      </w:r>
    </w:p>
    <w:p w:rsidR="00BA2B89" w:rsidRDefault="00BA2B89">
      <w:pPr>
        <w:pStyle w:val="Heading1"/>
        <w:spacing w:before="162"/>
      </w:pPr>
      <w:r>
        <w:rPr>
          <w:noProof/>
        </w:rPr>
        <w:drawing>
          <wp:inline distT="0" distB="0" distL="0" distR="0">
            <wp:extent cx="6648450" cy="198120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6648450" cy="1981200"/>
                    </a:xfrm>
                    <a:prstGeom prst="rect">
                      <a:avLst/>
                    </a:prstGeom>
                    <a:noFill/>
                    <a:ln w="9525">
                      <a:noFill/>
                      <a:miter lim="800000"/>
                      <a:headEnd/>
                      <a:tailEnd/>
                    </a:ln>
                  </pic:spPr>
                </pic:pic>
              </a:graphicData>
            </a:graphic>
          </wp:inline>
        </w:drawing>
      </w:r>
    </w:p>
    <w:p w:rsidR="008020DC" w:rsidRDefault="00BA2B89">
      <w:pPr>
        <w:pStyle w:val="Heading1"/>
        <w:spacing w:before="162"/>
      </w:pPr>
      <w:r>
        <w:rPr>
          <w:noProof/>
        </w:rPr>
        <w:drawing>
          <wp:inline distT="0" distB="0" distL="0" distR="0">
            <wp:extent cx="6648450" cy="20129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6648450" cy="2012950"/>
                    </a:xfrm>
                    <a:prstGeom prst="rect">
                      <a:avLst/>
                    </a:prstGeom>
                    <a:noFill/>
                    <a:ln w="9525">
                      <a:noFill/>
                      <a:miter lim="800000"/>
                      <a:headEnd/>
                      <a:tailEnd/>
                    </a:ln>
                  </pic:spPr>
                </pic:pic>
              </a:graphicData>
            </a:graphic>
          </wp:inline>
        </w:drawing>
      </w:r>
    </w:p>
    <w:p w:rsidR="00BA2B89" w:rsidRDefault="00BA2B89">
      <w:pPr>
        <w:pStyle w:val="Heading1"/>
        <w:spacing w:before="162"/>
      </w:pPr>
      <w:r>
        <w:lastRenderedPageBreak/>
        <w:t xml:space="preserve">Or </w:t>
      </w:r>
      <w:proofErr w:type="gramStart"/>
      <w:r>
        <w:t>gate(</w:t>
      </w:r>
      <w:proofErr w:type="gramEnd"/>
      <w:r>
        <w:t>with NAND):</w:t>
      </w:r>
    </w:p>
    <w:p w:rsidR="00BA2B89" w:rsidRDefault="00106C70">
      <w:pPr>
        <w:pStyle w:val="Heading1"/>
        <w:spacing w:before="162"/>
      </w:pPr>
      <w:r>
        <w:rPr>
          <w:noProof/>
        </w:rPr>
        <w:drawing>
          <wp:inline distT="0" distB="0" distL="0" distR="0">
            <wp:extent cx="6647879" cy="2381250"/>
            <wp:effectExtent l="19050" t="0" r="571"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6648450" cy="2381454"/>
                    </a:xfrm>
                    <a:prstGeom prst="rect">
                      <a:avLst/>
                    </a:prstGeom>
                    <a:noFill/>
                    <a:ln w="9525">
                      <a:noFill/>
                      <a:miter lim="800000"/>
                      <a:headEnd/>
                      <a:tailEnd/>
                    </a:ln>
                  </pic:spPr>
                </pic:pic>
              </a:graphicData>
            </a:graphic>
          </wp:inline>
        </w:drawing>
      </w:r>
    </w:p>
    <w:p w:rsidR="00106C70" w:rsidRDefault="00106C70">
      <w:pPr>
        <w:pStyle w:val="Heading1"/>
        <w:spacing w:before="162"/>
      </w:pPr>
      <w:r>
        <w:rPr>
          <w:noProof/>
        </w:rPr>
        <w:drawing>
          <wp:inline distT="0" distB="0" distL="0" distR="0">
            <wp:extent cx="6648450" cy="25844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6648450" cy="2584450"/>
                    </a:xfrm>
                    <a:prstGeom prst="rect">
                      <a:avLst/>
                    </a:prstGeom>
                    <a:noFill/>
                    <a:ln w="9525">
                      <a:noFill/>
                      <a:miter lim="800000"/>
                      <a:headEnd/>
                      <a:tailEnd/>
                    </a:ln>
                  </pic:spPr>
                </pic:pic>
              </a:graphicData>
            </a:graphic>
          </wp:inline>
        </w:drawing>
      </w:r>
    </w:p>
    <w:p w:rsidR="00106C70" w:rsidRDefault="00106C70">
      <w:pPr>
        <w:pStyle w:val="Heading1"/>
        <w:spacing w:before="162"/>
      </w:pPr>
      <w:r>
        <w:rPr>
          <w:noProof/>
        </w:rPr>
        <w:drawing>
          <wp:inline distT="0" distB="0" distL="0" distR="0">
            <wp:extent cx="6645890" cy="2997200"/>
            <wp:effectExtent l="19050" t="0" r="256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6648450" cy="2998354"/>
                    </a:xfrm>
                    <a:prstGeom prst="rect">
                      <a:avLst/>
                    </a:prstGeom>
                    <a:noFill/>
                    <a:ln w="9525">
                      <a:noFill/>
                      <a:miter lim="800000"/>
                      <a:headEnd/>
                      <a:tailEnd/>
                    </a:ln>
                  </pic:spPr>
                </pic:pic>
              </a:graphicData>
            </a:graphic>
          </wp:inline>
        </w:drawing>
      </w:r>
    </w:p>
    <w:p w:rsidR="00106C70" w:rsidRDefault="00C9634C">
      <w:pPr>
        <w:pStyle w:val="Heading1"/>
        <w:spacing w:before="162"/>
      </w:pPr>
      <w:r>
        <w:t>Not gate (with NAND):</w:t>
      </w:r>
    </w:p>
    <w:p w:rsidR="00C9634C" w:rsidRDefault="002C7FC9">
      <w:pPr>
        <w:pStyle w:val="Heading1"/>
        <w:spacing w:before="162"/>
      </w:pPr>
      <w:r>
        <w:rPr>
          <w:noProof/>
        </w:rPr>
        <w:lastRenderedPageBreak/>
        <w:drawing>
          <wp:inline distT="0" distB="0" distL="0" distR="0">
            <wp:extent cx="6648450" cy="1930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6648450" cy="1930400"/>
                    </a:xfrm>
                    <a:prstGeom prst="rect">
                      <a:avLst/>
                    </a:prstGeom>
                    <a:noFill/>
                    <a:ln w="9525">
                      <a:noFill/>
                      <a:miter lim="800000"/>
                      <a:headEnd/>
                      <a:tailEnd/>
                    </a:ln>
                  </pic:spPr>
                </pic:pic>
              </a:graphicData>
            </a:graphic>
          </wp:inline>
        </w:drawing>
      </w:r>
    </w:p>
    <w:p w:rsidR="002C7FC9" w:rsidRDefault="002C7FC9">
      <w:pPr>
        <w:pStyle w:val="Heading1"/>
        <w:spacing w:before="162"/>
      </w:pPr>
      <w:r>
        <w:rPr>
          <w:noProof/>
        </w:rPr>
        <w:drawing>
          <wp:inline distT="0" distB="0" distL="0" distR="0">
            <wp:extent cx="6648450" cy="20447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6648450" cy="2044700"/>
                    </a:xfrm>
                    <a:prstGeom prst="rect">
                      <a:avLst/>
                    </a:prstGeom>
                    <a:noFill/>
                    <a:ln w="9525">
                      <a:noFill/>
                      <a:miter lim="800000"/>
                      <a:headEnd/>
                      <a:tailEnd/>
                    </a:ln>
                  </pic:spPr>
                </pic:pic>
              </a:graphicData>
            </a:graphic>
          </wp:inline>
        </w:drawing>
      </w:r>
    </w:p>
    <w:p w:rsidR="00E407CE" w:rsidRPr="003D318F" w:rsidRDefault="00E407CE" w:rsidP="00E407CE">
      <w:pPr>
        <w:pStyle w:val="Heading1"/>
        <w:tabs>
          <w:tab w:val="left" w:pos="6440"/>
        </w:tabs>
        <w:spacing w:before="162"/>
        <w:rPr>
          <w:b/>
        </w:rPr>
      </w:pPr>
      <w:r>
        <w:rPr>
          <w:b/>
          <w:noProof/>
        </w:rPr>
        <w:drawing>
          <wp:anchor distT="0" distB="0" distL="114300" distR="114300" simplePos="0" relativeHeight="251659264" behindDoc="0" locked="0" layoutInCell="1" allowOverlap="1">
            <wp:simplePos x="0" y="0"/>
            <wp:positionH relativeFrom="column">
              <wp:posOffset>4089400</wp:posOffset>
            </wp:positionH>
            <wp:positionV relativeFrom="paragraph">
              <wp:posOffset>347980</wp:posOffset>
            </wp:positionV>
            <wp:extent cx="1993900" cy="742950"/>
            <wp:effectExtent l="19050" t="0" r="6350" b="0"/>
            <wp:wrapNone/>
            <wp:docPr id="17" name="Picture 16" descr="Screenshot 2025-03-16 181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6 181546.png"/>
                    <pic:cNvPicPr/>
                  </pic:nvPicPr>
                  <pic:blipFill>
                    <a:blip r:embed="rId29" cstate="print"/>
                    <a:srcRect t="13333" r="42659"/>
                    <a:stretch>
                      <a:fillRect/>
                    </a:stretch>
                  </pic:blipFill>
                  <pic:spPr>
                    <a:xfrm>
                      <a:off x="0" y="0"/>
                      <a:ext cx="1993900" cy="742950"/>
                    </a:xfrm>
                    <a:prstGeom prst="rect">
                      <a:avLst/>
                    </a:prstGeom>
                  </pic:spPr>
                </pic:pic>
              </a:graphicData>
            </a:graphic>
          </wp:anchor>
        </w:drawing>
      </w:r>
      <w:proofErr w:type="gramStart"/>
      <w:r w:rsidR="003D318F" w:rsidRPr="003D318F">
        <w:rPr>
          <w:b/>
        </w:rPr>
        <w:t>Delay(</w:t>
      </w:r>
      <w:proofErr w:type="gramEnd"/>
      <w:r w:rsidR="003D318F" w:rsidRPr="003D318F">
        <w:rPr>
          <w:b/>
        </w:rPr>
        <w:t>Not gate -</w:t>
      </w:r>
      <w:proofErr w:type="spellStart"/>
      <w:r w:rsidR="003D318F" w:rsidRPr="003D318F">
        <w:rPr>
          <w:b/>
        </w:rPr>
        <w:t>cmos</w:t>
      </w:r>
      <w:proofErr w:type="spellEnd"/>
      <w:r w:rsidR="003D318F" w:rsidRPr="003D318F">
        <w:rPr>
          <w:b/>
        </w:rPr>
        <w:t>):</w:t>
      </w:r>
      <w:r>
        <w:rPr>
          <w:b/>
        </w:rPr>
        <w:tab/>
        <w:t>Delay(And gate-</w:t>
      </w:r>
      <w:proofErr w:type="spellStart"/>
      <w:r>
        <w:rPr>
          <w:b/>
        </w:rPr>
        <w:t>cmos</w:t>
      </w:r>
      <w:proofErr w:type="spellEnd"/>
      <w:r>
        <w:rPr>
          <w:b/>
        </w:rPr>
        <w:t>):</w:t>
      </w:r>
      <w:r w:rsidRPr="00E407CE">
        <w:rPr>
          <w:b/>
        </w:rPr>
        <w:t xml:space="preserve"> </w:t>
      </w:r>
      <w:r>
        <w:rPr>
          <w:b/>
          <w:noProof/>
        </w:rPr>
        <w:drawing>
          <wp:inline distT="0" distB="0" distL="0" distR="0">
            <wp:extent cx="2774950" cy="755650"/>
            <wp:effectExtent l="1905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774950" cy="755650"/>
                    </a:xfrm>
                    <a:prstGeom prst="rect">
                      <a:avLst/>
                    </a:prstGeom>
                    <a:noFill/>
                    <a:ln w="9525">
                      <a:noFill/>
                      <a:miter lim="800000"/>
                      <a:headEnd/>
                      <a:tailEnd/>
                    </a:ln>
                  </pic:spPr>
                </pic:pic>
              </a:graphicData>
            </a:graphic>
          </wp:inline>
        </w:drawing>
      </w:r>
    </w:p>
    <w:p w:rsidR="003F56CA" w:rsidRDefault="003F56CA">
      <w:pPr>
        <w:pStyle w:val="Heading1"/>
        <w:spacing w:before="162"/>
      </w:pPr>
      <w:r w:rsidRPr="003F56CA">
        <w:rPr>
          <w:b/>
        </w:rPr>
        <w:t>Conclusion</w:t>
      </w:r>
      <w:r>
        <w:t>:</w:t>
      </w:r>
    </w:p>
    <w:p w:rsidR="003F56CA" w:rsidRPr="003F56CA" w:rsidRDefault="003F56CA">
      <w:pPr>
        <w:pStyle w:val="Heading1"/>
        <w:spacing w:before="162"/>
        <w:rPr>
          <w:sz w:val="28"/>
          <w:szCs w:val="28"/>
        </w:rPr>
      </w:pPr>
      <w:r w:rsidRPr="003F56CA">
        <w:rPr>
          <w:sz w:val="28"/>
          <w:szCs w:val="28"/>
        </w:rPr>
        <w:t>The study demonstrates the effectiveness of NAND-based logic gate design for efficient circuit implementation. By leveraging the universal nature of NAND, various logic functions can be realized with fewer transistors, reducing power consumption and improving speed. The proposed 4-transistor NAND gate further optimizes performance, making it a promising approach for next-generation VLSI circuits.</w:t>
      </w:r>
    </w:p>
    <w:p w:rsidR="0097408B" w:rsidRPr="00462D2A" w:rsidRDefault="00714D64">
      <w:pPr>
        <w:pStyle w:val="Heading1"/>
        <w:spacing w:before="162"/>
        <w:rPr>
          <w:b/>
        </w:rPr>
      </w:pPr>
      <w:proofErr w:type="gramStart"/>
      <w:r w:rsidRPr="00462D2A">
        <w:rPr>
          <w:b/>
        </w:rPr>
        <w:t>References</w:t>
      </w:r>
      <w:r w:rsidRPr="00462D2A">
        <w:rPr>
          <w:b/>
          <w:spacing w:val="-14"/>
        </w:rPr>
        <w:t xml:space="preserve"> </w:t>
      </w:r>
      <w:r w:rsidR="008437EC" w:rsidRPr="00462D2A">
        <w:rPr>
          <w:b/>
        </w:rPr>
        <w:t>:</w:t>
      </w:r>
      <w:proofErr w:type="gramEnd"/>
    </w:p>
    <w:p w:rsidR="0097408B" w:rsidRDefault="00F97DF8" w:rsidP="00462D2A">
      <w:pPr>
        <w:pStyle w:val="BodyText"/>
        <w:numPr>
          <w:ilvl w:val="1"/>
          <w:numId w:val="2"/>
        </w:numPr>
        <w:spacing w:before="182" w:line="360" w:lineRule="auto"/>
      </w:pPr>
      <w:hyperlink r:id="rId31" w:history="1">
        <w:r w:rsidR="00462D2A">
          <w:rPr>
            <w:rStyle w:val="Hyperlink"/>
          </w:rPr>
          <w:t>(PDF) Design, simulation, and investigation of basic logic gates by using NAND logic gate</w:t>
        </w:r>
      </w:hyperlink>
    </w:p>
    <w:p w:rsidR="00462D2A" w:rsidRDefault="00F97DF8" w:rsidP="00462D2A">
      <w:pPr>
        <w:pStyle w:val="BodyText"/>
        <w:numPr>
          <w:ilvl w:val="1"/>
          <w:numId w:val="2"/>
        </w:numPr>
        <w:spacing w:before="182" w:line="360" w:lineRule="auto"/>
      </w:pPr>
      <w:hyperlink r:id="rId32" w:history="1">
        <w:r w:rsidR="00462D2A">
          <w:rPr>
            <w:rStyle w:val="Hyperlink"/>
          </w:rPr>
          <w:t>NAND Gate: What is it? (Working Principle &amp; Circuit Diagram) | Electrical4U</w:t>
        </w:r>
      </w:hyperlink>
    </w:p>
    <w:sectPr w:rsidR="00462D2A" w:rsidSect="00902100">
      <w:type w:val="continuous"/>
      <w:pgSz w:w="11910" w:h="16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D25C2"/>
    <w:multiLevelType w:val="hybridMultilevel"/>
    <w:tmpl w:val="F822F4E6"/>
    <w:lvl w:ilvl="0" w:tplc="7ABC12A8">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
    <w:nsid w:val="724A53E5"/>
    <w:multiLevelType w:val="multilevel"/>
    <w:tmpl w:val="AF76C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7408B"/>
    <w:rsid w:val="000B08E2"/>
    <w:rsid w:val="00106C70"/>
    <w:rsid w:val="00115AA1"/>
    <w:rsid w:val="0018059B"/>
    <w:rsid w:val="002C7FC9"/>
    <w:rsid w:val="003D0166"/>
    <w:rsid w:val="003D318F"/>
    <w:rsid w:val="003F56CA"/>
    <w:rsid w:val="00462D2A"/>
    <w:rsid w:val="004E337A"/>
    <w:rsid w:val="005C48B9"/>
    <w:rsid w:val="00714D64"/>
    <w:rsid w:val="007C0883"/>
    <w:rsid w:val="008020DC"/>
    <w:rsid w:val="008437EC"/>
    <w:rsid w:val="0085692F"/>
    <w:rsid w:val="00894641"/>
    <w:rsid w:val="008F5E1E"/>
    <w:rsid w:val="00902100"/>
    <w:rsid w:val="009111F6"/>
    <w:rsid w:val="0097408B"/>
    <w:rsid w:val="00A31EA0"/>
    <w:rsid w:val="00AC2E0E"/>
    <w:rsid w:val="00BA2B89"/>
    <w:rsid w:val="00BA50A7"/>
    <w:rsid w:val="00C9634C"/>
    <w:rsid w:val="00CA3FE1"/>
    <w:rsid w:val="00E407CE"/>
    <w:rsid w:val="00F97DF8"/>
    <w:rsid w:val="00FE09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408B"/>
    <w:rPr>
      <w:rFonts w:ascii="Times New Roman" w:eastAsia="Times New Roman" w:hAnsi="Times New Roman" w:cs="Times New Roman"/>
    </w:rPr>
  </w:style>
  <w:style w:type="paragraph" w:styleId="Heading1">
    <w:name w:val="heading 1"/>
    <w:basedOn w:val="Normal"/>
    <w:uiPriority w:val="1"/>
    <w:qFormat/>
    <w:rsid w:val="0097408B"/>
    <w:pPr>
      <w:ind w:left="23"/>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7408B"/>
    <w:pPr>
      <w:ind w:left="23"/>
    </w:pPr>
    <w:rPr>
      <w:sz w:val="24"/>
      <w:szCs w:val="24"/>
    </w:rPr>
  </w:style>
  <w:style w:type="paragraph" w:styleId="Title">
    <w:name w:val="Title"/>
    <w:basedOn w:val="Normal"/>
    <w:uiPriority w:val="1"/>
    <w:qFormat/>
    <w:rsid w:val="0097408B"/>
    <w:pPr>
      <w:spacing w:before="215"/>
      <w:ind w:left="31" w:right="31"/>
      <w:jc w:val="center"/>
    </w:pPr>
    <w:rPr>
      <w:b/>
      <w:bCs/>
      <w:sz w:val="32"/>
      <w:szCs w:val="32"/>
    </w:rPr>
  </w:style>
  <w:style w:type="paragraph" w:styleId="ListParagraph">
    <w:name w:val="List Paragraph"/>
    <w:basedOn w:val="Normal"/>
    <w:uiPriority w:val="1"/>
    <w:qFormat/>
    <w:rsid w:val="0097408B"/>
  </w:style>
  <w:style w:type="paragraph" w:customStyle="1" w:styleId="TableParagraph">
    <w:name w:val="Table Paragraph"/>
    <w:basedOn w:val="Normal"/>
    <w:uiPriority w:val="1"/>
    <w:qFormat/>
    <w:rsid w:val="0097408B"/>
  </w:style>
  <w:style w:type="paragraph" w:styleId="BalloonText">
    <w:name w:val="Balloon Text"/>
    <w:basedOn w:val="Normal"/>
    <w:link w:val="BalloonTextChar"/>
    <w:uiPriority w:val="99"/>
    <w:semiHidden/>
    <w:unhideWhenUsed/>
    <w:rsid w:val="00A31EA0"/>
    <w:rPr>
      <w:rFonts w:ascii="Tahoma" w:hAnsi="Tahoma" w:cs="Tahoma"/>
      <w:sz w:val="16"/>
      <w:szCs w:val="16"/>
    </w:rPr>
  </w:style>
  <w:style w:type="character" w:customStyle="1" w:styleId="BalloonTextChar">
    <w:name w:val="Balloon Text Char"/>
    <w:basedOn w:val="DefaultParagraphFont"/>
    <w:link w:val="BalloonText"/>
    <w:uiPriority w:val="99"/>
    <w:semiHidden/>
    <w:rsid w:val="00A31EA0"/>
    <w:rPr>
      <w:rFonts w:ascii="Tahoma" w:eastAsia="Times New Roman" w:hAnsi="Tahoma" w:cs="Tahoma"/>
      <w:sz w:val="16"/>
      <w:szCs w:val="16"/>
    </w:rPr>
  </w:style>
  <w:style w:type="character" w:styleId="Strong">
    <w:name w:val="Strong"/>
    <w:basedOn w:val="DefaultParagraphFont"/>
    <w:uiPriority w:val="22"/>
    <w:qFormat/>
    <w:rsid w:val="00A31EA0"/>
    <w:rPr>
      <w:b/>
      <w:bCs/>
    </w:rPr>
  </w:style>
  <w:style w:type="paragraph" w:styleId="NormalWeb">
    <w:name w:val="Normal (Web)"/>
    <w:basedOn w:val="Normal"/>
    <w:uiPriority w:val="99"/>
    <w:semiHidden/>
    <w:unhideWhenUsed/>
    <w:rsid w:val="00AC2E0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462D2A"/>
    <w:rPr>
      <w:color w:val="0000FF"/>
      <w:u w:val="single"/>
    </w:rPr>
  </w:style>
</w:styles>
</file>

<file path=word/webSettings.xml><?xml version="1.0" encoding="utf-8"?>
<w:webSettings xmlns:r="http://schemas.openxmlformats.org/officeDocument/2006/relationships" xmlns:w="http://schemas.openxmlformats.org/wordprocessingml/2006/main">
  <w:divs>
    <w:div w:id="827136328">
      <w:bodyDiv w:val="1"/>
      <w:marLeft w:val="0"/>
      <w:marRight w:val="0"/>
      <w:marTop w:val="0"/>
      <w:marBottom w:val="0"/>
      <w:divBdr>
        <w:top w:val="none" w:sz="0" w:space="0" w:color="auto"/>
        <w:left w:val="none" w:sz="0" w:space="0" w:color="auto"/>
        <w:bottom w:val="none" w:sz="0" w:space="0" w:color="auto"/>
        <w:right w:val="none" w:sz="0" w:space="0" w:color="auto"/>
      </w:divBdr>
    </w:div>
    <w:div w:id="847643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electrical4u.com/nand-gat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researchgate.net/publication/369646148_Design_simulation_and_investigation_of_basic_logic_gates_by_using_NAND_logic_ga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FOSSEE PROJECT</dc:creator>
  <cp:lastModifiedBy>Lenovo</cp:lastModifiedBy>
  <cp:revision>10</cp:revision>
  <dcterms:created xsi:type="dcterms:W3CDTF">2025-03-01T13:56:00Z</dcterms:created>
  <dcterms:modified xsi:type="dcterms:W3CDTF">2025-03-17T13:37:00Z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WPS Writer</vt:lpwstr>
  </property>
  <property fmtid="{D5CDD505-2E9C-101B-9397-08002B2CF9AE}" pid="4" name="LastSaved">
    <vt:filetime>2025-01-23T00:00:00Z</vt:filetime>
  </property>
  <property fmtid="{D5CDD505-2E9C-101B-9397-08002B2CF9AE}" pid="5" name="SourceModified">
    <vt:lpwstr>D:20250103152658+05'30'</vt:lpwstr>
  </property>
</Properties>
</file>