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A3DF" w14:textId="372ED2F7" w:rsidR="00335AE6" w:rsidRPr="00A7519B" w:rsidRDefault="00335AE6" w:rsidP="00335AE6">
      <w:pPr>
        <w:autoSpaceDE w:val="0"/>
        <w:autoSpaceDN w:val="0"/>
        <w:adjustRightInd w:val="0"/>
        <w:spacing w:after="0" w:line="240" w:lineRule="auto"/>
        <w:ind w:firstLine="284"/>
        <w:jc w:val="center"/>
        <w:rPr>
          <w:rFonts w:ascii="Times New Roman" w:eastAsia="TeX-NewCenturySchlbk-Roman" w:hAnsi="Times New Roman" w:cs="Times New Roman"/>
          <w:b/>
          <w:bCs/>
          <w:sz w:val="26"/>
          <w:szCs w:val="26"/>
          <w:lang w:val="hu-HU"/>
        </w:rPr>
      </w:pPr>
      <w:r w:rsidRPr="00A7519B">
        <w:rPr>
          <w:rFonts w:ascii="Times New Roman" w:eastAsia="TeX-NewCenturySchlbk-Roman" w:hAnsi="Times New Roman" w:cs="Times New Roman"/>
          <w:b/>
          <w:bCs/>
          <w:sz w:val="26"/>
          <w:szCs w:val="26"/>
          <w:lang w:val="hu-HU"/>
        </w:rPr>
        <w:t>A GENERAL EQUILIBRIUMMODEL OF SOVEREIGN DEFAULT AND BUSINESS CYCLES</w:t>
      </w:r>
    </w:p>
    <w:p w14:paraId="620FEFDD" w14:textId="7D1C763A" w:rsidR="00335AE6" w:rsidRPr="00335AE6" w:rsidRDefault="00335AE6" w:rsidP="00335AE6">
      <w:pPr>
        <w:spacing w:line="360" w:lineRule="auto"/>
        <w:ind w:firstLine="284"/>
        <w:jc w:val="center"/>
        <w:rPr>
          <w:rFonts w:ascii="Times New Roman" w:hAnsi="Times New Roman" w:cs="Times New Roman"/>
          <w:sz w:val="26"/>
          <w:szCs w:val="26"/>
        </w:rPr>
      </w:pPr>
      <w:r w:rsidRPr="00335AE6">
        <w:rPr>
          <w:rFonts w:ascii="Times New Roman" w:eastAsia="TeX-NewCenturySchlbk-Roman" w:hAnsi="Times New Roman" w:cs="Times New Roman"/>
          <w:sz w:val="26"/>
          <w:szCs w:val="26"/>
          <w:lang w:val="hu-HU"/>
        </w:rPr>
        <w:t>ENRIQUE G. MENDOZA AND VIVIAN Z. YUE</w:t>
      </w:r>
    </w:p>
    <w:p w14:paraId="49089B17" w14:textId="03795DCB" w:rsidR="00D92E03" w:rsidRPr="004F5CC9" w:rsidRDefault="00D92E03" w:rsidP="00335AE6">
      <w:pPr>
        <w:spacing w:after="0" w:line="360" w:lineRule="auto"/>
        <w:ind w:firstLine="284"/>
        <w:jc w:val="both"/>
        <w:rPr>
          <w:rFonts w:ascii="Times New Roman" w:hAnsi="Times New Roman" w:cs="Times New Roman"/>
          <w:sz w:val="24"/>
          <w:szCs w:val="24"/>
        </w:rPr>
      </w:pPr>
      <w:r w:rsidRPr="004F5CC9">
        <w:rPr>
          <w:rFonts w:ascii="Times New Roman" w:hAnsi="Times New Roman" w:cs="Times New Roman"/>
          <w:sz w:val="24"/>
          <w:szCs w:val="24"/>
        </w:rPr>
        <w:t>The three stylized facts of the business cycles and sovereign default are the following:</w:t>
      </w:r>
    </w:p>
    <w:p w14:paraId="4CA396EC" w14:textId="3B6912F2" w:rsidR="00A901E2" w:rsidRPr="004F5CC9" w:rsidRDefault="00A901E2" w:rsidP="00335AE6">
      <w:pPr>
        <w:spacing w:after="0" w:line="360" w:lineRule="auto"/>
        <w:ind w:firstLine="284"/>
        <w:jc w:val="both"/>
        <w:rPr>
          <w:rFonts w:ascii="Times New Roman" w:hAnsi="Times New Roman" w:cs="Times New Roman"/>
          <w:sz w:val="24"/>
          <w:szCs w:val="24"/>
        </w:rPr>
      </w:pPr>
      <w:r w:rsidRPr="00335AE6">
        <w:rPr>
          <w:rFonts w:ascii="Times New Roman" w:hAnsi="Times New Roman" w:cs="Times New Roman"/>
          <w:i/>
          <w:iCs/>
          <w:sz w:val="24"/>
          <w:szCs w:val="24"/>
        </w:rPr>
        <w:t>FACT 1.</w:t>
      </w:r>
      <w:r w:rsidRPr="004F5CC9">
        <w:rPr>
          <w:rFonts w:ascii="Times New Roman" w:hAnsi="Times New Roman" w:cs="Times New Roman"/>
          <w:sz w:val="24"/>
          <w:szCs w:val="24"/>
        </w:rPr>
        <w:t xml:space="preserve"> Default events are associated with deep recessions. On average, GDP and consumption fall about 5% below trend, and imported inputs and total intermediate goods fall nearly 20% below trend. Labor falls to a level about 15% lower than in the three years prior to the defaults. Net exports jump about 10 percentage points of GDP in the span of the two quarters before and after default events.</w:t>
      </w:r>
    </w:p>
    <w:p w14:paraId="45E93E6C" w14:textId="77777777" w:rsidR="00D92E03" w:rsidRPr="004F5CC9" w:rsidRDefault="00D92E03" w:rsidP="00335AE6">
      <w:pPr>
        <w:autoSpaceDE w:val="0"/>
        <w:autoSpaceDN w:val="0"/>
        <w:adjustRightInd w:val="0"/>
        <w:spacing w:after="0" w:line="360" w:lineRule="auto"/>
        <w:ind w:firstLine="284"/>
        <w:jc w:val="both"/>
        <w:rPr>
          <w:rFonts w:ascii="Times New Roman" w:eastAsia="TeX-NewCenturySchlbk-Italic" w:hAnsi="Times New Roman" w:cs="Times New Roman"/>
          <w:color w:val="000000"/>
          <w:sz w:val="24"/>
          <w:szCs w:val="24"/>
          <w:lang w:val="hu-HU"/>
        </w:rPr>
      </w:pPr>
      <w:r w:rsidRPr="00335AE6">
        <w:rPr>
          <w:rFonts w:ascii="Times New Roman" w:eastAsia="TeX-NewCenturySchlbk-Roman" w:hAnsi="Times New Roman" w:cs="Times New Roman"/>
          <w:i/>
          <w:iCs/>
          <w:color w:val="000000"/>
          <w:sz w:val="24"/>
          <w:szCs w:val="24"/>
          <w:lang w:val="hu-HU"/>
        </w:rPr>
        <w:t>FACT 2.</w:t>
      </w:r>
      <w:r w:rsidRPr="004F5CC9">
        <w:rPr>
          <w:rFonts w:ascii="Times New Roman" w:eastAsia="TeX-NewCenturySchlbk-Roman" w:hAnsi="Times New Roman" w:cs="Times New Roman"/>
          <w:color w:val="000000"/>
          <w:sz w:val="24"/>
          <w:szCs w:val="24"/>
          <w:lang w:val="hu-HU"/>
        </w:rPr>
        <w:t xml:space="preserve"> </w:t>
      </w:r>
      <w:r w:rsidRPr="004F5CC9">
        <w:rPr>
          <w:rFonts w:ascii="Times New Roman" w:eastAsia="TeX-NewCenturySchlbk-Italic" w:hAnsi="Times New Roman" w:cs="Times New Roman"/>
          <w:color w:val="000000"/>
          <w:sz w:val="24"/>
          <w:szCs w:val="24"/>
          <w:lang w:val="hu-HU"/>
        </w:rPr>
        <w:t xml:space="preserve">Interest </w:t>
      </w:r>
      <w:proofErr w:type="spellStart"/>
      <w:r w:rsidRPr="004F5CC9">
        <w:rPr>
          <w:rFonts w:ascii="Times New Roman" w:eastAsia="TeX-NewCenturySchlbk-Italic" w:hAnsi="Times New Roman" w:cs="Times New Roman"/>
          <w:color w:val="000000"/>
          <w:sz w:val="24"/>
          <w:szCs w:val="24"/>
          <w:lang w:val="hu-HU"/>
        </w:rPr>
        <w:t>rates</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on</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sovereign</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debt</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peak</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at</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about</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the</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same</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time</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as</w:t>
      </w:r>
      <w:proofErr w:type="spellEnd"/>
      <w:r w:rsidRPr="004F5CC9">
        <w:rPr>
          <w:rFonts w:ascii="Times New Roman" w:eastAsia="TeX-NewCenturySchlbk-Italic" w:hAnsi="Times New Roman" w:cs="Times New Roman"/>
          <w:color w:val="000000"/>
          <w:sz w:val="24"/>
          <w:szCs w:val="24"/>
          <w:lang w:val="hu-HU"/>
        </w:rPr>
        <w:t xml:space="preserve"> output </w:t>
      </w:r>
      <w:proofErr w:type="spellStart"/>
      <w:r w:rsidRPr="004F5CC9">
        <w:rPr>
          <w:rFonts w:ascii="Times New Roman" w:eastAsia="TeX-NewCenturySchlbk-Italic" w:hAnsi="Times New Roman" w:cs="Times New Roman"/>
          <w:color w:val="000000"/>
          <w:sz w:val="24"/>
          <w:szCs w:val="24"/>
          <w:lang w:val="hu-HU"/>
        </w:rPr>
        <w:t>hits</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its</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through</w:t>
      </w:r>
      <w:proofErr w:type="spellEnd"/>
      <w:r w:rsidRPr="004F5CC9">
        <w:rPr>
          <w:rFonts w:ascii="Times New Roman" w:eastAsia="TeX-NewCenturySchlbk-Italic" w:hAnsi="Times New Roman" w:cs="Times New Roman"/>
          <w:color w:val="000000"/>
          <w:sz w:val="24"/>
          <w:szCs w:val="24"/>
          <w:lang w:val="hu-HU"/>
        </w:rPr>
        <w:t xml:space="preserve"> and </w:t>
      </w:r>
      <w:proofErr w:type="spellStart"/>
      <w:r w:rsidRPr="004F5CC9">
        <w:rPr>
          <w:rFonts w:ascii="Times New Roman" w:eastAsia="TeX-NewCenturySchlbk-Italic" w:hAnsi="Times New Roman" w:cs="Times New Roman"/>
          <w:color w:val="000000"/>
          <w:sz w:val="24"/>
          <w:szCs w:val="24"/>
          <w:lang w:val="hu-HU"/>
        </w:rPr>
        <w:t>defaults</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occur</w:t>
      </w:r>
      <w:proofErr w:type="spellEnd"/>
      <w:r w:rsidRPr="004F5CC9">
        <w:rPr>
          <w:rFonts w:ascii="Times New Roman" w:eastAsia="TeX-NewCenturySchlbk-Italic" w:hAnsi="Times New Roman" w:cs="Times New Roman"/>
          <w:color w:val="000000"/>
          <w:sz w:val="24"/>
          <w:szCs w:val="24"/>
          <w:lang w:val="hu-HU"/>
        </w:rPr>
        <w:t xml:space="preserve">, and </w:t>
      </w:r>
      <w:proofErr w:type="spellStart"/>
      <w:r w:rsidRPr="004F5CC9">
        <w:rPr>
          <w:rFonts w:ascii="Times New Roman" w:eastAsia="TeX-NewCenturySchlbk-Italic" w:hAnsi="Times New Roman" w:cs="Times New Roman"/>
          <w:color w:val="000000"/>
          <w:sz w:val="24"/>
          <w:szCs w:val="24"/>
          <w:lang w:val="hu-HU"/>
        </w:rPr>
        <w:t>they</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are</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negatively</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correlated</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with</w:t>
      </w:r>
      <w:proofErr w:type="spellEnd"/>
      <w:r w:rsidRPr="004F5CC9">
        <w:rPr>
          <w:rFonts w:ascii="Times New Roman" w:eastAsia="TeX-NewCenturySchlbk-Italic" w:hAnsi="Times New Roman" w:cs="Times New Roman"/>
          <w:color w:val="000000"/>
          <w:sz w:val="24"/>
          <w:szCs w:val="24"/>
          <w:lang w:val="hu-HU"/>
        </w:rPr>
        <w:t xml:space="preserve"> GDP.</w:t>
      </w:r>
    </w:p>
    <w:p w14:paraId="6B5258C4" w14:textId="77777777" w:rsidR="00D92E03" w:rsidRPr="004F5CC9" w:rsidRDefault="00D92E03" w:rsidP="00335AE6">
      <w:pPr>
        <w:autoSpaceDE w:val="0"/>
        <w:autoSpaceDN w:val="0"/>
        <w:adjustRightInd w:val="0"/>
        <w:spacing w:after="0" w:line="360" w:lineRule="auto"/>
        <w:ind w:firstLine="284"/>
        <w:jc w:val="both"/>
        <w:rPr>
          <w:rFonts w:ascii="Times New Roman" w:eastAsia="TeX-NewCenturySchlbk-Italic" w:hAnsi="Times New Roman" w:cs="Times New Roman"/>
          <w:color w:val="000000"/>
          <w:sz w:val="24"/>
          <w:szCs w:val="24"/>
          <w:lang w:val="hu-HU"/>
        </w:rPr>
      </w:pPr>
      <w:r w:rsidRPr="00335AE6">
        <w:rPr>
          <w:rFonts w:ascii="Times New Roman" w:eastAsia="TeX-NewCenturySchlbk-Roman" w:hAnsi="Times New Roman" w:cs="Times New Roman"/>
          <w:i/>
          <w:iCs/>
          <w:color w:val="000000"/>
          <w:sz w:val="24"/>
          <w:szCs w:val="24"/>
          <w:lang w:val="hu-HU"/>
        </w:rPr>
        <w:t>FACT 3.</w:t>
      </w:r>
      <w:r w:rsidRPr="004F5CC9">
        <w:rPr>
          <w:rFonts w:ascii="Times New Roman" w:eastAsia="TeX-NewCenturySchlbk-Roman"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External</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debt</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as</w:t>
      </w:r>
      <w:proofErr w:type="spellEnd"/>
      <w:r w:rsidRPr="004F5CC9">
        <w:rPr>
          <w:rFonts w:ascii="Times New Roman" w:eastAsia="TeX-NewCenturySchlbk-Italic" w:hAnsi="Times New Roman" w:cs="Times New Roman"/>
          <w:color w:val="000000"/>
          <w:sz w:val="24"/>
          <w:szCs w:val="24"/>
          <w:lang w:val="hu-HU"/>
        </w:rPr>
        <w:t xml:space="preserve"> a </w:t>
      </w:r>
      <w:proofErr w:type="spellStart"/>
      <w:r w:rsidRPr="004F5CC9">
        <w:rPr>
          <w:rFonts w:ascii="Times New Roman" w:eastAsia="TeX-NewCenturySchlbk-Italic" w:hAnsi="Times New Roman" w:cs="Times New Roman"/>
          <w:color w:val="000000"/>
          <w:sz w:val="24"/>
          <w:szCs w:val="24"/>
          <w:lang w:val="hu-HU"/>
        </w:rPr>
        <w:t>share</w:t>
      </w:r>
      <w:proofErr w:type="spellEnd"/>
      <w:r w:rsidRPr="004F5CC9">
        <w:rPr>
          <w:rFonts w:ascii="Times New Roman" w:eastAsia="TeX-NewCenturySchlbk-Italic" w:hAnsi="Times New Roman" w:cs="Times New Roman"/>
          <w:color w:val="000000"/>
          <w:sz w:val="24"/>
          <w:szCs w:val="24"/>
          <w:lang w:val="hu-HU"/>
        </w:rPr>
        <w:t xml:space="preserve"> of GDP is </w:t>
      </w:r>
      <w:proofErr w:type="spellStart"/>
      <w:r w:rsidRPr="004F5CC9">
        <w:rPr>
          <w:rFonts w:ascii="Times New Roman" w:eastAsia="TeX-NewCenturySchlbk-Italic" w:hAnsi="Times New Roman" w:cs="Times New Roman"/>
          <w:color w:val="000000"/>
          <w:sz w:val="24"/>
          <w:szCs w:val="24"/>
          <w:lang w:val="hu-HU"/>
        </w:rPr>
        <w:t>high</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on</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average</w:t>
      </w:r>
      <w:proofErr w:type="spellEnd"/>
      <w:r w:rsidRPr="004F5CC9">
        <w:rPr>
          <w:rFonts w:ascii="Times New Roman" w:eastAsia="TeX-NewCenturySchlbk-Italic" w:hAnsi="Times New Roman" w:cs="Times New Roman"/>
          <w:color w:val="000000"/>
          <w:sz w:val="24"/>
          <w:szCs w:val="24"/>
          <w:lang w:val="hu-HU"/>
        </w:rPr>
        <w:t xml:space="preserve">, and </w:t>
      </w:r>
      <w:proofErr w:type="spellStart"/>
      <w:r w:rsidRPr="004F5CC9">
        <w:rPr>
          <w:rFonts w:ascii="Times New Roman" w:eastAsia="TeX-NewCenturySchlbk-Italic" w:hAnsi="Times New Roman" w:cs="Times New Roman"/>
          <w:color w:val="000000"/>
          <w:sz w:val="24"/>
          <w:szCs w:val="24"/>
          <w:lang w:val="hu-HU"/>
        </w:rPr>
        <w:t>higher</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when</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countries</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default</w:t>
      </w:r>
      <w:proofErr w:type="spellEnd"/>
      <w:r w:rsidRPr="004F5CC9">
        <w:rPr>
          <w:rFonts w:ascii="Times New Roman" w:eastAsia="TeX-NewCenturySchlbk-Italic" w:hAnsi="Times New Roman" w:cs="Times New Roman"/>
          <w:color w:val="000000"/>
          <w:sz w:val="24"/>
          <w:szCs w:val="24"/>
          <w:lang w:val="hu-HU"/>
        </w:rPr>
        <w:t xml:space="preserve">. The </w:t>
      </w:r>
      <w:proofErr w:type="spellStart"/>
      <w:r w:rsidRPr="004F5CC9">
        <w:rPr>
          <w:rFonts w:ascii="Times New Roman" w:eastAsia="TeX-NewCenturySchlbk-Italic" w:hAnsi="Times New Roman" w:cs="Times New Roman"/>
          <w:color w:val="000000"/>
          <w:sz w:val="24"/>
          <w:szCs w:val="24"/>
          <w:lang w:val="hu-HU"/>
        </w:rPr>
        <w:t>mean</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debt</w:t>
      </w:r>
      <w:proofErr w:type="spellEnd"/>
      <w:r w:rsidRPr="004F5CC9">
        <w:rPr>
          <w:rFonts w:ascii="Times New Roman" w:eastAsia="TeX-NewCenturySchlbk-Italic" w:hAnsi="Times New Roman" w:cs="Times New Roman"/>
          <w:color w:val="000000"/>
          <w:sz w:val="24"/>
          <w:szCs w:val="24"/>
          <w:lang w:val="hu-HU"/>
        </w:rPr>
        <w:t xml:space="preserve"> ratio </w:t>
      </w:r>
      <w:proofErr w:type="spellStart"/>
      <w:r w:rsidRPr="004F5CC9">
        <w:rPr>
          <w:rFonts w:ascii="Times New Roman" w:eastAsia="TeX-NewCenturySchlbk-Italic" w:hAnsi="Times New Roman" w:cs="Times New Roman"/>
          <w:color w:val="000000"/>
          <w:sz w:val="24"/>
          <w:szCs w:val="24"/>
          <w:lang w:val="hu-HU"/>
        </w:rPr>
        <w:t>before</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default</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was</w:t>
      </w:r>
      <w:proofErr w:type="spellEnd"/>
      <w:r w:rsidRPr="004F5CC9">
        <w:rPr>
          <w:rFonts w:ascii="Times New Roman" w:eastAsia="TeX-NewCenturySchlbk-Italic" w:hAnsi="Times New Roman" w:cs="Times New Roman"/>
          <w:color w:val="000000"/>
          <w:sz w:val="24"/>
          <w:szCs w:val="24"/>
          <w:lang w:val="hu-HU"/>
        </w:rPr>
        <w:t xml:space="preserve"> 50%, and 72% </w:t>
      </w:r>
      <w:proofErr w:type="spellStart"/>
      <w:r w:rsidRPr="004F5CC9">
        <w:rPr>
          <w:rFonts w:ascii="Times New Roman" w:eastAsia="TeX-NewCenturySchlbk-Italic" w:hAnsi="Times New Roman" w:cs="Times New Roman"/>
          <w:color w:val="000000"/>
          <w:sz w:val="24"/>
          <w:szCs w:val="24"/>
          <w:lang w:val="hu-HU"/>
        </w:rPr>
        <w:t>at</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the</w:t>
      </w:r>
      <w:proofErr w:type="spellEnd"/>
      <w:r w:rsidRPr="004F5CC9">
        <w:rPr>
          <w:rFonts w:ascii="Times New Roman" w:eastAsia="TeX-NewCenturySchlbk-Italic" w:hAnsi="Times New Roman" w:cs="Times New Roman"/>
          <w:color w:val="000000"/>
          <w:sz w:val="24"/>
          <w:szCs w:val="24"/>
          <w:lang w:val="hu-HU"/>
        </w:rPr>
        <w:t xml:space="preserve"> </w:t>
      </w:r>
      <w:proofErr w:type="spellStart"/>
      <w:r w:rsidRPr="004F5CC9">
        <w:rPr>
          <w:rFonts w:ascii="Times New Roman" w:eastAsia="TeX-NewCenturySchlbk-Italic" w:hAnsi="Times New Roman" w:cs="Times New Roman"/>
          <w:color w:val="000000"/>
          <w:sz w:val="24"/>
          <w:szCs w:val="24"/>
          <w:lang w:val="hu-HU"/>
        </w:rPr>
        <w:t>time</w:t>
      </w:r>
      <w:proofErr w:type="spellEnd"/>
      <w:r w:rsidRPr="004F5CC9">
        <w:rPr>
          <w:rFonts w:ascii="Times New Roman" w:eastAsia="TeX-NewCenturySchlbk-Italic" w:hAnsi="Times New Roman" w:cs="Times New Roman"/>
          <w:color w:val="000000"/>
          <w:sz w:val="24"/>
          <w:szCs w:val="24"/>
          <w:lang w:val="hu-HU"/>
        </w:rPr>
        <w:t xml:space="preserve"> of </w:t>
      </w:r>
      <w:proofErr w:type="spellStart"/>
      <w:r w:rsidRPr="004F5CC9">
        <w:rPr>
          <w:rFonts w:ascii="Times New Roman" w:eastAsia="TeX-NewCenturySchlbk-Italic" w:hAnsi="Times New Roman" w:cs="Times New Roman"/>
          <w:color w:val="000000"/>
          <w:sz w:val="24"/>
          <w:szCs w:val="24"/>
          <w:lang w:val="hu-HU"/>
        </w:rPr>
        <w:t>default</w:t>
      </w:r>
      <w:proofErr w:type="spellEnd"/>
      <w:r w:rsidRPr="004F5CC9">
        <w:rPr>
          <w:rFonts w:ascii="Times New Roman" w:eastAsia="TeX-NewCenturySchlbk-Italic" w:hAnsi="Times New Roman" w:cs="Times New Roman"/>
          <w:color w:val="000000"/>
          <w:sz w:val="24"/>
          <w:szCs w:val="24"/>
          <w:lang w:val="hu-HU"/>
        </w:rPr>
        <w:t>.</w:t>
      </w:r>
    </w:p>
    <w:p w14:paraId="79E073C2" w14:textId="77777777" w:rsidR="00D92E03" w:rsidRPr="004F5CC9" w:rsidRDefault="00D92E03" w:rsidP="00335AE6">
      <w:pPr>
        <w:autoSpaceDE w:val="0"/>
        <w:autoSpaceDN w:val="0"/>
        <w:adjustRightInd w:val="0"/>
        <w:spacing w:after="0" w:line="360" w:lineRule="auto"/>
        <w:ind w:firstLine="284"/>
        <w:jc w:val="both"/>
        <w:rPr>
          <w:rFonts w:ascii="Times New Roman" w:eastAsia="TeX-NewCenturySchlbk-Roman" w:hAnsi="Times New Roman" w:cs="Times New Roman"/>
          <w:sz w:val="24"/>
          <w:szCs w:val="24"/>
          <w:lang w:val="hu-HU"/>
        </w:rPr>
      </w:pPr>
      <w:proofErr w:type="spellStart"/>
      <w:r w:rsidRPr="004F5CC9">
        <w:rPr>
          <w:rFonts w:ascii="Times New Roman" w:eastAsia="TeX-NewCenturySchlbk-Roman" w:hAnsi="Times New Roman" w:cs="Times New Roman"/>
          <w:sz w:val="24"/>
          <w:szCs w:val="24"/>
          <w:lang w:val="hu-HU"/>
        </w:rPr>
        <w:t>Foreign</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debt</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was</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one-third</w:t>
      </w:r>
      <w:proofErr w:type="spellEnd"/>
      <w:r w:rsidRPr="004F5CC9">
        <w:rPr>
          <w:rFonts w:ascii="Times New Roman" w:eastAsia="TeX-NewCenturySchlbk-Roman" w:hAnsi="Times New Roman" w:cs="Times New Roman"/>
          <w:sz w:val="24"/>
          <w:szCs w:val="24"/>
          <w:lang w:val="hu-HU"/>
        </w:rPr>
        <w:t xml:space="preserve"> of GDP </w:t>
      </w:r>
      <w:proofErr w:type="spellStart"/>
      <w:r w:rsidRPr="004F5CC9">
        <w:rPr>
          <w:rFonts w:ascii="Times New Roman" w:eastAsia="TeX-NewCenturySchlbk-Roman" w:hAnsi="Times New Roman" w:cs="Times New Roman"/>
          <w:sz w:val="24"/>
          <w:szCs w:val="24"/>
          <w:lang w:val="hu-HU"/>
        </w:rPr>
        <w:t>on</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average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between</w:t>
      </w:r>
      <w:proofErr w:type="spellEnd"/>
      <w:r w:rsidRPr="004F5CC9">
        <w:rPr>
          <w:rFonts w:ascii="Times New Roman" w:eastAsia="TeX-NewCenturySchlbk-Roman" w:hAnsi="Times New Roman" w:cs="Times New Roman"/>
          <w:sz w:val="24"/>
          <w:szCs w:val="24"/>
          <w:lang w:val="hu-HU"/>
        </w:rPr>
        <w:t xml:space="preserve"> 1998-2005. </w:t>
      </w:r>
      <w:proofErr w:type="spellStart"/>
      <w:r w:rsidRPr="004F5CC9">
        <w:rPr>
          <w:rFonts w:ascii="Times New Roman" w:eastAsia="TeX-NewCenturySchlbk-Roman" w:hAnsi="Times New Roman" w:cs="Times New Roman"/>
          <w:sz w:val="24"/>
          <w:szCs w:val="24"/>
          <w:lang w:val="hu-HU"/>
        </w:rPr>
        <w:t>Poor</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countries</w:t>
      </w:r>
      <w:proofErr w:type="spellEnd"/>
      <w:r w:rsidRPr="004F5CC9">
        <w:rPr>
          <w:rFonts w:ascii="Times New Roman" w:eastAsia="TeX-NewCenturySchlbk-Roman" w:hAnsi="Times New Roman" w:cs="Times New Roman"/>
          <w:sz w:val="24"/>
          <w:szCs w:val="24"/>
          <w:lang w:val="hu-HU"/>
        </w:rPr>
        <w:t xml:space="preserve"> had </w:t>
      </w:r>
      <w:proofErr w:type="spellStart"/>
      <w:r w:rsidRPr="004F5CC9">
        <w:rPr>
          <w:rFonts w:ascii="Times New Roman" w:eastAsia="TeX-NewCenturySchlbk-Roman" w:hAnsi="Times New Roman" w:cs="Times New Roman"/>
          <w:sz w:val="24"/>
          <w:szCs w:val="24"/>
          <w:lang w:val="hu-HU"/>
        </w:rPr>
        <w:t>the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highest</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average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debt</w:t>
      </w:r>
      <w:proofErr w:type="spellEnd"/>
      <w:r w:rsidRPr="004F5CC9">
        <w:rPr>
          <w:rFonts w:ascii="Times New Roman" w:eastAsia="TeX-NewCenturySchlbk-Roman" w:hAnsi="Times New Roman" w:cs="Times New Roman"/>
          <w:sz w:val="24"/>
          <w:szCs w:val="24"/>
          <w:lang w:val="hu-HU"/>
        </w:rPr>
        <w:t xml:space="preserve"> ratio </w:t>
      </w:r>
      <w:proofErr w:type="spellStart"/>
      <w:r w:rsidRPr="004F5CC9">
        <w:rPr>
          <w:rFonts w:ascii="Times New Roman" w:eastAsia="TeX-NewCenturySchlbk-Roman" w:hAnsi="Times New Roman" w:cs="Times New Roman"/>
          <w:sz w:val="24"/>
          <w:szCs w:val="24"/>
          <w:lang w:val="hu-HU"/>
        </w:rPr>
        <w:t>about</w:t>
      </w:r>
      <w:proofErr w:type="spellEnd"/>
      <w:r w:rsidRPr="004F5CC9">
        <w:rPr>
          <w:rFonts w:ascii="Times New Roman" w:eastAsia="TeX-NewCenturySchlbk-Roman" w:hAnsi="Times New Roman" w:cs="Times New Roman"/>
          <w:sz w:val="24"/>
          <w:szCs w:val="24"/>
          <w:lang w:val="hu-HU"/>
        </w:rPr>
        <w:t xml:space="preserve"> 100%, </w:t>
      </w:r>
      <w:proofErr w:type="spellStart"/>
      <w:r w:rsidRPr="004F5CC9">
        <w:rPr>
          <w:rFonts w:ascii="Times New Roman" w:eastAsia="TeX-NewCenturySchlbk-Roman" w:hAnsi="Times New Roman" w:cs="Times New Roman"/>
          <w:sz w:val="24"/>
          <w:szCs w:val="24"/>
          <w:lang w:val="hu-HU"/>
        </w:rPr>
        <w:t>followed</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by</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Eastern</w:t>
      </w:r>
      <w:proofErr w:type="spellEnd"/>
      <w:r w:rsidRPr="004F5CC9">
        <w:rPr>
          <w:rFonts w:ascii="Times New Roman" w:eastAsia="TeX-NewCenturySchlbk-Roman" w:hAnsi="Times New Roman" w:cs="Times New Roman"/>
          <w:sz w:val="24"/>
          <w:szCs w:val="24"/>
          <w:lang w:val="hu-HU"/>
        </w:rPr>
        <w:t xml:space="preserve"> European and Western </w:t>
      </w:r>
      <w:proofErr w:type="spellStart"/>
      <w:r w:rsidRPr="004F5CC9">
        <w:rPr>
          <w:rFonts w:ascii="Times New Roman" w:eastAsia="TeX-NewCenturySchlbk-Roman" w:hAnsi="Times New Roman" w:cs="Times New Roman"/>
          <w:sz w:val="24"/>
          <w:szCs w:val="24"/>
          <w:lang w:val="hu-HU"/>
        </w:rPr>
        <w:t>Hemisphere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countries</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with</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averages</w:t>
      </w:r>
      <w:proofErr w:type="spellEnd"/>
      <w:r w:rsidRPr="004F5CC9">
        <w:rPr>
          <w:rFonts w:ascii="Times New Roman" w:eastAsia="TeX-NewCenturySchlbk-Roman" w:hAnsi="Times New Roman" w:cs="Times New Roman"/>
          <w:sz w:val="24"/>
          <w:szCs w:val="24"/>
          <w:lang w:val="hu-HU"/>
        </w:rPr>
        <w:t xml:space="preserve"> of </w:t>
      </w:r>
      <w:proofErr w:type="spellStart"/>
      <w:r w:rsidRPr="004F5CC9">
        <w:rPr>
          <w:rFonts w:ascii="Times New Roman" w:eastAsia="TeX-NewCenturySchlbk-Roman" w:hAnsi="Times New Roman" w:cs="Times New Roman"/>
          <w:sz w:val="24"/>
          <w:szCs w:val="24"/>
          <w:lang w:val="hu-HU"/>
        </w:rPr>
        <w:t>about</w:t>
      </w:r>
      <w:proofErr w:type="spellEnd"/>
      <w:r w:rsidRPr="004F5CC9">
        <w:rPr>
          <w:rFonts w:ascii="Times New Roman" w:eastAsia="TeX-NewCenturySchlbk-Roman" w:hAnsi="Times New Roman" w:cs="Times New Roman"/>
          <w:sz w:val="24"/>
          <w:szCs w:val="24"/>
          <w:lang w:val="hu-HU"/>
        </w:rPr>
        <w:t xml:space="preserve"> 50% and 40% of GDP.</w:t>
      </w:r>
    </w:p>
    <w:p w14:paraId="1146CD25" w14:textId="7DFF21A0" w:rsidR="00FE3B09" w:rsidRPr="004F5CC9" w:rsidRDefault="00D92E03" w:rsidP="00335AE6">
      <w:pPr>
        <w:autoSpaceDE w:val="0"/>
        <w:autoSpaceDN w:val="0"/>
        <w:adjustRightInd w:val="0"/>
        <w:spacing w:after="0" w:line="360" w:lineRule="auto"/>
        <w:ind w:firstLine="284"/>
        <w:jc w:val="both"/>
        <w:rPr>
          <w:rFonts w:ascii="Times New Roman" w:eastAsia="TeX-NewCenturySchlbk-Roman" w:hAnsi="Times New Roman" w:cs="Times New Roman"/>
          <w:sz w:val="24"/>
          <w:szCs w:val="24"/>
          <w:lang w:val="hu-HU"/>
        </w:rPr>
      </w:pPr>
      <w:r w:rsidRPr="004F5CC9">
        <w:rPr>
          <w:rFonts w:ascii="Times New Roman" w:hAnsi="Times New Roman" w:cs="Times New Roman"/>
          <w:sz w:val="24"/>
          <w:szCs w:val="24"/>
        </w:rPr>
        <w:t xml:space="preserve">The former models failed to explain the stylized facts of business cycles and </w:t>
      </w:r>
      <w:proofErr w:type="spellStart"/>
      <w:r w:rsidRPr="004F5CC9">
        <w:rPr>
          <w:rFonts w:ascii="Times New Roman" w:hAnsi="Times New Roman" w:cs="Times New Roman"/>
          <w:sz w:val="24"/>
          <w:szCs w:val="24"/>
        </w:rPr>
        <w:t>souvereign</w:t>
      </w:r>
      <w:proofErr w:type="spellEnd"/>
      <w:r w:rsidRPr="004F5CC9">
        <w:rPr>
          <w:rFonts w:ascii="Times New Roman" w:hAnsi="Times New Roman" w:cs="Times New Roman"/>
          <w:sz w:val="24"/>
          <w:szCs w:val="24"/>
        </w:rPr>
        <w:t xml:space="preserve"> debt, Mendoza and Yue proposed a dynamic general equilibrium model filling this gap. Their claim wa</w:t>
      </w:r>
      <w:r w:rsidR="00FE3B09" w:rsidRPr="004F5CC9">
        <w:rPr>
          <w:rFonts w:ascii="Times New Roman" w:hAnsi="Times New Roman" w:cs="Times New Roman"/>
          <w:sz w:val="24"/>
          <w:szCs w:val="24"/>
        </w:rPr>
        <w:t xml:space="preserve">s that </w:t>
      </w:r>
      <w:proofErr w:type="spellStart"/>
      <w:r w:rsidR="00FE3B09" w:rsidRPr="004F5CC9">
        <w:rPr>
          <w:rFonts w:ascii="Times New Roman" w:eastAsia="TeX-NewCenturySchlbk-Roman" w:hAnsi="Times New Roman" w:cs="Times New Roman"/>
          <w:sz w:val="24"/>
          <w:szCs w:val="24"/>
          <w:lang w:val="hu-HU"/>
        </w:rPr>
        <w:t>models</w:t>
      </w:r>
      <w:proofErr w:type="spellEnd"/>
      <w:r w:rsidR="00FE3B09" w:rsidRPr="004F5CC9">
        <w:rPr>
          <w:rFonts w:ascii="Times New Roman" w:eastAsia="TeX-NewCenturySchlbk-Roman" w:hAnsi="Times New Roman" w:cs="Times New Roman"/>
          <w:sz w:val="24"/>
          <w:szCs w:val="24"/>
          <w:lang w:val="hu-HU"/>
        </w:rPr>
        <w:t xml:space="preserve"> of business </w:t>
      </w:r>
      <w:proofErr w:type="spellStart"/>
      <w:r w:rsidR="00FE3B09" w:rsidRPr="004F5CC9">
        <w:rPr>
          <w:rFonts w:ascii="Times New Roman" w:eastAsia="TeX-NewCenturySchlbk-Roman" w:hAnsi="Times New Roman" w:cs="Times New Roman"/>
          <w:sz w:val="24"/>
          <w:szCs w:val="24"/>
          <w:lang w:val="hu-HU"/>
        </w:rPr>
        <w:t>cycles</w:t>
      </w:r>
      <w:proofErr w:type="spellEnd"/>
      <w:r w:rsidR="00FE3B09" w:rsidRPr="004F5CC9">
        <w:rPr>
          <w:rFonts w:ascii="Times New Roman" w:eastAsia="TeX-NewCenturySchlbk-Roman" w:hAnsi="Times New Roman" w:cs="Times New Roman"/>
          <w:sz w:val="24"/>
          <w:szCs w:val="24"/>
          <w:lang w:val="hu-HU"/>
        </w:rPr>
        <w:t xml:space="preserve"> in </w:t>
      </w:r>
      <w:proofErr w:type="spellStart"/>
      <w:r w:rsidR="00FE3B09" w:rsidRPr="004F5CC9">
        <w:rPr>
          <w:rFonts w:ascii="Times New Roman" w:eastAsia="TeX-NewCenturySchlbk-Roman" w:hAnsi="Times New Roman" w:cs="Times New Roman"/>
          <w:sz w:val="24"/>
          <w:szCs w:val="24"/>
          <w:lang w:val="hu-HU"/>
        </w:rPr>
        <w:t>emerging</w:t>
      </w:r>
      <w:proofErr w:type="spellEnd"/>
      <w:r w:rsidR="00FE3B09" w:rsidRPr="004F5CC9">
        <w:rPr>
          <w:rFonts w:ascii="Times New Roman" w:eastAsia="TeX-NewCenturySchlbk-Roman" w:hAnsi="Times New Roman" w:cs="Times New Roman"/>
          <w:sz w:val="24"/>
          <w:szCs w:val="24"/>
          <w:lang w:val="hu-HU"/>
        </w:rPr>
        <w:t xml:space="preserve"> </w:t>
      </w:r>
      <w:proofErr w:type="spellStart"/>
      <w:r w:rsidR="00FE3B09" w:rsidRPr="004F5CC9">
        <w:rPr>
          <w:rFonts w:ascii="Times New Roman" w:eastAsia="TeX-NewCenturySchlbk-Roman" w:hAnsi="Times New Roman" w:cs="Times New Roman"/>
          <w:sz w:val="24"/>
          <w:szCs w:val="24"/>
          <w:lang w:val="hu-HU"/>
        </w:rPr>
        <w:t>economies</w:t>
      </w:r>
      <w:proofErr w:type="spellEnd"/>
      <w:r w:rsidR="00FE3B09" w:rsidRPr="004F5CC9">
        <w:rPr>
          <w:rFonts w:ascii="Times New Roman" w:eastAsia="TeX-NewCenturySchlbk-Roman" w:hAnsi="Times New Roman" w:cs="Times New Roman"/>
          <w:sz w:val="24"/>
          <w:szCs w:val="24"/>
          <w:lang w:val="hu-HU"/>
        </w:rPr>
        <w:t xml:space="preserve"> </w:t>
      </w:r>
      <w:proofErr w:type="spellStart"/>
      <w:r w:rsidR="00FE3B09" w:rsidRPr="004F5CC9">
        <w:rPr>
          <w:rFonts w:ascii="Times New Roman" w:eastAsia="TeX-NewCenturySchlbk-Roman" w:hAnsi="Times New Roman" w:cs="Times New Roman"/>
          <w:sz w:val="24"/>
          <w:szCs w:val="24"/>
          <w:lang w:val="hu-HU"/>
        </w:rPr>
        <w:t>explain</w:t>
      </w:r>
      <w:proofErr w:type="spellEnd"/>
      <w:r w:rsidR="00FE3B09" w:rsidRPr="004F5CC9">
        <w:rPr>
          <w:rFonts w:ascii="Times New Roman" w:eastAsia="TeX-NewCenturySchlbk-Roman" w:hAnsi="Times New Roman" w:cs="Times New Roman"/>
          <w:sz w:val="24"/>
          <w:szCs w:val="24"/>
          <w:lang w:val="hu-HU"/>
        </w:rPr>
        <w:t xml:space="preserve"> </w:t>
      </w:r>
      <w:proofErr w:type="spellStart"/>
      <w:r w:rsidR="00FE3B09" w:rsidRPr="004F5CC9">
        <w:rPr>
          <w:rFonts w:ascii="Times New Roman" w:eastAsia="TeX-NewCenturySchlbk-Roman" w:hAnsi="Times New Roman" w:cs="Times New Roman"/>
          <w:sz w:val="24"/>
          <w:szCs w:val="24"/>
          <w:lang w:val="hu-HU"/>
        </w:rPr>
        <w:t>countercyclical</w:t>
      </w:r>
      <w:proofErr w:type="spellEnd"/>
      <w:r w:rsidR="00FE3B09" w:rsidRPr="004F5CC9">
        <w:rPr>
          <w:rFonts w:ascii="Times New Roman" w:eastAsia="TeX-NewCenturySchlbk-Roman" w:hAnsi="Times New Roman" w:cs="Times New Roman"/>
          <w:sz w:val="24"/>
          <w:szCs w:val="24"/>
          <w:lang w:val="hu-HU"/>
        </w:rPr>
        <w:t xml:space="preserve"> country interest </w:t>
      </w:r>
      <w:proofErr w:type="spellStart"/>
      <w:r w:rsidR="00FE3B09" w:rsidRPr="004F5CC9">
        <w:rPr>
          <w:rFonts w:ascii="Times New Roman" w:eastAsia="TeX-NewCenturySchlbk-Roman" w:hAnsi="Times New Roman" w:cs="Times New Roman"/>
          <w:sz w:val="24"/>
          <w:szCs w:val="24"/>
          <w:lang w:val="hu-HU"/>
        </w:rPr>
        <w:t>rates</w:t>
      </w:r>
      <w:proofErr w:type="spellEnd"/>
      <w:r w:rsidR="00FE3B09" w:rsidRPr="004F5CC9">
        <w:rPr>
          <w:rFonts w:ascii="Times New Roman" w:eastAsia="TeX-NewCenturySchlbk-Roman" w:hAnsi="Times New Roman" w:cs="Times New Roman"/>
          <w:sz w:val="24"/>
          <w:szCs w:val="24"/>
          <w:lang w:val="hu-HU"/>
        </w:rPr>
        <w:t xml:space="preserve"> </w:t>
      </w:r>
      <w:proofErr w:type="spellStart"/>
      <w:r w:rsidR="00FE3B09" w:rsidRPr="004F5CC9">
        <w:rPr>
          <w:rFonts w:ascii="Times New Roman" w:eastAsia="TeX-NewCenturySchlbk-Roman" w:hAnsi="Times New Roman" w:cs="Times New Roman"/>
          <w:sz w:val="24"/>
          <w:szCs w:val="24"/>
          <w:lang w:val="hu-HU"/>
        </w:rPr>
        <w:t>by</w:t>
      </w:r>
      <w:proofErr w:type="spellEnd"/>
      <w:r w:rsidR="00FE3B09" w:rsidRPr="004F5CC9">
        <w:rPr>
          <w:rFonts w:ascii="Times New Roman" w:eastAsia="TeX-NewCenturySchlbk-Roman" w:hAnsi="Times New Roman" w:cs="Times New Roman"/>
          <w:sz w:val="24"/>
          <w:szCs w:val="24"/>
          <w:lang w:val="hu-HU"/>
        </w:rPr>
        <w:t xml:space="preserve"> </w:t>
      </w:r>
      <w:proofErr w:type="spellStart"/>
      <w:r w:rsidR="00FE3B09" w:rsidRPr="004F5CC9">
        <w:rPr>
          <w:rFonts w:ascii="Times New Roman" w:eastAsia="TeX-NewCenturySchlbk-Roman" w:hAnsi="Times New Roman" w:cs="Times New Roman"/>
          <w:sz w:val="24"/>
          <w:szCs w:val="24"/>
          <w:lang w:val="hu-HU"/>
        </w:rPr>
        <w:t>modeling</w:t>
      </w:r>
      <w:proofErr w:type="spellEnd"/>
      <w:r w:rsidR="00FE3B09" w:rsidRPr="004F5CC9">
        <w:rPr>
          <w:rFonts w:ascii="Times New Roman" w:eastAsia="TeX-NewCenturySchlbk-Roman" w:hAnsi="Times New Roman" w:cs="Times New Roman"/>
          <w:sz w:val="24"/>
          <w:szCs w:val="24"/>
          <w:lang w:val="hu-HU"/>
        </w:rPr>
        <w:t xml:space="preserve"> </w:t>
      </w:r>
      <w:proofErr w:type="spellStart"/>
      <w:r w:rsidR="00FE3B09" w:rsidRPr="004F5CC9">
        <w:rPr>
          <w:rFonts w:ascii="Times New Roman" w:eastAsia="TeX-NewCenturySchlbk-Roman" w:hAnsi="Times New Roman" w:cs="Times New Roman"/>
          <w:sz w:val="24"/>
          <w:szCs w:val="24"/>
          <w:lang w:val="hu-HU"/>
        </w:rPr>
        <w:t>the</w:t>
      </w:r>
      <w:proofErr w:type="spellEnd"/>
      <w:r w:rsidR="00FE3B09" w:rsidRPr="004F5CC9">
        <w:rPr>
          <w:rFonts w:ascii="Times New Roman" w:eastAsia="TeX-NewCenturySchlbk-Roman" w:hAnsi="Times New Roman" w:cs="Times New Roman"/>
          <w:sz w:val="24"/>
          <w:szCs w:val="24"/>
          <w:lang w:val="hu-HU"/>
        </w:rPr>
        <w:t xml:space="preserve"> interest </w:t>
      </w:r>
      <w:proofErr w:type="spellStart"/>
      <w:r w:rsidR="00FE3B09" w:rsidRPr="004F5CC9">
        <w:rPr>
          <w:rFonts w:ascii="Times New Roman" w:eastAsia="TeX-NewCenturySchlbk-Roman" w:hAnsi="Times New Roman" w:cs="Times New Roman"/>
          <w:sz w:val="24"/>
          <w:szCs w:val="24"/>
          <w:lang w:val="hu-HU"/>
        </w:rPr>
        <w:t>rate</w:t>
      </w:r>
      <w:proofErr w:type="spellEnd"/>
      <w:r w:rsidR="00FE3B09" w:rsidRPr="004F5CC9">
        <w:rPr>
          <w:rFonts w:ascii="Times New Roman" w:eastAsia="TeX-NewCenturySchlbk-Roman" w:hAnsi="Times New Roman" w:cs="Times New Roman"/>
          <w:sz w:val="24"/>
          <w:szCs w:val="24"/>
          <w:lang w:val="hu-HU"/>
        </w:rPr>
        <w:t xml:space="preserve"> </w:t>
      </w:r>
      <w:proofErr w:type="spellStart"/>
      <w:r w:rsidR="00FE3B09" w:rsidRPr="004F5CC9">
        <w:rPr>
          <w:rFonts w:ascii="Times New Roman" w:eastAsia="TeX-NewCenturySchlbk-Roman" w:hAnsi="Times New Roman" w:cs="Times New Roman"/>
          <w:sz w:val="24"/>
          <w:szCs w:val="24"/>
          <w:lang w:val="hu-HU"/>
        </w:rPr>
        <w:t>as</w:t>
      </w:r>
      <w:proofErr w:type="spellEnd"/>
      <w:r w:rsidR="00FE3B09" w:rsidRPr="004F5CC9">
        <w:rPr>
          <w:rFonts w:ascii="Times New Roman" w:eastAsia="TeX-NewCenturySchlbk-Roman" w:hAnsi="Times New Roman" w:cs="Times New Roman"/>
          <w:sz w:val="24"/>
          <w:szCs w:val="24"/>
          <w:lang w:val="hu-HU"/>
        </w:rPr>
        <w:t xml:space="preserve"> an </w:t>
      </w:r>
      <w:proofErr w:type="spellStart"/>
      <w:r w:rsidR="00FE3B09" w:rsidRPr="004F5CC9">
        <w:rPr>
          <w:rFonts w:ascii="Times New Roman" w:eastAsia="TeX-NewCenturySchlbk-Roman" w:hAnsi="Times New Roman" w:cs="Times New Roman"/>
          <w:sz w:val="24"/>
          <w:szCs w:val="24"/>
          <w:lang w:val="hu-HU"/>
        </w:rPr>
        <w:t>exogenous</w:t>
      </w:r>
      <w:proofErr w:type="spellEnd"/>
      <w:r w:rsidR="00FE3B09" w:rsidRPr="004F5CC9">
        <w:rPr>
          <w:rFonts w:ascii="Times New Roman" w:eastAsia="TeX-NewCenturySchlbk-Roman" w:hAnsi="Times New Roman" w:cs="Times New Roman"/>
          <w:sz w:val="24"/>
          <w:szCs w:val="24"/>
          <w:lang w:val="hu-HU"/>
        </w:rPr>
        <w:t xml:space="preserve"> </w:t>
      </w:r>
      <w:proofErr w:type="spellStart"/>
      <w:r w:rsidR="00FE3B09" w:rsidRPr="004F5CC9">
        <w:rPr>
          <w:rFonts w:ascii="Times New Roman" w:eastAsia="TeX-NewCenturySchlbk-Roman" w:hAnsi="Times New Roman" w:cs="Times New Roman"/>
          <w:sz w:val="24"/>
          <w:szCs w:val="24"/>
          <w:lang w:val="hu-HU"/>
        </w:rPr>
        <w:t>variable</w:t>
      </w:r>
      <w:proofErr w:type="spellEnd"/>
      <w:r w:rsidR="000402E8" w:rsidRPr="004F5CC9">
        <w:rPr>
          <w:rFonts w:ascii="Times New Roman" w:eastAsia="TeX-NewCenturySchlbk-Roman" w:hAnsi="Times New Roman" w:cs="Times New Roman"/>
          <w:sz w:val="24"/>
          <w:szCs w:val="24"/>
          <w:lang w:val="hu-HU"/>
        </w:rPr>
        <w:t xml:space="preserve"> (and </w:t>
      </w:r>
      <w:proofErr w:type="spellStart"/>
      <w:r w:rsidR="000402E8" w:rsidRPr="004F5CC9">
        <w:rPr>
          <w:rFonts w:ascii="Times New Roman" w:eastAsia="TeX-NewCenturySchlbk-Roman" w:hAnsi="Times New Roman" w:cs="Times New Roman"/>
          <w:sz w:val="24"/>
          <w:szCs w:val="24"/>
          <w:lang w:val="hu-HU"/>
        </w:rPr>
        <w:t>default</w:t>
      </w:r>
      <w:proofErr w:type="spellEnd"/>
      <w:r w:rsidR="000402E8" w:rsidRPr="004F5CC9">
        <w:rPr>
          <w:rFonts w:ascii="Times New Roman" w:eastAsia="TeX-NewCenturySchlbk-Roman" w:hAnsi="Times New Roman" w:cs="Times New Roman"/>
          <w:sz w:val="24"/>
          <w:szCs w:val="24"/>
          <w:lang w:val="hu-HU"/>
        </w:rPr>
        <w:t xml:space="preserve"> is </w:t>
      </w:r>
      <w:proofErr w:type="spellStart"/>
      <w:r w:rsidR="000402E8" w:rsidRPr="004F5CC9">
        <w:rPr>
          <w:rFonts w:ascii="Times New Roman" w:eastAsia="TeX-NewCenturySchlbk-Roman" w:hAnsi="Times New Roman" w:cs="Times New Roman"/>
          <w:sz w:val="24"/>
          <w:szCs w:val="24"/>
          <w:lang w:val="hu-HU"/>
        </w:rPr>
        <w:t>exogenous</w:t>
      </w:r>
      <w:proofErr w:type="spellEnd"/>
      <w:r w:rsidR="000402E8" w:rsidRPr="004F5CC9">
        <w:rPr>
          <w:rFonts w:ascii="Times New Roman" w:eastAsia="TeX-NewCenturySchlbk-Roman" w:hAnsi="Times New Roman" w:cs="Times New Roman"/>
          <w:sz w:val="24"/>
          <w:szCs w:val="24"/>
          <w:lang w:val="hu-HU"/>
        </w:rPr>
        <w:t>)</w:t>
      </w:r>
      <w:r w:rsidR="00FE3B09" w:rsidRPr="004F5CC9">
        <w:rPr>
          <w:rFonts w:ascii="Times New Roman" w:eastAsia="TeX-NewCenturySchlbk-Roman" w:hAnsi="Times New Roman" w:cs="Times New Roman"/>
          <w:sz w:val="24"/>
          <w:szCs w:val="24"/>
          <w:lang w:val="hu-HU"/>
        </w:rPr>
        <w:t xml:space="preserve">. The </w:t>
      </w:r>
      <w:proofErr w:type="spellStart"/>
      <w:r w:rsidR="000402E8" w:rsidRPr="004F5CC9">
        <w:rPr>
          <w:rFonts w:ascii="Times New Roman" w:eastAsia="TeX-NewCenturySchlbk-Roman" w:hAnsi="Times New Roman" w:cs="Times New Roman"/>
          <w:sz w:val="24"/>
          <w:szCs w:val="24"/>
          <w:lang w:val="hu-HU"/>
        </w:rPr>
        <w:t>authors</w:t>
      </w:r>
      <w:proofErr w:type="spellEnd"/>
      <w:r w:rsidR="000402E8" w:rsidRPr="004F5CC9">
        <w:rPr>
          <w:rFonts w:ascii="Times New Roman" w:eastAsia="TeX-NewCenturySchlbk-Roman" w:hAnsi="Times New Roman" w:cs="Times New Roman"/>
          <w:sz w:val="24"/>
          <w:szCs w:val="24"/>
          <w:lang w:val="hu-HU"/>
        </w:rPr>
        <w:t xml:space="preserve"> </w:t>
      </w:r>
      <w:proofErr w:type="spellStart"/>
      <w:r w:rsidR="000402E8" w:rsidRPr="004F5CC9">
        <w:rPr>
          <w:rFonts w:ascii="Times New Roman" w:eastAsia="TeX-NewCenturySchlbk-Roman" w:hAnsi="Times New Roman" w:cs="Times New Roman"/>
          <w:sz w:val="24"/>
          <w:szCs w:val="24"/>
          <w:lang w:val="hu-HU"/>
        </w:rPr>
        <w:t>made</w:t>
      </w:r>
      <w:proofErr w:type="spellEnd"/>
      <w:r w:rsidR="000402E8" w:rsidRPr="004F5CC9">
        <w:rPr>
          <w:rFonts w:ascii="Times New Roman" w:eastAsia="TeX-NewCenturySchlbk-Roman" w:hAnsi="Times New Roman" w:cs="Times New Roman"/>
          <w:sz w:val="24"/>
          <w:szCs w:val="24"/>
          <w:lang w:val="hu-HU"/>
        </w:rPr>
        <w:t xml:space="preserve"> output and </w:t>
      </w:r>
      <w:proofErr w:type="spellStart"/>
      <w:r w:rsidR="000402E8" w:rsidRPr="004F5CC9">
        <w:rPr>
          <w:rFonts w:ascii="Times New Roman" w:eastAsia="TeX-NewCenturySchlbk-Roman" w:hAnsi="Times New Roman" w:cs="Times New Roman"/>
          <w:sz w:val="24"/>
          <w:szCs w:val="24"/>
          <w:lang w:val="hu-HU"/>
        </w:rPr>
        <w:t>souvereign</w:t>
      </w:r>
      <w:proofErr w:type="spellEnd"/>
      <w:r w:rsidR="000402E8" w:rsidRPr="004F5CC9">
        <w:rPr>
          <w:rFonts w:ascii="Times New Roman" w:eastAsia="TeX-NewCenturySchlbk-Roman" w:hAnsi="Times New Roman" w:cs="Times New Roman"/>
          <w:sz w:val="24"/>
          <w:szCs w:val="24"/>
          <w:lang w:val="hu-HU"/>
        </w:rPr>
        <w:t xml:space="preserve"> </w:t>
      </w:r>
      <w:proofErr w:type="spellStart"/>
      <w:r w:rsidR="000402E8" w:rsidRPr="004F5CC9">
        <w:rPr>
          <w:rFonts w:ascii="Times New Roman" w:eastAsia="TeX-NewCenturySchlbk-Roman" w:hAnsi="Times New Roman" w:cs="Times New Roman"/>
          <w:sz w:val="24"/>
          <w:szCs w:val="24"/>
          <w:lang w:val="hu-HU"/>
        </w:rPr>
        <w:t>default</w:t>
      </w:r>
      <w:proofErr w:type="spellEnd"/>
      <w:r w:rsidR="000402E8" w:rsidRPr="004F5CC9">
        <w:rPr>
          <w:rFonts w:ascii="Times New Roman" w:eastAsia="TeX-NewCenturySchlbk-Roman" w:hAnsi="Times New Roman" w:cs="Times New Roman"/>
          <w:sz w:val="24"/>
          <w:szCs w:val="24"/>
          <w:lang w:val="hu-HU"/>
        </w:rPr>
        <w:t xml:space="preserve"> </w:t>
      </w:r>
      <w:proofErr w:type="spellStart"/>
      <w:r w:rsidR="000402E8" w:rsidRPr="004F5CC9">
        <w:rPr>
          <w:rFonts w:ascii="Times New Roman" w:eastAsia="TeX-NewCenturySchlbk-Roman" w:hAnsi="Times New Roman" w:cs="Times New Roman"/>
          <w:sz w:val="24"/>
          <w:szCs w:val="24"/>
          <w:lang w:val="hu-HU"/>
        </w:rPr>
        <w:t>endogenous</w:t>
      </w:r>
      <w:proofErr w:type="spellEnd"/>
      <w:r w:rsidR="000402E8" w:rsidRPr="004F5CC9">
        <w:rPr>
          <w:rFonts w:ascii="Times New Roman" w:eastAsia="TeX-NewCenturySchlbk-Roman" w:hAnsi="Times New Roman" w:cs="Times New Roman"/>
          <w:sz w:val="24"/>
          <w:szCs w:val="24"/>
          <w:lang w:val="hu-HU"/>
        </w:rPr>
        <w:t xml:space="preserve"> </w:t>
      </w:r>
      <w:proofErr w:type="spellStart"/>
      <w:r w:rsidR="000402E8" w:rsidRPr="004F5CC9">
        <w:rPr>
          <w:rFonts w:ascii="Times New Roman" w:eastAsia="TeX-NewCenturySchlbk-Roman" w:hAnsi="Times New Roman" w:cs="Times New Roman"/>
          <w:sz w:val="24"/>
          <w:szCs w:val="24"/>
          <w:lang w:val="hu-HU"/>
        </w:rPr>
        <w:t>via</w:t>
      </w:r>
      <w:proofErr w:type="spellEnd"/>
      <w:r w:rsidR="000402E8" w:rsidRPr="004F5CC9">
        <w:rPr>
          <w:rFonts w:ascii="Times New Roman" w:eastAsia="TeX-NewCenturySchlbk-Roman" w:hAnsi="Times New Roman" w:cs="Times New Roman"/>
          <w:sz w:val="24"/>
          <w:szCs w:val="24"/>
          <w:lang w:val="hu-HU"/>
        </w:rPr>
        <w:t xml:space="preserve"> </w:t>
      </w:r>
      <w:proofErr w:type="spellStart"/>
      <w:r w:rsidR="000402E8" w:rsidRPr="004F5CC9">
        <w:rPr>
          <w:rFonts w:ascii="Times New Roman" w:eastAsia="TeX-NewCenturySchlbk-Roman" w:hAnsi="Times New Roman" w:cs="Times New Roman"/>
          <w:sz w:val="24"/>
          <w:szCs w:val="24"/>
          <w:lang w:val="hu-HU"/>
        </w:rPr>
        <w:t>interaction</w:t>
      </w:r>
      <w:proofErr w:type="spellEnd"/>
      <w:r w:rsidR="000402E8" w:rsidRPr="004F5CC9">
        <w:rPr>
          <w:rFonts w:ascii="Times New Roman" w:eastAsia="TeX-NewCenturySchlbk-Roman" w:hAnsi="Times New Roman" w:cs="Times New Roman"/>
          <w:sz w:val="24"/>
          <w:szCs w:val="24"/>
          <w:lang w:val="hu-HU"/>
        </w:rPr>
        <w:t xml:space="preserve"> of </w:t>
      </w:r>
      <w:proofErr w:type="spellStart"/>
      <w:r w:rsidR="000402E8" w:rsidRPr="004F5CC9">
        <w:rPr>
          <w:rFonts w:ascii="Times New Roman" w:eastAsia="TeX-NewCenturySchlbk-Roman" w:hAnsi="Times New Roman" w:cs="Times New Roman"/>
          <w:sz w:val="24"/>
          <w:szCs w:val="24"/>
          <w:lang w:val="hu-HU"/>
        </w:rPr>
        <w:t>foreign</w:t>
      </w:r>
      <w:proofErr w:type="spellEnd"/>
      <w:r w:rsidR="000402E8" w:rsidRPr="004F5CC9">
        <w:rPr>
          <w:rFonts w:ascii="Times New Roman" w:eastAsia="TeX-NewCenturySchlbk-Roman" w:hAnsi="Times New Roman" w:cs="Times New Roman"/>
          <w:sz w:val="24"/>
          <w:szCs w:val="24"/>
          <w:lang w:val="hu-HU"/>
        </w:rPr>
        <w:t xml:space="preserve"> </w:t>
      </w:r>
      <w:proofErr w:type="spellStart"/>
      <w:r w:rsidR="000402E8" w:rsidRPr="004F5CC9">
        <w:rPr>
          <w:rFonts w:ascii="Times New Roman" w:eastAsia="TeX-NewCenturySchlbk-Roman" w:hAnsi="Times New Roman" w:cs="Times New Roman"/>
          <w:sz w:val="24"/>
          <w:szCs w:val="24"/>
          <w:lang w:val="hu-HU"/>
        </w:rPr>
        <w:t>lenders</w:t>
      </w:r>
      <w:proofErr w:type="spellEnd"/>
      <w:r w:rsidR="000402E8" w:rsidRPr="004F5CC9">
        <w:rPr>
          <w:rFonts w:ascii="Times New Roman" w:eastAsia="TeX-NewCenturySchlbk-Roman" w:hAnsi="Times New Roman" w:cs="Times New Roman"/>
          <w:sz w:val="24"/>
          <w:szCs w:val="24"/>
          <w:lang w:val="hu-HU"/>
        </w:rPr>
        <w:t xml:space="preserve"> and </w:t>
      </w:r>
      <w:proofErr w:type="spellStart"/>
      <w:r w:rsidR="000402E8" w:rsidRPr="004F5CC9">
        <w:rPr>
          <w:rFonts w:ascii="Times New Roman" w:eastAsia="TeX-NewCenturySchlbk-Roman" w:hAnsi="Times New Roman" w:cs="Times New Roman"/>
          <w:sz w:val="24"/>
          <w:szCs w:val="24"/>
          <w:lang w:val="hu-HU"/>
        </w:rPr>
        <w:t>domestic</w:t>
      </w:r>
      <w:proofErr w:type="spellEnd"/>
      <w:r w:rsidR="000402E8" w:rsidRPr="004F5CC9">
        <w:rPr>
          <w:rFonts w:ascii="Times New Roman" w:eastAsia="TeX-NewCenturySchlbk-Roman" w:hAnsi="Times New Roman" w:cs="Times New Roman"/>
          <w:sz w:val="24"/>
          <w:szCs w:val="24"/>
          <w:lang w:val="hu-HU"/>
        </w:rPr>
        <w:t xml:space="preserve"> </w:t>
      </w:r>
      <w:proofErr w:type="spellStart"/>
      <w:r w:rsidR="000402E8" w:rsidRPr="004F5CC9">
        <w:rPr>
          <w:rFonts w:ascii="Times New Roman" w:eastAsia="TeX-NewCenturySchlbk-Roman" w:hAnsi="Times New Roman" w:cs="Times New Roman"/>
          <w:sz w:val="24"/>
          <w:szCs w:val="24"/>
          <w:lang w:val="hu-HU"/>
        </w:rPr>
        <w:t>borrowers</w:t>
      </w:r>
      <w:proofErr w:type="spellEnd"/>
      <w:r w:rsidR="000402E8" w:rsidRPr="004F5CC9">
        <w:rPr>
          <w:rFonts w:ascii="Times New Roman" w:eastAsia="TeX-NewCenturySchlbk-Roman" w:hAnsi="Times New Roman" w:cs="Times New Roman"/>
          <w:sz w:val="24"/>
          <w:szCs w:val="24"/>
          <w:lang w:val="hu-HU"/>
        </w:rPr>
        <w:t xml:space="preserve">, </w:t>
      </w:r>
      <w:proofErr w:type="spellStart"/>
      <w:r w:rsidR="000402E8" w:rsidRPr="004F5CC9">
        <w:rPr>
          <w:rFonts w:ascii="Times New Roman" w:eastAsia="TeX-NewCenturySchlbk-Roman" w:hAnsi="Times New Roman" w:cs="Times New Roman"/>
          <w:sz w:val="24"/>
          <w:szCs w:val="24"/>
          <w:lang w:val="hu-HU"/>
        </w:rPr>
        <w:t>firms</w:t>
      </w:r>
      <w:proofErr w:type="spellEnd"/>
      <w:r w:rsidR="000402E8" w:rsidRPr="004F5CC9">
        <w:rPr>
          <w:rFonts w:ascii="Times New Roman" w:eastAsia="TeX-NewCenturySchlbk-Roman" w:hAnsi="Times New Roman" w:cs="Times New Roman"/>
          <w:sz w:val="24"/>
          <w:szCs w:val="24"/>
          <w:lang w:val="hu-HU"/>
        </w:rPr>
        <w:t xml:space="preserve"> and households.</w:t>
      </w:r>
    </w:p>
    <w:p w14:paraId="3FBA0407" w14:textId="505C7B01" w:rsidR="004F5CC9" w:rsidRPr="004F5CC9" w:rsidRDefault="004F5CC9" w:rsidP="00335AE6">
      <w:pPr>
        <w:autoSpaceDE w:val="0"/>
        <w:autoSpaceDN w:val="0"/>
        <w:adjustRightInd w:val="0"/>
        <w:spacing w:after="0" w:line="360" w:lineRule="auto"/>
        <w:ind w:firstLine="284"/>
        <w:jc w:val="both"/>
        <w:rPr>
          <w:rFonts w:ascii="Times New Roman" w:eastAsia="TeX-NewCenturySchlbk-Roman" w:hAnsi="Times New Roman" w:cs="Times New Roman"/>
          <w:sz w:val="24"/>
          <w:szCs w:val="24"/>
          <w:lang w:val="hu-HU"/>
        </w:rPr>
      </w:pPr>
      <w:proofErr w:type="spellStart"/>
      <w:r w:rsidRPr="004F5CC9">
        <w:rPr>
          <w:rFonts w:ascii="Times New Roman" w:eastAsia="TeX-NewCenturySchlbk-Roman" w:hAnsi="Times New Roman" w:cs="Times New Roman"/>
          <w:sz w:val="24"/>
          <w:szCs w:val="24"/>
          <w:lang w:val="hu-HU"/>
        </w:rPr>
        <w:t>Further</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assumptions</w:t>
      </w:r>
      <w:proofErr w:type="spellEnd"/>
      <w:r w:rsidRPr="004F5CC9">
        <w:rPr>
          <w:rFonts w:ascii="Times New Roman" w:eastAsia="TeX-NewCenturySchlbk-Roman" w:hAnsi="Times New Roman" w:cs="Times New Roman"/>
          <w:sz w:val="24"/>
          <w:szCs w:val="24"/>
          <w:lang w:val="hu-HU"/>
        </w:rPr>
        <w:t xml:space="preserve"> of </w:t>
      </w:r>
      <w:proofErr w:type="spellStart"/>
      <w:r w:rsidRPr="004F5CC9">
        <w:rPr>
          <w:rFonts w:ascii="Times New Roman" w:eastAsia="TeX-NewCenturySchlbk-Roman" w:hAnsi="Times New Roman" w:cs="Times New Roman"/>
          <w:sz w:val="24"/>
          <w:szCs w:val="24"/>
          <w:lang w:val="hu-HU"/>
        </w:rPr>
        <w:t>the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model</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are</w:t>
      </w:r>
      <w:proofErr w:type="spellEnd"/>
      <w:r w:rsidRPr="004F5CC9">
        <w:rPr>
          <w:rFonts w:ascii="Times New Roman" w:eastAsia="TeX-NewCenturySchlbk-Roman" w:hAnsi="Times New Roman" w:cs="Times New Roman"/>
          <w:sz w:val="24"/>
          <w:szCs w:val="24"/>
          <w:lang w:val="hu-HU"/>
        </w:rPr>
        <w:t>:</w:t>
      </w:r>
    </w:p>
    <w:p w14:paraId="2A912610" w14:textId="77777777" w:rsidR="004F5CC9" w:rsidRPr="00462889" w:rsidRDefault="004F5CC9" w:rsidP="00462889">
      <w:pPr>
        <w:autoSpaceDE w:val="0"/>
        <w:autoSpaceDN w:val="0"/>
        <w:adjustRightInd w:val="0"/>
        <w:spacing w:after="0" w:line="360" w:lineRule="auto"/>
        <w:ind w:left="66"/>
        <w:jc w:val="both"/>
        <w:rPr>
          <w:rFonts w:ascii="Times New Roman" w:eastAsia="TeX-NewCenturySchlbk-Roman" w:hAnsi="Times New Roman" w:cs="Times New Roman"/>
          <w:sz w:val="24"/>
          <w:szCs w:val="24"/>
          <w:lang w:val="hu-HU"/>
        </w:rPr>
      </w:pPr>
      <w:proofErr w:type="spellStart"/>
      <w:r w:rsidRPr="00462889">
        <w:rPr>
          <w:rFonts w:ascii="Times New Roman" w:eastAsia="TeX-NewCenturySchlbk-Roman" w:hAnsi="Times New Roman" w:cs="Times New Roman"/>
          <w:sz w:val="24"/>
          <w:szCs w:val="24"/>
          <w:lang w:val="hu-HU"/>
        </w:rPr>
        <w:t>Producers</w:t>
      </w:r>
      <w:proofErr w:type="spellEnd"/>
      <w:r w:rsidRPr="00462889">
        <w:rPr>
          <w:rFonts w:ascii="Times New Roman" w:eastAsia="TeX-NewCenturySchlbk-Roman" w:hAnsi="Times New Roman" w:cs="Times New Roman"/>
          <w:sz w:val="24"/>
          <w:szCs w:val="24"/>
          <w:lang w:val="hu-HU"/>
        </w:rPr>
        <w:t xml:space="preserve"> of </w:t>
      </w:r>
      <w:proofErr w:type="spellStart"/>
      <w:r w:rsidRPr="00462889">
        <w:rPr>
          <w:rFonts w:ascii="Times New Roman" w:eastAsia="TeX-NewCenturySchlbk-Roman" w:hAnsi="Times New Roman" w:cs="Times New Roman"/>
          <w:sz w:val="24"/>
          <w:szCs w:val="24"/>
          <w:lang w:val="hu-HU"/>
        </w:rPr>
        <w:t>final</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goods</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require</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working</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capital</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financing</w:t>
      </w:r>
      <w:proofErr w:type="spellEnd"/>
      <w:r w:rsidRPr="00462889">
        <w:rPr>
          <w:rFonts w:ascii="Times New Roman" w:eastAsia="TeX-NewCenturySchlbk-Roman" w:hAnsi="Times New Roman" w:cs="Times New Roman"/>
          <w:sz w:val="24"/>
          <w:szCs w:val="24"/>
          <w:lang w:val="hu-HU"/>
        </w:rPr>
        <w:t xml:space="preserve"> to </w:t>
      </w:r>
      <w:proofErr w:type="spellStart"/>
      <w:r w:rsidRPr="00462889">
        <w:rPr>
          <w:rFonts w:ascii="Times New Roman" w:eastAsia="TeX-NewCenturySchlbk-Roman" w:hAnsi="Times New Roman" w:cs="Times New Roman"/>
          <w:sz w:val="24"/>
          <w:szCs w:val="24"/>
          <w:lang w:val="hu-HU"/>
        </w:rPr>
        <w:t>pay</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for</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imports</w:t>
      </w:r>
      <w:proofErr w:type="spellEnd"/>
      <w:r w:rsidRPr="00462889">
        <w:rPr>
          <w:rFonts w:ascii="Times New Roman" w:eastAsia="TeX-NewCenturySchlbk-Roman" w:hAnsi="Times New Roman" w:cs="Times New Roman"/>
          <w:sz w:val="24"/>
          <w:szCs w:val="24"/>
          <w:lang w:val="hu-HU"/>
        </w:rPr>
        <w:t xml:space="preserve"> of a </w:t>
      </w:r>
      <w:proofErr w:type="spellStart"/>
      <w:r w:rsidRPr="00462889">
        <w:rPr>
          <w:rFonts w:ascii="Times New Roman" w:eastAsia="TeX-NewCenturySchlbk-Roman" w:hAnsi="Times New Roman" w:cs="Times New Roman"/>
          <w:sz w:val="24"/>
          <w:szCs w:val="24"/>
          <w:lang w:val="hu-HU"/>
        </w:rPr>
        <w:t>subset</w:t>
      </w:r>
      <w:proofErr w:type="spellEnd"/>
      <w:r w:rsidRPr="00462889">
        <w:rPr>
          <w:rFonts w:ascii="Times New Roman" w:eastAsia="TeX-NewCenturySchlbk-Roman" w:hAnsi="Times New Roman" w:cs="Times New Roman"/>
          <w:sz w:val="24"/>
          <w:szCs w:val="24"/>
          <w:lang w:val="hu-HU"/>
        </w:rPr>
        <w:t xml:space="preserve"> of </w:t>
      </w:r>
      <w:proofErr w:type="spellStart"/>
      <w:r w:rsidRPr="00462889">
        <w:rPr>
          <w:rFonts w:ascii="Times New Roman" w:eastAsia="TeX-NewCenturySchlbk-Roman" w:hAnsi="Times New Roman" w:cs="Times New Roman"/>
          <w:sz w:val="24"/>
          <w:szCs w:val="24"/>
          <w:lang w:val="hu-HU"/>
        </w:rPr>
        <w:t>intermediate</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goods</w:t>
      </w:r>
      <w:proofErr w:type="spellEnd"/>
      <w:r w:rsidRPr="00462889">
        <w:rPr>
          <w:rFonts w:ascii="Times New Roman" w:eastAsia="TeX-NewCenturySchlbk-Roman" w:hAnsi="Times New Roman" w:cs="Times New Roman"/>
          <w:sz w:val="24"/>
          <w:szCs w:val="24"/>
          <w:lang w:val="hu-HU"/>
        </w:rPr>
        <w:t>.</w:t>
      </w:r>
    </w:p>
    <w:p w14:paraId="1D6E039D" w14:textId="09727BC2" w:rsidR="004F5CC9" w:rsidRPr="00462889" w:rsidRDefault="00335AE6" w:rsidP="00462889">
      <w:pPr>
        <w:autoSpaceDE w:val="0"/>
        <w:autoSpaceDN w:val="0"/>
        <w:adjustRightInd w:val="0"/>
        <w:spacing w:after="0" w:line="360" w:lineRule="auto"/>
        <w:ind w:left="66"/>
        <w:jc w:val="both"/>
        <w:rPr>
          <w:rFonts w:ascii="Times New Roman" w:eastAsia="TeX-NewCenturySchlbk-Roman" w:hAnsi="Times New Roman" w:cs="Times New Roman"/>
          <w:sz w:val="24"/>
          <w:szCs w:val="24"/>
          <w:lang w:val="hu-HU"/>
        </w:rPr>
      </w:pPr>
      <w:proofErr w:type="spellStart"/>
      <w:r w:rsidRPr="00462889">
        <w:rPr>
          <w:rFonts w:ascii="Times New Roman" w:eastAsia="TeX-NewCenturySchlbk-Roman" w:hAnsi="Times New Roman" w:cs="Times New Roman"/>
          <w:sz w:val="24"/>
          <w:szCs w:val="24"/>
          <w:lang w:val="hu-HU"/>
        </w:rPr>
        <w:t>F</w:t>
      </w:r>
      <w:r w:rsidR="004F5CC9" w:rsidRPr="00462889">
        <w:rPr>
          <w:rFonts w:ascii="Times New Roman" w:eastAsia="TeX-NewCenturySchlbk-Roman" w:hAnsi="Times New Roman" w:cs="Times New Roman"/>
          <w:sz w:val="24"/>
          <w:szCs w:val="24"/>
          <w:lang w:val="hu-HU"/>
        </w:rPr>
        <w:t>irms</w:t>
      </w:r>
      <w:proofErr w:type="spellEnd"/>
      <w:r w:rsidR="004F5CC9" w:rsidRPr="00462889">
        <w:rPr>
          <w:rFonts w:ascii="Times New Roman" w:eastAsia="TeX-NewCenturySchlbk-Roman" w:hAnsi="Times New Roman" w:cs="Times New Roman"/>
          <w:sz w:val="24"/>
          <w:szCs w:val="24"/>
          <w:lang w:val="hu-HU"/>
        </w:rPr>
        <w:t xml:space="preserve"> and </w:t>
      </w:r>
      <w:proofErr w:type="spellStart"/>
      <w:r w:rsidR="004F5CC9" w:rsidRPr="00462889">
        <w:rPr>
          <w:rFonts w:ascii="Times New Roman" w:eastAsia="TeX-NewCenturySchlbk-Roman" w:hAnsi="Times New Roman" w:cs="Times New Roman"/>
          <w:sz w:val="24"/>
          <w:szCs w:val="24"/>
          <w:lang w:val="hu-HU"/>
        </w:rPr>
        <w:t>the</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government</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are</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excluded</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from</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world</w:t>
      </w:r>
      <w:proofErr w:type="spellEnd"/>
      <w:r w:rsidR="004F5CC9" w:rsidRPr="00462889">
        <w:rPr>
          <w:rFonts w:ascii="Times New Roman" w:eastAsia="TeX-NewCenturySchlbk-Roman" w:hAnsi="Times New Roman" w:cs="Times New Roman"/>
          <w:sz w:val="24"/>
          <w:szCs w:val="24"/>
          <w:lang w:val="hu-HU"/>
        </w:rPr>
        <w:t xml:space="preserve"> credit </w:t>
      </w:r>
      <w:proofErr w:type="spellStart"/>
      <w:r w:rsidR="004F5CC9" w:rsidRPr="00462889">
        <w:rPr>
          <w:rFonts w:ascii="Times New Roman" w:eastAsia="TeX-NewCenturySchlbk-Roman" w:hAnsi="Times New Roman" w:cs="Times New Roman"/>
          <w:sz w:val="24"/>
          <w:szCs w:val="24"/>
          <w:lang w:val="hu-HU"/>
        </w:rPr>
        <w:t>markets</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when</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the</w:t>
      </w:r>
      <w:proofErr w:type="spellEnd"/>
      <w:r w:rsidR="004F5CC9" w:rsidRPr="00462889">
        <w:rPr>
          <w:rFonts w:ascii="Times New Roman" w:eastAsia="TeX-NewCenturySchlbk-Roman" w:hAnsi="Times New Roman" w:cs="Times New Roman"/>
          <w:sz w:val="24"/>
          <w:szCs w:val="24"/>
          <w:lang w:val="hu-HU"/>
        </w:rPr>
        <w:t xml:space="preserve"> country </w:t>
      </w:r>
      <w:proofErr w:type="spellStart"/>
      <w:r w:rsidR="004F5CC9" w:rsidRPr="00462889">
        <w:rPr>
          <w:rFonts w:ascii="Times New Roman" w:eastAsia="TeX-NewCenturySchlbk-Roman" w:hAnsi="Times New Roman" w:cs="Times New Roman"/>
          <w:sz w:val="24"/>
          <w:szCs w:val="24"/>
          <w:lang w:val="hu-HU"/>
        </w:rPr>
        <w:t>defaults</w:t>
      </w:r>
      <w:proofErr w:type="spellEnd"/>
      <w:r w:rsidR="004F5CC9" w:rsidRPr="00462889">
        <w:rPr>
          <w:rFonts w:ascii="Times New Roman" w:eastAsia="TeX-NewCenturySchlbk-Roman" w:hAnsi="Times New Roman" w:cs="Times New Roman"/>
          <w:sz w:val="24"/>
          <w:szCs w:val="24"/>
          <w:lang w:val="hu-HU"/>
        </w:rPr>
        <w:t>.</w:t>
      </w:r>
    </w:p>
    <w:p w14:paraId="29A3AEE5" w14:textId="77777777" w:rsidR="004F5CC9" w:rsidRPr="00462889" w:rsidRDefault="007B6B4B" w:rsidP="00462889">
      <w:pPr>
        <w:autoSpaceDE w:val="0"/>
        <w:autoSpaceDN w:val="0"/>
        <w:adjustRightInd w:val="0"/>
        <w:spacing w:after="0" w:line="360" w:lineRule="auto"/>
        <w:ind w:left="66"/>
        <w:jc w:val="both"/>
        <w:rPr>
          <w:rFonts w:ascii="Times New Roman" w:eastAsia="TeX-NewCenturySchlbk-Roman" w:hAnsi="Times New Roman" w:cs="Times New Roman"/>
          <w:sz w:val="24"/>
          <w:szCs w:val="24"/>
          <w:lang w:val="hu-HU"/>
        </w:rPr>
      </w:pPr>
      <w:r w:rsidRPr="00462889">
        <w:rPr>
          <w:rFonts w:ascii="Times New Roman" w:eastAsia="TeX-NewCenturySchlbk-Roman" w:hAnsi="Times New Roman" w:cs="Times New Roman"/>
          <w:sz w:val="24"/>
          <w:szCs w:val="24"/>
          <w:lang w:val="hu-HU"/>
        </w:rPr>
        <w:t xml:space="preserve">The </w:t>
      </w:r>
      <w:proofErr w:type="spellStart"/>
      <w:r w:rsidRPr="00462889">
        <w:rPr>
          <w:rFonts w:ascii="Times New Roman" w:eastAsia="TeX-NewCenturySchlbk-Roman" w:hAnsi="Times New Roman" w:cs="Times New Roman"/>
          <w:sz w:val="24"/>
          <w:szCs w:val="24"/>
          <w:lang w:val="hu-HU"/>
        </w:rPr>
        <w:t>imperfect</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substitutability</w:t>
      </w:r>
      <w:proofErr w:type="spellEnd"/>
      <w:r w:rsidRPr="00462889">
        <w:rPr>
          <w:rFonts w:ascii="Times New Roman" w:eastAsia="TeX-NewCenturySchlbk-Roman" w:hAnsi="Times New Roman" w:cs="Times New Roman"/>
          <w:sz w:val="24"/>
          <w:szCs w:val="24"/>
          <w:lang w:val="hu-HU"/>
        </w:rPr>
        <w:t xml:space="preserve"> of </w:t>
      </w:r>
      <w:proofErr w:type="spellStart"/>
      <w:r w:rsidRPr="00462889">
        <w:rPr>
          <w:rFonts w:ascii="Times New Roman" w:eastAsia="TeX-NewCenturySchlbk-Roman" w:hAnsi="Times New Roman" w:cs="Times New Roman"/>
          <w:sz w:val="24"/>
          <w:szCs w:val="24"/>
          <w:lang w:val="hu-HU"/>
        </w:rPr>
        <w:t>domestic</w:t>
      </w:r>
      <w:proofErr w:type="spellEnd"/>
      <w:r w:rsidRPr="00462889">
        <w:rPr>
          <w:rFonts w:ascii="Times New Roman" w:eastAsia="TeX-NewCenturySchlbk-Roman" w:hAnsi="Times New Roman" w:cs="Times New Roman"/>
          <w:sz w:val="24"/>
          <w:szCs w:val="24"/>
          <w:lang w:val="hu-HU"/>
        </w:rPr>
        <w:t xml:space="preserve"> and </w:t>
      </w:r>
      <w:proofErr w:type="spellStart"/>
      <w:r w:rsidRPr="00462889">
        <w:rPr>
          <w:rFonts w:ascii="Times New Roman" w:eastAsia="TeX-NewCenturySchlbk-Roman" w:hAnsi="Times New Roman" w:cs="Times New Roman"/>
          <w:sz w:val="24"/>
          <w:szCs w:val="24"/>
          <w:lang w:val="hu-HU"/>
        </w:rPr>
        <w:t>foreign</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inputs</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imply</w:t>
      </w:r>
      <w:proofErr w:type="spellEnd"/>
      <w:r w:rsidRPr="00462889">
        <w:rPr>
          <w:rFonts w:ascii="Times New Roman" w:eastAsia="TeX-NewCenturySchlbk-Roman" w:hAnsi="Times New Roman" w:cs="Times New Roman"/>
          <w:sz w:val="24"/>
          <w:szCs w:val="24"/>
          <w:lang w:val="hu-HU"/>
        </w:rPr>
        <w:t xml:space="preserve"> an </w:t>
      </w:r>
      <w:proofErr w:type="spellStart"/>
      <w:r w:rsidRPr="00462889">
        <w:rPr>
          <w:rFonts w:ascii="Times New Roman" w:eastAsia="TeX-NewCenturySchlbk-Roman" w:hAnsi="Times New Roman" w:cs="Times New Roman"/>
          <w:sz w:val="24"/>
          <w:szCs w:val="24"/>
          <w:lang w:val="hu-HU"/>
        </w:rPr>
        <w:t>endogenous</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efficiency</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loss</w:t>
      </w:r>
      <w:proofErr w:type="spellEnd"/>
      <w:r w:rsidRPr="00462889">
        <w:rPr>
          <w:rFonts w:ascii="Times New Roman" w:eastAsia="TeX-NewCenturySchlbk-Roman" w:hAnsi="Times New Roman" w:cs="Times New Roman"/>
          <w:sz w:val="24"/>
          <w:szCs w:val="24"/>
          <w:lang w:val="hu-HU"/>
        </w:rPr>
        <w:t xml:space="preserve"> in </w:t>
      </w:r>
      <w:proofErr w:type="spellStart"/>
      <w:r w:rsidRPr="00462889">
        <w:rPr>
          <w:rFonts w:ascii="Times New Roman" w:eastAsia="TeX-NewCenturySchlbk-Roman" w:hAnsi="Times New Roman" w:cs="Times New Roman"/>
          <w:sz w:val="24"/>
          <w:szCs w:val="24"/>
          <w:lang w:val="hu-HU"/>
        </w:rPr>
        <w:t>production</w:t>
      </w:r>
      <w:proofErr w:type="spellEnd"/>
      <w:r w:rsidRPr="00462889">
        <w:rPr>
          <w:rFonts w:ascii="Times New Roman" w:eastAsia="TeX-NewCenturySchlbk-Roman" w:hAnsi="Times New Roman" w:cs="Times New Roman"/>
          <w:sz w:val="24"/>
          <w:szCs w:val="24"/>
          <w:lang w:val="hu-HU"/>
        </w:rPr>
        <w:t xml:space="preserve">. The </w:t>
      </w:r>
      <w:proofErr w:type="spellStart"/>
      <w:r w:rsidRPr="00462889">
        <w:rPr>
          <w:rFonts w:ascii="Times New Roman" w:eastAsia="TeX-NewCenturySchlbk-Roman" w:hAnsi="Times New Roman" w:cs="Times New Roman"/>
          <w:sz w:val="24"/>
          <w:szCs w:val="24"/>
          <w:lang w:val="hu-HU"/>
        </w:rPr>
        <w:t>efficiency</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loss</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build</w:t>
      </w:r>
      <w:proofErr w:type="spellEnd"/>
      <w:r w:rsidRPr="00462889">
        <w:rPr>
          <w:rFonts w:ascii="Times New Roman" w:eastAsia="TeX-NewCenturySchlbk-Roman" w:hAnsi="Times New Roman" w:cs="Times New Roman"/>
          <w:sz w:val="24"/>
          <w:szCs w:val="24"/>
          <w:lang w:val="hu-HU"/>
        </w:rPr>
        <w:t xml:space="preserve"> in </w:t>
      </w:r>
      <w:proofErr w:type="spellStart"/>
      <w:r w:rsidRPr="00462889">
        <w:rPr>
          <w:rFonts w:ascii="Times New Roman" w:eastAsia="TeX-NewCenturySchlbk-Roman" w:hAnsi="Times New Roman" w:cs="Times New Roman"/>
          <w:sz w:val="24"/>
          <w:szCs w:val="24"/>
          <w:lang w:val="hu-HU"/>
        </w:rPr>
        <w:t>production</w:t>
      </w:r>
      <w:proofErr w:type="spellEnd"/>
      <w:r w:rsidRPr="00462889">
        <w:rPr>
          <w:rFonts w:ascii="Times New Roman" w:eastAsia="TeX-NewCenturySchlbk-Roman" w:hAnsi="Times New Roman" w:cs="Times New Roman"/>
          <w:sz w:val="24"/>
          <w:szCs w:val="24"/>
          <w:lang w:val="hu-HU"/>
        </w:rPr>
        <w:t xml:space="preserve"> and </w:t>
      </w:r>
      <w:proofErr w:type="spellStart"/>
      <w:r w:rsidRPr="00462889">
        <w:rPr>
          <w:rFonts w:ascii="Times New Roman" w:eastAsia="TeX-NewCenturySchlbk-Roman" w:hAnsi="Times New Roman" w:cs="Times New Roman"/>
          <w:sz w:val="24"/>
          <w:szCs w:val="24"/>
          <w:lang w:val="hu-HU"/>
        </w:rPr>
        <w:t>results</w:t>
      </w:r>
      <w:proofErr w:type="spellEnd"/>
      <w:r w:rsidRPr="00462889">
        <w:rPr>
          <w:rFonts w:ascii="Times New Roman" w:eastAsia="TeX-NewCenturySchlbk-Roman" w:hAnsi="Times New Roman" w:cs="Times New Roman"/>
          <w:sz w:val="24"/>
          <w:szCs w:val="24"/>
          <w:lang w:val="hu-HU"/>
        </w:rPr>
        <w:t xml:space="preserve"> an </w:t>
      </w:r>
      <w:proofErr w:type="spellStart"/>
      <w:r w:rsidRPr="00462889">
        <w:rPr>
          <w:rFonts w:ascii="Times New Roman" w:eastAsia="TeX-NewCenturySchlbk-Roman" w:hAnsi="Times New Roman" w:cs="Times New Roman"/>
          <w:sz w:val="24"/>
          <w:szCs w:val="24"/>
          <w:lang w:val="hu-HU"/>
        </w:rPr>
        <w:t>amplification</w:t>
      </w:r>
      <w:proofErr w:type="spellEnd"/>
      <w:r w:rsidRPr="00462889">
        <w:rPr>
          <w:rFonts w:ascii="Times New Roman" w:eastAsia="TeX-NewCenturySchlbk-Roman" w:hAnsi="Times New Roman" w:cs="Times New Roman"/>
          <w:sz w:val="24"/>
          <w:szCs w:val="24"/>
          <w:lang w:val="hu-HU"/>
        </w:rPr>
        <w:t xml:space="preserve"> of </w:t>
      </w:r>
      <w:proofErr w:type="spellStart"/>
      <w:r w:rsidRPr="00462889">
        <w:rPr>
          <w:rFonts w:ascii="Times New Roman" w:eastAsia="TeX-NewCenturySchlbk-Roman" w:hAnsi="Times New Roman" w:cs="Times New Roman"/>
          <w:sz w:val="24"/>
          <w:szCs w:val="24"/>
          <w:lang w:val="hu-HU"/>
        </w:rPr>
        <w:t>productivity</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shocks</w:t>
      </w:r>
      <w:proofErr w:type="spellEnd"/>
      <w:r w:rsidRPr="00462889">
        <w:rPr>
          <w:rFonts w:ascii="Times New Roman" w:eastAsia="TeX-NewCenturySchlbk-Roman" w:hAnsi="Times New Roman" w:cs="Times New Roman"/>
          <w:sz w:val="24"/>
          <w:szCs w:val="24"/>
          <w:lang w:val="hu-HU"/>
        </w:rPr>
        <w:t xml:space="preserve"> </w:t>
      </w:r>
      <w:proofErr w:type="spellStart"/>
      <w:r w:rsidRPr="00462889">
        <w:rPr>
          <w:rFonts w:ascii="Times New Roman" w:eastAsia="TeX-NewCenturySchlbk-Roman" w:hAnsi="Times New Roman" w:cs="Times New Roman"/>
          <w:sz w:val="24"/>
          <w:szCs w:val="24"/>
          <w:lang w:val="hu-HU"/>
        </w:rPr>
        <w:t>on</w:t>
      </w:r>
      <w:proofErr w:type="spellEnd"/>
      <w:r w:rsidRPr="00462889">
        <w:rPr>
          <w:rFonts w:ascii="Times New Roman" w:eastAsia="TeX-NewCenturySchlbk-Roman" w:hAnsi="Times New Roman" w:cs="Times New Roman"/>
          <w:sz w:val="24"/>
          <w:szCs w:val="24"/>
          <w:lang w:val="hu-HU"/>
        </w:rPr>
        <w:t xml:space="preserve"> output</w:t>
      </w:r>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when</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default</w:t>
      </w:r>
      <w:proofErr w:type="spellEnd"/>
      <w:r w:rsidR="004F5CC9" w:rsidRPr="00462889">
        <w:rPr>
          <w:rFonts w:ascii="Times New Roman" w:eastAsia="TeX-NewCenturySchlbk-Roman" w:hAnsi="Times New Roman" w:cs="Times New Roman"/>
          <w:sz w:val="24"/>
          <w:szCs w:val="24"/>
          <w:lang w:val="hu-HU"/>
        </w:rPr>
        <w:t xml:space="preserve"> </w:t>
      </w:r>
      <w:proofErr w:type="spellStart"/>
      <w:r w:rsidR="004F5CC9" w:rsidRPr="00462889">
        <w:rPr>
          <w:rFonts w:ascii="Times New Roman" w:eastAsia="TeX-NewCenturySchlbk-Roman" w:hAnsi="Times New Roman" w:cs="Times New Roman"/>
          <w:sz w:val="24"/>
          <w:szCs w:val="24"/>
          <w:lang w:val="hu-HU"/>
        </w:rPr>
        <w:t>occurs</w:t>
      </w:r>
      <w:proofErr w:type="spellEnd"/>
      <w:r w:rsidRPr="00462889">
        <w:rPr>
          <w:rFonts w:ascii="Times New Roman" w:eastAsia="TeX-NewCenturySchlbk-Roman" w:hAnsi="Times New Roman" w:cs="Times New Roman"/>
          <w:sz w:val="24"/>
          <w:szCs w:val="24"/>
          <w:lang w:val="hu-HU"/>
        </w:rPr>
        <w:t>.</w:t>
      </w:r>
    </w:p>
    <w:p w14:paraId="2E5A90E8" w14:textId="1592BB14" w:rsidR="00462889" w:rsidRPr="004F5CC9" w:rsidRDefault="000A1E46" w:rsidP="00335AE6">
      <w:pPr>
        <w:autoSpaceDE w:val="0"/>
        <w:autoSpaceDN w:val="0"/>
        <w:adjustRightInd w:val="0"/>
        <w:spacing w:after="0" w:line="360" w:lineRule="auto"/>
        <w:ind w:firstLine="284"/>
        <w:jc w:val="both"/>
        <w:rPr>
          <w:rFonts w:ascii="Times New Roman" w:eastAsia="TeX-NewCenturySchlbk-Roman" w:hAnsi="Times New Roman" w:cs="Times New Roman"/>
          <w:sz w:val="24"/>
          <w:szCs w:val="24"/>
          <w:lang w:val="hu-HU"/>
        </w:rPr>
      </w:pPr>
      <w:proofErr w:type="spellStart"/>
      <w:r w:rsidRPr="004F5CC9">
        <w:rPr>
          <w:rFonts w:ascii="Times New Roman" w:eastAsia="TeX-NewCenturySchlbk-Roman" w:hAnsi="Times New Roman" w:cs="Times New Roman"/>
          <w:sz w:val="24"/>
          <w:szCs w:val="24"/>
          <w:lang w:val="hu-HU"/>
        </w:rPr>
        <w:t>All</w:t>
      </w:r>
      <w:proofErr w:type="spellEnd"/>
      <w:r w:rsidRPr="004F5CC9">
        <w:rPr>
          <w:rFonts w:ascii="Times New Roman" w:eastAsia="TeX-NewCenturySchlbk-Roman" w:hAnsi="Times New Roman" w:cs="Times New Roman"/>
          <w:sz w:val="24"/>
          <w:szCs w:val="24"/>
          <w:lang w:val="hu-HU"/>
        </w:rPr>
        <w:t xml:space="preserve"> in </w:t>
      </w:r>
      <w:proofErr w:type="spellStart"/>
      <w:r w:rsidRPr="004F5CC9">
        <w:rPr>
          <w:rFonts w:ascii="Times New Roman" w:eastAsia="TeX-NewCenturySchlbk-Roman" w:hAnsi="Times New Roman" w:cs="Times New Roman"/>
          <w:sz w:val="24"/>
          <w:szCs w:val="24"/>
          <w:lang w:val="hu-HU"/>
        </w:rPr>
        <w:t>all</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the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model</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fits</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all</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the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three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stylized</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facts</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but</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the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aplification</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mechanism</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exaggregates</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the</w:t>
      </w:r>
      <w:proofErr w:type="spellEnd"/>
      <w:r w:rsidRPr="004F5CC9">
        <w:rPr>
          <w:rFonts w:ascii="Times New Roman" w:eastAsia="TeX-NewCenturySchlbk-Roman" w:hAnsi="Times New Roman" w:cs="Times New Roman"/>
          <w:sz w:val="24"/>
          <w:szCs w:val="24"/>
          <w:lang w:val="hu-HU"/>
        </w:rPr>
        <w:t xml:space="preserve"> TFP </w:t>
      </w:r>
      <w:proofErr w:type="spellStart"/>
      <w:r w:rsidRPr="004F5CC9">
        <w:rPr>
          <w:rFonts w:ascii="Times New Roman" w:eastAsia="TeX-NewCenturySchlbk-Roman" w:hAnsi="Times New Roman" w:cs="Times New Roman"/>
          <w:sz w:val="24"/>
          <w:szCs w:val="24"/>
          <w:lang w:val="hu-HU"/>
        </w:rPr>
        <w:t>shock</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on</w:t>
      </w:r>
      <w:proofErr w:type="spellEnd"/>
      <w:r w:rsidRPr="004F5CC9">
        <w:rPr>
          <w:rFonts w:ascii="Times New Roman" w:eastAsia="TeX-NewCenturySchlbk-Roman" w:hAnsi="Times New Roman" w:cs="Times New Roman"/>
          <w:sz w:val="24"/>
          <w:szCs w:val="24"/>
          <w:lang w:val="hu-HU"/>
        </w:rPr>
        <w:t xml:space="preserve"> output and </w:t>
      </w:r>
      <w:proofErr w:type="spellStart"/>
      <w:r w:rsidRPr="004F5CC9">
        <w:rPr>
          <w:rFonts w:ascii="Times New Roman" w:eastAsia="TeX-NewCenturySchlbk-Roman" w:hAnsi="Times New Roman" w:cs="Times New Roman"/>
          <w:sz w:val="24"/>
          <w:szCs w:val="24"/>
          <w:lang w:val="hu-HU"/>
        </w:rPr>
        <w:t>results</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approximatly</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by</w:t>
      </w:r>
      <w:proofErr w:type="spellEnd"/>
      <w:r w:rsidRPr="004F5CC9">
        <w:rPr>
          <w:rFonts w:ascii="Times New Roman" w:eastAsia="TeX-NewCenturySchlbk-Roman" w:hAnsi="Times New Roman" w:cs="Times New Roman"/>
          <w:sz w:val="24"/>
          <w:szCs w:val="24"/>
          <w:lang w:val="hu-HU"/>
        </w:rPr>
        <w:t xml:space="preserve"> 80%, </w:t>
      </w:r>
      <w:proofErr w:type="spellStart"/>
      <w:r w:rsidRPr="004F5CC9">
        <w:rPr>
          <w:rFonts w:ascii="Times New Roman" w:eastAsia="TeX-NewCenturySchlbk-Roman" w:hAnsi="Times New Roman" w:cs="Times New Roman"/>
          <w:sz w:val="24"/>
          <w:szCs w:val="24"/>
          <w:lang w:val="hu-HU"/>
        </w:rPr>
        <w:t>when</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the</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economy</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defaults</w:t>
      </w:r>
      <w:proofErr w:type="spellEnd"/>
      <w:r w:rsidRPr="004F5CC9">
        <w:rPr>
          <w:rFonts w:ascii="Times New Roman" w:eastAsia="TeX-NewCenturySchlbk-Roman" w:hAnsi="Times New Roman" w:cs="Times New Roman"/>
          <w:sz w:val="24"/>
          <w:szCs w:val="24"/>
          <w:lang w:val="hu-HU"/>
        </w:rPr>
        <w:t xml:space="preserve">. Moreover, </w:t>
      </w:r>
      <w:proofErr w:type="spellStart"/>
      <w:r w:rsidRPr="004F5CC9">
        <w:rPr>
          <w:rFonts w:ascii="Times New Roman" w:eastAsia="TeX-NewCenturySchlbk-Roman" w:hAnsi="Times New Roman" w:cs="Times New Roman"/>
          <w:sz w:val="24"/>
          <w:szCs w:val="24"/>
          <w:lang w:val="hu-HU"/>
        </w:rPr>
        <w:t>consumptions</w:t>
      </w:r>
      <w:proofErr w:type="spellEnd"/>
      <w:r w:rsidRPr="004F5CC9">
        <w:rPr>
          <w:rFonts w:ascii="Times New Roman" w:eastAsia="TeX-NewCenturySchlbk-Roman" w:hAnsi="Times New Roman" w:cs="Times New Roman"/>
          <w:sz w:val="24"/>
          <w:szCs w:val="24"/>
          <w:lang w:val="hu-HU"/>
        </w:rPr>
        <w:t xml:space="preserve"> </w:t>
      </w:r>
      <w:proofErr w:type="spellStart"/>
      <w:r w:rsidRPr="004F5CC9">
        <w:rPr>
          <w:rFonts w:ascii="Times New Roman" w:eastAsia="TeX-NewCenturySchlbk-Roman" w:hAnsi="Times New Roman" w:cs="Times New Roman"/>
          <w:sz w:val="24"/>
          <w:szCs w:val="24"/>
          <w:lang w:val="hu-HU"/>
        </w:rPr>
        <w:t>became</w:t>
      </w:r>
      <w:proofErr w:type="spellEnd"/>
      <w:r w:rsidRPr="004F5CC9">
        <w:rPr>
          <w:rFonts w:ascii="Times New Roman" w:eastAsia="TeX-NewCenturySchlbk-Roman" w:hAnsi="Times New Roman" w:cs="Times New Roman"/>
          <w:sz w:val="24"/>
          <w:szCs w:val="24"/>
          <w:lang w:val="hu-HU"/>
        </w:rPr>
        <w:t xml:space="preserve"> more </w:t>
      </w:r>
      <w:proofErr w:type="spellStart"/>
      <w:r w:rsidRPr="004F5CC9">
        <w:rPr>
          <w:rFonts w:ascii="Times New Roman" w:eastAsia="TeX-NewCenturySchlbk-Roman" w:hAnsi="Times New Roman" w:cs="Times New Roman"/>
          <w:sz w:val="24"/>
          <w:szCs w:val="24"/>
          <w:lang w:val="hu-HU"/>
        </w:rPr>
        <w:t>volatile</w:t>
      </w:r>
      <w:r w:rsidR="004F5CC9" w:rsidRPr="004F5CC9">
        <w:rPr>
          <w:rFonts w:ascii="Times New Roman" w:eastAsia="TeX-NewCenturySchlbk-Roman" w:hAnsi="Times New Roman" w:cs="Times New Roman"/>
          <w:sz w:val="24"/>
          <w:szCs w:val="24"/>
          <w:lang w:val="hu-HU"/>
        </w:rPr>
        <w:t>.</w:t>
      </w:r>
      <w:r w:rsidR="00462889">
        <w:rPr>
          <w:rFonts w:ascii="Times New Roman" w:eastAsia="TeX-NewCenturySchlbk-Roman" w:hAnsi="Times New Roman" w:cs="Times New Roman"/>
          <w:sz w:val="24"/>
          <w:szCs w:val="24"/>
          <w:lang w:val="hu-HU"/>
        </w:rPr>
        <w:t>A</w:t>
      </w:r>
      <w:proofErr w:type="spellEnd"/>
      <w:r w:rsidR="00462889">
        <w:rPr>
          <w:rFonts w:ascii="Times New Roman" w:eastAsia="TeX-NewCenturySchlbk-Roman" w:hAnsi="Times New Roman" w:cs="Times New Roman"/>
          <w:sz w:val="24"/>
          <w:szCs w:val="24"/>
          <w:lang w:val="hu-HU"/>
        </w:rPr>
        <w:t xml:space="preserve"> </w:t>
      </w:r>
      <w:proofErr w:type="spellStart"/>
      <w:r w:rsidR="00462889">
        <w:rPr>
          <w:rFonts w:ascii="Times New Roman" w:eastAsia="TeX-NewCenturySchlbk-Roman" w:hAnsi="Times New Roman" w:cs="Times New Roman"/>
          <w:sz w:val="24"/>
          <w:szCs w:val="24"/>
          <w:lang w:val="hu-HU"/>
        </w:rPr>
        <w:t>central</w:t>
      </w:r>
      <w:proofErr w:type="spellEnd"/>
      <w:r w:rsidR="00462889">
        <w:rPr>
          <w:rFonts w:ascii="Times New Roman" w:eastAsia="TeX-NewCenturySchlbk-Roman" w:hAnsi="Times New Roman" w:cs="Times New Roman"/>
          <w:sz w:val="24"/>
          <w:szCs w:val="24"/>
          <w:lang w:val="hu-HU"/>
        </w:rPr>
        <w:t xml:space="preserve"> </w:t>
      </w:r>
      <w:proofErr w:type="spellStart"/>
      <w:r w:rsidR="00462889">
        <w:rPr>
          <w:rFonts w:ascii="Times New Roman" w:eastAsia="TeX-NewCenturySchlbk-Roman" w:hAnsi="Times New Roman" w:cs="Times New Roman"/>
          <w:sz w:val="24"/>
          <w:szCs w:val="24"/>
          <w:lang w:val="hu-HU"/>
        </w:rPr>
        <w:t>implificantion</w:t>
      </w:r>
      <w:proofErr w:type="spellEnd"/>
      <w:r w:rsidR="00462889">
        <w:rPr>
          <w:rFonts w:ascii="Times New Roman" w:eastAsia="TeX-NewCenturySchlbk-Roman" w:hAnsi="Times New Roman" w:cs="Times New Roman"/>
          <w:sz w:val="24"/>
          <w:szCs w:val="24"/>
          <w:lang w:val="hu-HU"/>
        </w:rPr>
        <w:t xml:space="preserve"> of </w:t>
      </w:r>
      <w:proofErr w:type="spellStart"/>
      <w:r w:rsidR="00462889">
        <w:rPr>
          <w:rFonts w:ascii="Times New Roman" w:eastAsia="TeX-NewCenturySchlbk-Roman" w:hAnsi="Times New Roman" w:cs="Times New Roman"/>
          <w:sz w:val="24"/>
          <w:szCs w:val="24"/>
          <w:lang w:val="hu-HU"/>
        </w:rPr>
        <w:t>the</w:t>
      </w:r>
      <w:proofErr w:type="spellEnd"/>
      <w:r w:rsidR="00462889">
        <w:rPr>
          <w:rFonts w:ascii="Times New Roman" w:eastAsia="TeX-NewCenturySchlbk-Roman" w:hAnsi="Times New Roman" w:cs="Times New Roman"/>
          <w:sz w:val="24"/>
          <w:szCs w:val="24"/>
          <w:lang w:val="hu-HU"/>
        </w:rPr>
        <w:t xml:space="preserve"> </w:t>
      </w:r>
      <w:proofErr w:type="spellStart"/>
      <w:r w:rsidR="00462889">
        <w:rPr>
          <w:rFonts w:ascii="Times New Roman" w:eastAsia="TeX-NewCenturySchlbk-Roman" w:hAnsi="Times New Roman" w:cs="Times New Roman"/>
          <w:sz w:val="24"/>
          <w:szCs w:val="24"/>
          <w:lang w:val="hu-HU"/>
        </w:rPr>
        <w:t>amplification</w:t>
      </w:r>
      <w:proofErr w:type="spellEnd"/>
      <w:r w:rsidR="00462889">
        <w:rPr>
          <w:rFonts w:ascii="Times New Roman" w:eastAsia="TeX-NewCenturySchlbk-Roman" w:hAnsi="Times New Roman" w:cs="Times New Roman"/>
          <w:sz w:val="24"/>
          <w:szCs w:val="24"/>
          <w:lang w:val="hu-HU"/>
        </w:rPr>
        <w:t xml:space="preserve"> </w:t>
      </w:r>
      <w:proofErr w:type="spellStart"/>
      <w:r w:rsidR="00462889">
        <w:rPr>
          <w:rFonts w:ascii="Times New Roman" w:eastAsia="TeX-NewCenturySchlbk-Roman" w:hAnsi="Times New Roman" w:cs="Times New Roman"/>
          <w:sz w:val="24"/>
          <w:szCs w:val="24"/>
          <w:lang w:val="hu-HU"/>
        </w:rPr>
        <w:t>mechanism</w:t>
      </w:r>
      <w:proofErr w:type="spellEnd"/>
      <w:r w:rsidR="00462889">
        <w:rPr>
          <w:rFonts w:ascii="Times New Roman" w:eastAsia="TeX-NewCenturySchlbk-Roman" w:hAnsi="Times New Roman" w:cs="Times New Roman"/>
          <w:sz w:val="24"/>
          <w:szCs w:val="24"/>
          <w:lang w:val="hu-HU"/>
        </w:rPr>
        <w:t xml:space="preserve"> is </w:t>
      </w:r>
      <w:proofErr w:type="spellStart"/>
      <w:r w:rsidR="00462889">
        <w:rPr>
          <w:rFonts w:ascii="Times New Roman" w:eastAsia="TeX-NewCenturySchlbk-Roman" w:hAnsi="Times New Roman" w:cs="Times New Roman"/>
          <w:sz w:val="24"/>
          <w:szCs w:val="24"/>
          <w:lang w:val="hu-HU"/>
        </w:rPr>
        <w:t>that</w:t>
      </w:r>
      <w:proofErr w:type="spellEnd"/>
      <w:r w:rsidR="00462889">
        <w:rPr>
          <w:rFonts w:ascii="Times New Roman" w:eastAsia="TeX-NewCenturySchlbk-Roman" w:hAnsi="Times New Roman" w:cs="Times New Roman"/>
          <w:sz w:val="24"/>
          <w:szCs w:val="24"/>
          <w:lang w:val="hu-HU"/>
        </w:rPr>
        <w:t xml:space="preserve"> </w:t>
      </w:r>
      <w:proofErr w:type="spellStart"/>
      <w:r w:rsidR="00462889">
        <w:rPr>
          <w:rFonts w:ascii="Times New Roman" w:eastAsia="TeX-NewCenturySchlbk-Roman" w:hAnsi="Times New Roman" w:cs="Times New Roman"/>
          <w:sz w:val="24"/>
          <w:szCs w:val="24"/>
          <w:lang w:val="hu-HU"/>
        </w:rPr>
        <w:t>the</w:t>
      </w:r>
      <w:proofErr w:type="spellEnd"/>
      <w:r w:rsidR="00462889">
        <w:rPr>
          <w:rFonts w:ascii="Times New Roman" w:eastAsia="TeX-NewCenturySchlbk-Roman" w:hAnsi="Times New Roman" w:cs="Times New Roman"/>
          <w:sz w:val="24"/>
          <w:szCs w:val="24"/>
          <w:lang w:val="hu-HU"/>
        </w:rPr>
        <w:t xml:space="preserve"> output cost of </w:t>
      </w:r>
      <w:proofErr w:type="spellStart"/>
      <w:r w:rsidR="00462889">
        <w:rPr>
          <w:rFonts w:ascii="Times New Roman" w:eastAsia="TeX-NewCenturySchlbk-Roman" w:hAnsi="Times New Roman" w:cs="Times New Roman"/>
          <w:sz w:val="24"/>
          <w:szCs w:val="24"/>
          <w:lang w:val="hu-HU"/>
        </w:rPr>
        <w:t>default</w:t>
      </w:r>
      <w:proofErr w:type="spellEnd"/>
      <w:r w:rsidR="00462889">
        <w:rPr>
          <w:rFonts w:ascii="Times New Roman" w:eastAsia="TeX-NewCenturySchlbk-Roman" w:hAnsi="Times New Roman" w:cs="Times New Roman"/>
          <w:sz w:val="24"/>
          <w:szCs w:val="24"/>
          <w:lang w:val="hu-HU"/>
        </w:rPr>
        <w:t xml:space="preserve"> is an </w:t>
      </w:r>
      <w:proofErr w:type="spellStart"/>
      <w:r w:rsidR="00462889">
        <w:rPr>
          <w:rFonts w:ascii="Times New Roman" w:eastAsia="TeX-NewCenturySchlbk-Roman" w:hAnsi="Times New Roman" w:cs="Times New Roman"/>
          <w:sz w:val="24"/>
          <w:szCs w:val="24"/>
          <w:lang w:val="hu-HU"/>
        </w:rPr>
        <w:t>endogenous</w:t>
      </w:r>
      <w:proofErr w:type="spellEnd"/>
      <w:r w:rsidR="00462889">
        <w:rPr>
          <w:rFonts w:ascii="Times New Roman" w:eastAsia="TeX-NewCenturySchlbk-Roman" w:hAnsi="Times New Roman" w:cs="Times New Roman"/>
          <w:sz w:val="24"/>
          <w:szCs w:val="24"/>
          <w:lang w:val="hu-HU"/>
        </w:rPr>
        <w:t xml:space="preserve">, </w:t>
      </w:r>
      <w:proofErr w:type="spellStart"/>
      <w:r w:rsidR="00462889">
        <w:rPr>
          <w:rFonts w:ascii="Times New Roman" w:eastAsia="TeX-NewCenturySchlbk-Roman" w:hAnsi="Times New Roman" w:cs="Times New Roman"/>
          <w:sz w:val="24"/>
          <w:szCs w:val="24"/>
          <w:lang w:val="hu-HU"/>
        </w:rPr>
        <w:t>increasing</w:t>
      </w:r>
      <w:proofErr w:type="spellEnd"/>
      <w:r w:rsidR="00462889">
        <w:rPr>
          <w:rFonts w:ascii="Times New Roman" w:eastAsia="TeX-NewCenturySchlbk-Roman" w:hAnsi="Times New Roman" w:cs="Times New Roman"/>
          <w:sz w:val="24"/>
          <w:szCs w:val="24"/>
          <w:lang w:val="hu-HU"/>
        </w:rPr>
        <w:t xml:space="preserve">, and </w:t>
      </w:r>
      <w:proofErr w:type="spellStart"/>
      <w:r w:rsidR="00462889">
        <w:rPr>
          <w:rFonts w:ascii="Times New Roman" w:eastAsia="TeX-NewCenturySchlbk-Roman" w:hAnsi="Times New Roman" w:cs="Times New Roman"/>
          <w:sz w:val="24"/>
          <w:szCs w:val="24"/>
          <w:lang w:val="hu-HU"/>
        </w:rPr>
        <w:t>convex</w:t>
      </w:r>
      <w:proofErr w:type="spellEnd"/>
      <w:r w:rsidR="00462889">
        <w:rPr>
          <w:rFonts w:ascii="Times New Roman" w:eastAsia="TeX-NewCenturySchlbk-Roman" w:hAnsi="Times New Roman" w:cs="Times New Roman"/>
          <w:sz w:val="24"/>
          <w:szCs w:val="24"/>
          <w:lang w:val="hu-HU"/>
        </w:rPr>
        <w:t xml:space="preserve"> </w:t>
      </w:r>
      <w:proofErr w:type="spellStart"/>
      <w:r w:rsidR="00462889">
        <w:rPr>
          <w:rFonts w:ascii="Times New Roman" w:eastAsia="TeX-NewCenturySchlbk-Roman" w:hAnsi="Times New Roman" w:cs="Times New Roman"/>
          <w:sz w:val="24"/>
          <w:szCs w:val="24"/>
          <w:lang w:val="hu-HU"/>
        </w:rPr>
        <w:t>function</w:t>
      </w:r>
      <w:proofErr w:type="spellEnd"/>
      <w:r w:rsidR="00462889">
        <w:rPr>
          <w:rFonts w:ascii="Times New Roman" w:eastAsia="TeX-NewCenturySchlbk-Roman" w:hAnsi="Times New Roman" w:cs="Times New Roman"/>
          <w:sz w:val="24"/>
          <w:szCs w:val="24"/>
          <w:lang w:val="hu-HU"/>
        </w:rPr>
        <w:t xml:space="preserve"> of TFP.</w:t>
      </w:r>
    </w:p>
    <w:p w14:paraId="6A37DD54" w14:textId="7C32D53A" w:rsidR="000A1E46" w:rsidRDefault="000A1E46" w:rsidP="00FE3B09">
      <w:pPr>
        <w:autoSpaceDE w:val="0"/>
        <w:autoSpaceDN w:val="0"/>
        <w:adjustRightInd w:val="0"/>
        <w:spacing w:after="0" w:line="240" w:lineRule="auto"/>
        <w:rPr>
          <w:rFonts w:ascii="TeX-NewCenturySchlbk-Roman" w:eastAsia="TeX-NewCenturySchlbk-Roman" w:cs="TeX-NewCenturySchlbk-Roman"/>
          <w:sz w:val="20"/>
          <w:szCs w:val="20"/>
          <w:lang w:val="hu-HU"/>
        </w:rPr>
      </w:pPr>
    </w:p>
    <w:p w14:paraId="452AF99F" w14:textId="1CB723CD" w:rsidR="000A1E46" w:rsidRDefault="000A1E46" w:rsidP="00FE3B09">
      <w:pPr>
        <w:autoSpaceDE w:val="0"/>
        <w:autoSpaceDN w:val="0"/>
        <w:adjustRightInd w:val="0"/>
        <w:spacing w:after="0" w:line="240" w:lineRule="auto"/>
        <w:rPr>
          <w:rFonts w:ascii="TeX-NewCenturySchlbk-Roman" w:eastAsia="TeX-NewCenturySchlbk-Roman" w:cs="TeX-NewCenturySchlbk-Roman"/>
          <w:sz w:val="20"/>
          <w:szCs w:val="20"/>
          <w:lang w:val="hu-HU"/>
        </w:rPr>
      </w:pPr>
    </w:p>
    <w:p w14:paraId="2835FF4D" w14:textId="62C60162" w:rsidR="00D92E03" w:rsidRDefault="00D92E03" w:rsidP="00A901E2">
      <w:pPr>
        <w:rPr>
          <w:lang w:val="hu-HU"/>
        </w:rPr>
      </w:pPr>
    </w:p>
    <w:p w14:paraId="0E0A1B76" w14:textId="77777777" w:rsidR="000A1E46" w:rsidRDefault="000A1E46" w:rsidP="000A1E46">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Assumptions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model</w:t>
      </w:r>
      <w:proofErr w:type="spellEnd"/>
      <w:r>
        <w:rPr>
          <w:rFonts w:ascii="TeX-NewCenturySchlbk-Roman" w:eastAsia="TeX-NewCenturySchlbk-Roman" w:cs="TeX-NewCenturySchlbk-Roman"/>
          <w:sz w:val="20"/>
          <w:szCs w:val="20"/>
          <w:lang w:val="hu-HU"/>
        </w:rPr>
        <w:t>:</w:t>
      </w:r>
    </w:p>
    <w:p w14:paraId="2E5A304A" w14:textId="6F17DCBB" w:rsidR="000A1E46" w:rsidRDefault="000A1E46" w:rsidP="000A1E46">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The </w:t>
      </w:r>
      <w:proofErr w:type="spellStart"/>
      <w:r>
        <w:rPr>
          <w:rFonts w:ascii="TeX-NewCenturySchlbk-Roman" w:eastAsia="TeX-NewCenturySchlbk-Roman" w:cs="TeX-NewCenturySchlbk-Roman"/>
          <w:sz w:val="20"/>
          <w:szCs w:val="20"/>
          <w:lang w:val="hu-HU"/>
        </w:rPr>
        <w:t>efficiency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loss</w:t>
      </w:r>
      <w:proofErr w:type="spellEnd"/>
      <w:r>
        <w:rPr>
          <w:rFonts w:ascii="TeX-NewCenturySchlbk-Roman" w:eastAsia="TeX-NewCenturySchlbk-Roman" w:cs="TeX-NewCenturySchlbk-Roman"/>
          <w:sz w:val="20"/>
          <w:szCs w:val="20"/>
          <w:lang w:val="hu-HU"/>
        </w:rPr>
        <w:t xml:space="preserve"> in </w:t>
      </w:r>
      <w:proofErr w:type="spellStart"/>
      <w:r>
        <w:rPr>
          <w:rFonts w:ascii="TeX-NewCenturySchlbk-Roman" w:eastAsia="TeX-NewCenturySchlbk-Roman" w:cs="TeX-NewCenturySchlbk-Roman"/>
          <w:sz w:val="20"/>
          <w:szCs w:val="20"/>
          <w:lang w:val="hu-HU"/>
        </w:rPr>
        <w:t>final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goods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production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that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occurs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when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country </w:t>
      </w:r>
      <w:proofErr w:type="spellStart"/>
      <w:r>
        <w:rPr>
          <w:rFonts w:ascii="TeX-NewCenturySchlbk-Roman" w:eastAsia="TeX-NewCenturySchlbk-Roman" w:cs="TeX-NewCenturySchlbk-Roman"/>
          <w:sz w:val="20"/>
          <w:szCs w:val="20"/>
          <w:lang w:val="hu-HU"/>
        </w:rPr>
        <w:t>defaults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because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final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goods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producers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cannot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finance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purchases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those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inputs</w:t>
      </w:r>
      <w:proofErr w:type="spellEnd"/>
      <w:r>
        <w:rPr>
          <w:rFonts w:ascii="TeX-NewCenturySchlbk-Roman" w:eastAsia="TeX-NewCenturySchlbk-Roman" w:cs="TeX-NewCenturySchlbk-Roman"/>
          <w:sz w:val="20"/>
          <w:szCs w:val="20"/>
          <w:lang w:val="hu-HU"/>
        </w:rPr>
        <w:t xml:space="preserve">, and </w:t>
      </w:r>
      <w:proofErr w:type="spellStart"/>
      <w:r>
        <w:rPr>
          <w:rFonts w:ascii="TeX-NewCenturySchlbk-Roman" w:eastAsia="TeX-NewCenturySchlbk-Roman" w:cs="TeX-NewCenturySchlbk-Roman"/>
          <w:sz w:val="20"/>
          <w:szCs w:val="20"/>
          <w:lang w:val="hu-HU"/>
        </w:rPr>
        <w:t>thus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are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forced</w:t>
      </w:r>
      <w:proofErr w:type="spellEnd"/>
      <w:r>
        <w:rPr>
          <w:rFonts w:ascii="TeX-NewCenturySchlbk-Roman" w:eastAsia="TeX-NewCenturySchlbk-Roman" w:cs="TeX-NewCenturySchlbk-Roman"/>
          <w:sz w:val="20"/>
          <w:szCs w:val="20"/>
          <w:lang w:val="hu-HU"/>
        </w:rPr>
        <w:t xml:space="preserve"> to</w:t>
      </w:r>
      <w:r w:rsidR="004F5CC9">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replace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them</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with</w:t>
      </w:r>
      <w:proofErr w:type="spellEnd"/>
      <w:r w:rsidR="004F5CC9">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other</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imported</w:t>
      </w:r>
      <w:proofErr w:type="spellEnd"/>
      <w:r w:rsidR="004F5CC9">
        <w:rPr>
          <w:rFonts w:ascii="TeX-NewCenturySchlbk-Roman" w:eastAsia="TeX-NewCenturySchlbk-Roman" w:cs="TeX-NewCenturySchlbk-Roman"/>
          <w:sz w:val="20"/>
          <w:szCs w:val="20"/>
          <w:lang w:val="hu-HU"/>
        </w:rPr>
        <w:t xml:space="preserve"> </w:t>
      </w:r>
      <w:r>
        <w:rPr>
          <w:rFonts w:ascii="TeX-NewCenturySchlbk-Roman" w:eastAsia="TeX-NewCenturySchlbk-Roman" w:cs="TeX-NewCenturySchlbk-Roman"/>
          <w:sz w:val="20"/>
          <w:szCs w:val="20"/>
          <w:lang w:val="hu-HU"/>
        </w:rPr>
        <w:t>and</w:t>
      </w:r>
      <w:r w:rsidR="004F5CC9">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domestic</w:t>
      </w:r>
      <w:proofErr w:type="spellEnd"/>
      <w:r w:rsidR="004F5CC9">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inputs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that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are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imperfect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substitutes</w:t>
      </w:r>
      <w:proofErr w:type="spellEnd"/>
      <w:r>
        <w:rPr>
          <w:rFonts w:ascii="TeX-NewCenturySchlbk-Roman" w:eastAsia="TeX-NewCenturySchlbk-Roman" w:cs="TeX-NewCenturySchlbk-Roman"/>
          <w:sz w:val="20"/>
          <w:szCs w:val="20"/>
          <w:lang w:val="hu-HU"/>
        </w:rPr>
        <w:t>.</w:t>
      </w:r>
    </w:p>
    <w:p w14:paraId="017BE721" w14:textId="095E847B" w:rsidR="004F5CC9" w:rsidRDefault="004F5CC9" w:rsidP="000A1E46">
      <w:pPr>
        <w:autoSpaceDE w:val="0"/>
        <w:autoSpaceDN w:val="0"/>
        <w:adjustRightInd w:val="0"/>
        <w:spacing w:after="0" w:line="240" w:lineRule="auto"/>
        <w:rPr>
          <w:rFonts w:ascii="TeX-NewCenturySchlbk-Roman" w:eastAsia="TeX-NewCenturySchlbk-Roman" w:cs="TeX-NewCenturySchlbk-Roman"/>
          <w:sz w:val="20"/>
          <w:szCs w:val="20"/>
          <w:lang w:val="hu-HU"/>
        </w:rPr>
      </w:pPr>
    </w:p>
    <w:p w14:paraId="0A0D0B99" w14:textId="77777777" w:rsidR="004F5CC9" w:rsidRDefault="004F5CC9" w:rsidP="000A1E46">
      <w:pPr>
        <w:autoSpaceDE w:val="0"/>
        <w:autoSpaceDN w:val="0"/>
        <w:adjustRightInd w:val="0"/>
        <w:spacing w:after="0" w:line="240" w:lineRule="auto"/>
        <w:rPr>
          <w:rFonts w:ascii="TeX-NewCenturySchlbk-Roman" w:eastAsia="TeX-NewCenturySchlbk-Roman" w:cs="TeX-NewCenturySchlbk-Roman"/>
          <w:sz w:val="20"/>
          <w:szCs w:val="20"/>
          <w:lang w:val="hu-HU"/>
        </w:rPr>
      </w:pPr>
    </w:p>
    <w:p w14:paraId="54FB63CB" w14:textId="77777777" w:rsidR="000A1E46" w:rsidRDefault="000A1E46" w:rsidP="000A1E46">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A </w:t>
      </w:r>
      <w:proofErr w:type="spellStart"/>
      <w:r>
        <w:rPr>
          <w:rFonts w:ascii="TeX-NewCenturySchlbk-Roman" w:eastAsia="TeX-NewCenturySchlbk-Roman" w:cs="TeX-NewCenturySchlbk-Roman"/>
          <w:sz w:val="20"/>
          <w:szCs w:val="20"/>
          <w:lang w:val="hu-HU"/>
        </w:rPr>
        <w:t>central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implication</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model</w:t>
      </w:r>
      <w:proofErr w:type="spellEnd"/>
      <w:r>
        <w:rPr>
          <w:rFonts w:ascii="TeX-NewCenturySchlbk-Roman" w:eastAsia="TeX-NewCenturySchlbk-Roman" w:cs="TeX-NewCenturySchlbk-Roman" w:hint="eastAsia"/>
          <w:sz w:val="20"/>
          <w:szCs w:val="20"/>
          <w:lang w:val="hu-HU"/>
        </w:rPr>
        <w:t>’</w:t>
      </w:r>
      <w:r>
        <w:rPr>
          <w:rFonts w:ascii="TeX-NewCenturySchlbk-Roman" w:eastAsia="TeX-NewCenturySchlbk-Roman" w:cs="TeX-NewCenturySchlbk-Roman"/>
          <w:sz w:val="20"/>
          <w:szCs w:val="20"/>
          <w:lang w:val="hu-HU"/>
        </w:rPr>
        <w:t xml:space="preserve">s </w:t>
      </w:r>
      <w:proofErr w:type="spellStart"/>
      <w:r>
        <w:rPr>
          <w:rFonts w:ascii="TeX-NewCenturySchlbk-Roman" w:eastAsia="TeX-NewCenturySchlbk-Roman" w:cs="TeX-NewCenturySchlbk-Roman"/>
          <w:sz w:val="20"/>
          <w:szCs w:val="20"/>
          <w:lang w:val="hu-HU"/>
        </w:rPr>
        <w:t>financial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amplification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mechanism</w:t>
      </w:r>
      <w:proofErr w:type="spellEnd"/>
      <w:r>
        <w:rPr>
          <w:rFonts w:ascii="TeX-NewCenturySchlbk-Roman" w:eastAsia="TeX-NewCenturySchlbk-Roman" w:cs="TeX-NewCenturySchlbk-Roman"/>
          <w:sz w:val="20"/>
          <w:szCs w:val="20"/>
          <w:lang w:val="hu-HU"/>
        </w:rPr>
        <w:t xml:space="preserve"> is </w:t>
      </w:r>
      <w:proofErr w:type="spellStart"/>
      <w:r>
        <w:rPr>
          <w:rFonts w:ascii="TeX-NewCenturySchlbk-Roman" w:eastAsia="TeX-NewCenturySchlbk-Roman" w:cs="TeX-NewCenturySchlbk-Roman"/>
          <w:sz w:val="20"/>
          <w:szCs w:val="20"/>
          <w:lang w:val="hu-HU"/>
        </w:rPr>
        <w:t>that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output cost of </w:t>
      </w:r>
      <w:proofErr w:type="spellStart"/>
      <w:r>
        <w:rPr>
          <w:rFonts w:ascii="TeX-NewCenturySchlbk-Roman" w:eastAsia="TeX-NewCenturySchlbk-Roman" w:cs="TeX-NewCenturySchlbk-Roman"/>
          <w:sz w:val="20"/>
          <w:szCs w:val="20"/>
          <w:lang w:val="hu-HU"/>
        </w:rPr>
        <w:t>default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which</w:t>
      </w:r>
      <w:proofErr w:type="spellEnd"/>
      <w:r>
        <w:rPr>
          <w:rFonts w:ascii="TeX-NewCenturySchlbk-Roman" w:eastAsia="TeX-NewCenturySchlbk-Roman" w:cs="TeX-NewCenturySchlbk-Roman"/>
          <w:sz w:val="20"/>
          <w:szCs w:val="20"/>
          <w:lang w:val="hu-HU"/>
        </w:rPr>
        <w:t xml:space="preserve"> is a </w:t>
      </w:r>
      <w:proofErr w:type="spellStart"/>
      <w:r>
        <w:rPr>
          <w:rFonts w:ascii="TeX-NewCenturySchlbk-Roman" w:eastAsia="TeX-NewCenturySchlbk-Roman" w:cs="TeX-NewCenturySchlbk-Roman"/>
          <w:sz w:val="20"/>
          <w:szCs w:val="20"/>
          <w:lang w:val="hu-HU"/>
        </w:rPr>
        <w:t>key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determinant</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default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dynamics</w:t>
      </w:r>
      <w:proofErr w:type="spellEnd"/>
      <w:r>
        <w:rPr>
          <w:rFonts w:ascii="TeX-NewCenturySchlbk-Roman" w:eastAsia="TeX-NewCenturySchlbk-Roman" w:cs="TeX-NewCenturySchlbk-Roman"/>
          <w:sz w:val="20"/>
          <w:szCs w:val="20"/>
          <w:lang w:val="hu-HU"/>
        </w:rPr>
        <w:t xml:space="preserve"> in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Eaton-Gersovitz</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class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models</w:t>
      </w:r>
      <w:proofErr w:type="spellEnd"/>
      <w:r>
        <w:rPr>
          <w:rFonts w:ascii="TeX-NewCenturySchlbk-Roman" w:eastAsia="TeX-NewCenturySchlbk-Roman" w:cs="TeX-NewCenturySchlbk-Roman"/>
          <w:sz w:val="20"/>
          <w:szCs w:val="20"/>
          <w:lang w:val="hu-HU"/>
        </w:rPr>
        <w:t xml:space="preserve">, is </w:t>
      </w:r>
      <w:proofErr w:type="spellStart"/>
      <w:r>
        <w:rPr>
          <w:rFonts w:ascii="TeX-NewCenturySchlbk-Roman" w:eastAsia="TeX-NewCenturySchlbk-Roman" w:cs="TeX-NewCenturySchlbk-Roman"/>
          <w:sz w:val="20"/>
          <w:szCs w:val="20"/>
          <w:lang w:val="hu-HU"/>
        </w:rPr>
        <w:t>anendogenous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increasing</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convexfunctionof</w:t>
      </w:r>
      <w:proofErr w:type="spellEnd"/>
      <w:r>
        <w:rPr>
          <w:rFonts w:ascii="TeX-NewCenturySchlbk-Roman" w:eastAsia="TeX-NewCenturySchlbk-Roman" w:cs="TeX-NewCenturySchlbk-Roman"/>
          <w:sz w:val="20"/>
          <w:szCs w:val="20"/>
          <w:lang w:val="hu-HU"/>
        </w:rPr>
        <w:t xml:space="preserve"> TFP. </w:t>
      </w:r>
      <w:proofErr w:type="spellStart"/>
      <w:r>
        <w:rPr>
          <w:rFonts w:ascii="TeX-NewCenturySchlbk-Roman" w:eastAsia="TeX-NewCenturySchlbk-Roman" w:cs="TeX-NewCenturySchlbk-Roman"/>
          <w:sz w:val="20"/>
          <w:szCs w:val="20"/>
          <w:lang w:val="hu-HU"/>
        </w:rPr>
        <w:t>This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differs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sharply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fromthe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two</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approaches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followed</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tomodel</w:t>
      </w:r>
      <w:proofErr w:type="spellEnd"/>
      <w:r>
        <w:rPr>
          <w:rFonts w:ascii="TeX-NewCenturySchlbk-Roman" w:eastAsia="TeX-NewCenturySchlbk-Roman" w:cs="TeX-NewCenturySchlbk-Roman"/>
          <w:sz w:val="20"/>
          <w:szCs w:val="20"/>
          <w:lang w:val="hu-HU"/>
        </w:rPr>
        <w:t xml:space="preserve"> ad hoc </w:t>
      </w:r>
      <w:proofErr w:type="spellStart"/>
      <w:r>
        <w:rPr>
          <w:rFonts w:ascii="TeX-NewCenturySchlbk-Roman" w:eastAsia="TeX-NewCenturySchlbk-Roman" w:cs="TeX-NewCenturySchlbk-Roman"/>
          <w:sz w:val="20"/>
          <w:szCs w:val="20"/>
          <w:lang w:val="hu-HU"/>
        </w:rPr>
        <w:t>costs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default</w:t>
      </w:r>
      <w:proofErr w:type="spellEnd"/>
      <w:r>
        <w:rPr>
          <w:rFonts w:ascii="TeX-NewCenturySchlbk-Roman" w:eastAsia="TeX-NewCenturySchlbk-Roman" w:cs="TeX-NewCenturySchlbk-Roman"/>
          <w:sz w:val="20"/>
          <w:szCs w:val="20"/>
          <w:lang w:val="hu-HU"/>
        </w:rPr>
        <w:t xml:space="preserve"> in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literature</w:t>
      </w:r>
      <w:proofErr w:type="spellEnd"/>
      <w:r>
        <w:rPr>
          <w:rFonts w:ascii="TeX-NewCenturySchlbk-Roman" w:eastAsia="TeX-NewCenturySchlbk-Roman" w:cs="TeX-NewCenturySchlbk-Roman"/>
          <w:sz w:val="20"/>
          <w:szCs w:val="20"/>
          <w:lang w:val="hu-HU"/>
        </w:rPr>
        <w:t>.</w:t>
      </w:r>
    </w:p>
    <w:p w14:paraId="613003D0" w14:textId="0A0F1C08" w:rsidR="000A1E46" w:rsidRDefault="000A1E46" w:rsidP="00A901E2">
      <w:pPr>
        <w:rPr>
          <w:lang w:val="hu-HU"/>
        </w:rPr>
      </w:pPr>
    </w:p>
    <w:p w14:paraId="00B30DBE" w14:textId="7022D34A" w:rsidR="000A1E46" w:rsidRDefault="000A1E46" w:rsidP="00A901E2">
      <w:pPr>
        <w:rPr>
          <w:lang w:val="hu-HU"/>
        </w:rPr>
      </w:pPr>
    </w:p>
    <w:p w14:paraId="0310B09A" w14:textId="3253C68F" w:rsidR="000A1E46" w:rsidRDefault="000A1E46" w:rsidP="00A901E2">
      <w:pPr>
        <w:rPr>
          <w:lang w:val="hu-HU"/>
        </w:rPr>
      </w:pPr>
    </w:p>
    <w:p w14:paraId="52F521C9" w14:textId="211DF197" w:rsidR="000A1E46" w:rsidRDefault="000A1E46" w:rsidP="00A901E2">
      <w:pPr>
        <w:rPr>
          <w:lang w:val="hu-HU"/>
        </w:rPr>
      </w:pPr>
    </w:p>
    <w:p w14:paraId="14C9F1F8" w14:textId="22546ED8" w:rsidR="000A1E46" w:rsidRDefault="000A1E46" w:rsidP="00A901E2">
      <w:pPr>
        <w:rPr>
          <w:lang w:val="hu-HU"/>
        </w:rPr>
      </w:pPr>
    </w:p>
    <w:p w14:paraId="1C2D0D58" w14:textId="07659747" w:rsidR="000A1E46" w:rsidRDefault="000A1E46" w:rsidP="00A901E2">
      <w:pPr>
        <w:rPr>
          <w:lang w:val="hu-HU"/>
        </w:rPr>
      </w:pPr>
    </w:p>
    <w:p w14:paraId="5F693C02" w14:textId="633001ED" w:rsidR="000A1E46" w:rsidRDefault="000A1E46" w:rsidP="00A901E2">
      <w:pPr>
        <w:rPr>
          <w:lang w:val="hu-HU"/>
        </w:rPr>
      </w:pPr>
    </w:p>
    <w:p w14:paraId="43C6BBD6" w14:textId="3A20D94F" w:rsidR="000A1E46" w:rsidRDefault="000A1E46" w:rsidP="00A901E2">
      <w:pPr>
        <w:rPr>
          <w:lang w:val="hu-HU"/>
        </w:rPr>
      </w:pPr>
    </w:p>
    <w:p w14:paraId="193D7A01" w14:textId="667E24B8" w:rsidR="000A1E46" w:rsidRDefault="000A1E46" w:rsidP="00A901E2">
      <w:pPr>
        <w:rPr>
          <w:lang w:val="hu-HU"/>
        </w:rPr>
      </w:pPr>
    </w:p>
    <w:p w14:paraId="10539511" w14:textId="718A6811" w:rsidR="000A1E46" w:rsidRDefault="000A1E46" w:rsidP="00A901E2">
      <w:pPr>
        <w:rPr>
          <w:lang w:val="hu-HU"/>
        </w:rPr>
      </w:pPr>
    </w:p>
    <w:p w14:paraId="65C74B89" w14:textId="29A9AE3F" w:rsidR="000A1E46" w:rsidRDefault="000A1E46" w:rsidP="00A901E2">
      <w:pPr>
        <w:rPr>
          <w:lang w:val="hu-HU"/>
        </w:rPr>
      </w:pPr>
    </w:p>
    <w:p w14:paraId="6D8E7ACE" w14:textId="77777777" w:rsidR="000A1E46" w:rsidRPr="00FE3B09" w:rsidRDefault="000A1E46" w:rsidP="00A901E2">
      <w:pPr>
        <w:rPr>
          <w:lang w:val="hu-HU"/>
        </w:rPr>
      </w:pPr>
    </w:p>
    <w:p w14:paraId="3E405AD4" w14:textId="77777777" w:rsidR="00D92E03" w:rsidRDefault="00D92E03" w:rsidP="00A901E2"/>
    <w:p w14:paraId="71DE3361" w14:textId="235238C4" w:rsidR="00782F4D" w:rsidRDefault="00A901E2" w:rsidP="00A901E2">
      <w:r>
        <w:t>Levy-</w:t>
      </w:r>
      <w:proofErr w:type="spellStart"/>
      <w:r>
        <w:t>Yeyati</w:t>
      </w:r>
      <w:proofErr w:type="spellEnd"/>
      <w:r>
        <w:t xml:space="preserve"> and Panizza(2011)</w:t>
      </w:r>
    </w:p>
    <w:p w14:paraId="24587F5C" w14:textId="59CA8CC0" w:rsidR="00A901E2" w:rsidRDefault="00A901E2" w:rsidP="00A901E2">
      <w:proofErr w:type="spellStart"/>
      <w:r>
        <w:rPr>
          <w:rFonts w:ascii="TeX-NewCenturySchlbk-Roman" w:eastAsia="TeX-NewCenturySchlbk-Roman" w:cs="TeX-NewCenturySchlbk-Roman"/>
          <w:color w:val="000081"/>
          <w:sz w:val="20"/>
          <w:szCs w:val="20"/>
          <w:lang w:val="hu-HU"/>
        </w:rPr>
        <w:t>Tomz</w:t>
      </w:r>
      <w:proofErr w:type="spellEnd"/>
      <w:r>
        <w:rPr>
          <w:rFonts w:ascii="TeX-NewCenturySchlbk-Roman" w:eastAsia="TeX-NewCenturySchlbk-Roman" w:cs="TeX-NewCenturySchlbk-Roman"/>
          <w:color w:val="000081"/>
          <w:sz w:val="20"/>
          <w:szCs w:val="20"/>
          <w:lang w:val="hu-HU"/>
        </w:rPr>
        <w:t xml:space="preserve"> and Wright </w:t>
      </w:r>
      <w:r>
        <w:rPr>
          <w:rFonts w:ascii="TeX-NewCenturySchlbk-Roman" w:eastAsia="TeX-NewCenturySchlbk-Roman" w:cs="TeX-NewCenturySchlbk-Roman"/>
          <w:color w:val="000000"/>
          <w:sz w:val="20"/>
          <w:szCs w:val="20"/>
          <w:lang w:val="hu-HU"/>
        </w:rPr>
        <w:t>(</w:t>
      </w:r>
      <w:r>
        <w:rPr>
          <w:rFonts w:ascii="TeX-NewCenturySchlbk-Roman" w:eastAsia="TeX-NewCenturySchlbk-Roman" w:cs="TeX-NewCenturySchlbk-Roman"/>
          <w:color w:val="000081"/>
          <w:sz w:val="20"/>
          <w:szCs w:val="20"/>
          <w:lang w:val="hu-HU"/>
        </w:rPr>
        <w:t>2007</w:t>
      </w:r>
      <w:r>
        <w:rPr>
          <w:rFonts w:ascii="TeX-NewCenturySchlbk-Roman" w:eastAsia="TeX-NewCenturySchlbk-Roman" w:cs="TeX-NewCenturySchlbk-Roman"/>
          <w:color w:val="000000"/>
          <w:sz w:val="20"/>
          <w:szCs w:val="20"/>
          <w:lang w:val="hu-HU"/>
        </w:rPr>
        <w:t>)</w:t>
      </w:r>
    </w:p>
    <w:p w14:paraId="07BEEF51" w14:textId="42EFB90A" w:rsidR="00A901E2" w:rsidRDefault="00A901E2" w:rsidP="00A901E2"/>
    <w:p w14:paraId="70F495D8" w14:textId="77777777" w:rsidR="009036C9" w:rsidRDefault="009036C9" w:rsidP="00A901E2">
      <w:pPr>
        <w:autoSpaceDE w:val="0"/>
        <w:autoSpaceDN w:val="0"/>
        <w:adjustRightInd w:val="0"/>
        <w:spacing w:after="0" w:line="240" w:lineRule="auto"/>
        <w:rPr>
          <w:rFonts w:ascii="TeX-NewCenturySchlbk-Italic" w:eastAsia="TeX-NewCenturySchlbk-Italic" w:cs="TeX-NewCenturySchlbk-Italic"/>
          <w:i/>
          <w:iCs/>
          <w:color w:val="000000"/>
          <w:sz w:val="20"/>
          <w:szCs w:val="20"/>
          <w:lang w:val="hu-HU"/>
        </w:rPr>
      </w:pPr>
    </w:p>
    <w:p w14:paraId="37916BE2" w14:textId="60E48508" w:rsidR="009036C9" w:rsidRDefault="009036C9" w:rsidP="00A901E2">
      <w:pPr>
        <w:autoSpaceDE w:val="0"/>
        <w:autoSpaceDN w:val="0"/>
        <w:adjustRightInd w:val="0"/>
        <w:spacing w:after="0" w:line="240" w:lineRule="auto"/>
        <w:rPr>
          <w:rFonts w:ascii="TeX-NewCenturySchlbk-Italic" w:eastAsia="TeX-NewCenturySchlbk-Italic" w:cs="TeX-NewCenturySchlbk-Italic"/>
          <w:i/>
          <w:iCs/>
          <w:color w:val="000000"/>
          <w:sz w:val="20"/>
          <w:szCs w:val="20"/>
          <w:lang w:val="hu-HU"/>
        </w:rPr>
      </w:pPr>
    </w:p>
    <w:p w14:paraId="39D06C22" w14:textId="77777777" w:rsidR="009036C9" w:rsidRDefault="009036C9" w:rsidP="00A901E2">
      <w:pPr>
        <w:autoSpaceDE w:val="0"/>
        <w:autoSpaceDN w:val="0"/>
        <w:adjustRightInd w:val="0"/>
        <w:spacing w:after="0" w:line="240" w:lineRule="auto"/>
        <w:rPr>
          <w:rFonts w:ascii="TeX-NewCenturySchlbk-Italic" w:eastAsia="TeX-NewCenturySchlbk-Italic" w:cs="TeX-NewCenturySchlbk-Italic"/>
          <w:i/>
          <w:iCs/>
          <w:color w:val="000000"/>
          <w:sz w:val="20"/>
          <w:szCs w:val="20"/>
          <w:lang w:val="hu-HU"/>
        </w:rPr>
      </w:pPr>
    </w:p>
    <w:p w14:paraId="4A4E3FF4" w14:textId="77777777" w:rsidR="008C36E4" w:rsidRDefault="00A901E2" w:rsidP="00A901E2">
      <w:pPr>
        <w:autoSpaceDE w:val="0"/>
        <w:autoSpaceDN w:val="0"/>
        <w:adjustRightInd w:val="0"/>
        <w:spacing w:after="0" w:line="240" w:lineRule="auto"/>
        <w:rPr>
          <w:rFonts w:ascii="TeX-NewCenturySchlbk-Roman" w:eastAsia="TeX-NewCenturySchlbk-Roman" w:cs="TeX-NewCenturySchlbk-Roman"/>
          <w:color w:val="000000"/>
          <w:sz w:val="20"/>
          <w:szCs w:val="20"/>
          <w:lang w:val="hu-HU"/>
        </w:rPr>
      </w:pPr>
      <w:r>
        <w:rPr>
          <w:rFonts w:ascii="TeX-NewCenturySchlbk-Roman" w:eastAsia="TeX-NewCenturySchlbk-Roman" w:cs="TeX-NewCenturySchlbk-Roman"/>
          <w:color w:val="000000"/>
          <w:sz w:val="20"/>
          <w:szCs w:val="20"/>
          <w:lang w:val="hu-HU"/>
        </w:rPr>
        <w:t xml:space="preserve"> </w:t>
      </w:r>
      <w:proofErr w:type="spellStart"/>
      <w:r>
        <w:rPr>
          <w:rFonts w:ascii="TeX-NewCenturySchlbk-Roman" w:eastAsia="TeX-NewCenturySchlbk-Roman" w:cs="TeX-NewCenturySchlbk-Roman"/>
          <w:color w:val="000081"/>
          <w:sz w:val="20"/>
          <w:szCs w:val="20"/>
          <w:lang w:val="hu-HU"/>
        </w:rPr>
        <w:t>Neumeyer</w:t>
      </w:r>
      <w:proofErr w:type="spellEnd"/>
      <w:r>
        <w:rPr>
          <w:rFonts w:ascii="TeX-NewCenturySchlbk-Roman" w:eastAsia="TeX-NewCenturySchlbk-Roman" w:cs="TeX-NewCenturySchlbk-Roman"/>
          <w:color w:val="000081"/>
          <w:sz w:val="20"/>
          <w:szCs w:val="20"/>
          <w:lang w:val="hu-HU"/>
        </w:rPr>
        <w:t xml:space="preserve"> and </w:t>
      </w:r>
      <w:proofErr w:type="spellStart"/>
      <w:r>
        <w:rPr>
          <w:rFonts w:ascii="TeX-NewCenturySchlbk-Roman" w:eastAsia="TeX-NewCenturySchlbk-Roman" w:cs="TeX-NewCenturySchlbk-Roman"/>
          <w:color w:val="000081"/>
          <w:sz w:val="20"/>
          <w:szCs w:val="20"/>
          <w:lang w:val="hu-HU"/>
        </w:rPr>
        <w:t>Perri</w:t>
      </w:r>
      <w:proofErr w:type="spellEnd"/>
      <w:r>
        <w:rPr>
          <w:rFonts w:ascii="TeX-NewCenturySchlbk-Roman" w:eastAsia="TeX-NewCenturySchlbk-Roman" w:cs="TeX-NewCenturySchlbk-Roman"/>
          <w:color w:val="000081"/>
          <w:sz w:val="20"/>
          <w:szCs w:val="20"/>
          <w:lang w:val="hu-HU"/>
        </w:rPr>
        <w:t xml:space="preserve"> </w:t>
      </w:r>
      <w:r>
        <w:rPr>
          <w:rFonts w:ascii="TeX-NewCenturySchlbk-Roman" w:eastAsia="TeX-NewCenturySchlbk-Roman" w:cs="TeX-NewCenturySchlbk-Roman"/>
          <w:color w:val="000000"/>
          <w:sz w:val="20"/>
          <w:szCs w:val="20"/>
          <w:lang w:val="hu-HU"/>
        </w:rPr>
        <w:t>(</w:t>
      </w:r>
      <w:r>
        <w:rPr>
          <w:rFonts w:ascii="TeX-NewCenturySchlbk-Roman" w:eastAsia="TeX-NewCenturySchlbk-Roman" w:cs="TeX-NewCenturySchlbk-Roman"/>
          <w:color w:val="000081"/>
          <w:sz w:val="20"/>
          <w:szCs w:val="20"/>
          <w:lang w:val="hu-HU"/>
        </w:rPr>
        <w:t>2005</w:t>
      </w:r>
      <w:r>
        <w:rPr>
          <w:rFonts w:ascii="TeX-NewCenturySchlbk-Roman" w:eastAsia="TeX-NewCenturySchlbk-Roman" w:cs="TeX-NewCenturySchlbk-Roman"/>
          <w:color w:val="000000"/>
          <w:sz w:val="20"/>
          <w:szCs w:val="20"/>
          <w:lang w:val="hu-HU"/>
        </w:rPr>
        <w:t>)</w:t>
      </w:r>
    </w:p>
    <w:p w14:paraId="019A7A78" w14:textId="36F84BC2" w:rsidR="00A901E2" w:rsidRDefault="00A901E2" w:rsidP="00A901E2">
      <w:pPr>
        <w:autoSpaceDE w:val="0"/>
        <w:autoSpaceDN w:val="0"/>
        <w:adjustRightInd w:val="0"/>
        <w:spacing w:after="0" w:line="240" w:lineRule="auto"/>
        <w:rPr>
          <w:rFonts w:ascii="TeX-NewCenturySchlbk-Roman" w:eastAsia="TeX-NewCenturySchlbk-Roman" w:cs="TeX-NewCenturySchlbk-Roman"/>
          <w:color w:val="000081"/>
          <w:sz w:val="16"/>
          <w:szCs w:val="16"/>
          <w:lang w:val="hu-HU"/>
        </w:rPr>
      </w:pPr>
      <w:proofErr w:type="spellStart"/>
      <w:r>
        <w:rPr>
          <w:rFonts w:ascii="TeX-NewCenturySchlbk-Roman" w:eastAsia="TeX-NewCenturySchlbk-Roman" w:cs="TeX-NewCenturySchlbk-Roman"/>
          <w:color w:val="000081"/>
          <w:sz w:val="20"/>
          <w:szCs w:val="20"/>
          <w:lang w:val="hu-HU"/>
        </w:rPr>
        <w:t>Uribe</w:t>
      </w:r>
      <w:proofErr w:type="spellEnd"/>
      <w:r>
        <w:rPr>
          <w:rFonts w:ascii="TeX-NewCenturySchlbk-Roman" w:eastAsia="TeX-NewCenturySchlbk-Roman" w:cs="TeX-NewCenturySchlbk-Roman"/>
          <w:color w:val="000081"/>
          <w:sz w:val="20"/>
          <w:szCs w:val="20"/>
          <w:lang w:val="hu-HU"/>
        </w:rPr>
        <w:t xml:space="preserve"> and </w:t>
      </w:r>
      <w:proofErr w:type="spellStart"/>
      <w:r>
        <w:rPr>
          <w:rFonts w:ascii="TeX-NewCenturySchlbk-Roman" w:eastAsia="TeX-NewCenturySchlbk-Roman" w:cs="TeX-NewCenturySchlbk-Roman"/>
          <w:color w:val="000081"/>
          <w:sz w:val="20"/>
          <w:szCs w:val="20"/>
          <w:lang w:val="hu-HU"/>
        </w:rPr>
        <w:t>Yue</w:t>
      </w:r>
      <w:proofErr w:type="spellEnd"/>
      <w:r>
        <w:rPr>
          <w:rFonts w:ascii="TeX-NewCenturySchlbk-Roman" w:eastAsia="TeX-NewCenturySchlbk-Roman" w:cs="TeX-NewCenturySchlbk-Roman"/>
          <w:color w:val="000081"/>
          <w:sz w:val="20"/>
          <w:szCs w:val="20"/>
          <w:lang w:val="hu-HU"/>
        </w:rPr>
        <w:t xml:space="preserve"> </w:t>
      </w:r>
      <w:r>
        <w:rPr>
          <w:rFonts w:ascii="TeX-NewCenturySchlbk-Roman" w:eastAsia="TeX-NewCenturySchlbk-Roman" w:cs="TeX-NewCenturySchlbk-Roman"/>
          <w:color w:val="000000"/>
          <w:sz w:val="20"/>
          <w:szCs w:val="20"/>
          <w:lang w:val="hu-HU"/>
        </w:rPr>
        <w:t>(</w:t>
      </w:r>
      <w:r>
        <w:rPr>
          <w:rFonts w:ascii="TeX-NewCenturySchlbk-Roman" w:eastAsia="TeX-NewCenturySchlbk-Roman" w:cs="TeX-NewCenturySchlbk-Roman"/>
          <w:color w:val="000081"/>
          <w:sz w:val="20"/>
          <w:szCs w:val="20"/>
          <w:lang w:val="hu-HU"/>
        </w:rPr>
        <w:t>2006</w:t>
      </w:r>
      <w:r>
        <w:rPr>
          <w:rFonts w:ascii="TeX-NewCenturySchlbk-Roman" w:eastAsia="TeX-NewCenturySchlbk-Roman" w:cs="TeX-NewCenturySchlbk-Roman"/>
          <w:color w:val="000000"/>
          <w:sz w:val="20"/>
          <w:szCs w:val="20"/>
          <w:lang w:val="hu-HU"/>
        </w:rPr>
        <w:t xml:space="preserve">) </w:t>
      </w:r>
    </w:p>
    <w:p w14:paraId="2AD1A6FE" w14:textId="480019B1" w:rsidR="008C36E4" w:rsidRDefault="008C36E4" w:rsidP="00A901E2">
      <w:pPr>
        <w:autoSpaceDE w:val="0"/>
        <w:autoSpaceDN w:val="0"/>
        <w:adjustRightInd w:val="0"/>
        <w:spacing w:after="0" w:line="240" w:lineRule="auto"/>
        <w:rPr>
          <w:rFonts w:ascii="TeX-NewCenturySchlbk-Roman" w:eastAsia="TeX-NewCenturySchlbk-Roman" w:cs="TeX-NewCenturySchlbk-Roman"/>
          <w:color w:val="000081"/>
          <w:sz w:val="16"/>
          <w:szCs w:val="16"/>
          <w:lang w:val="hu-HU"/>
        </w:rPr>
      </w:pPr>
    </w:p>
    <w:p w14:paraId="41B3EAE2" w14:textId="2E46A915" w:rsidR="00E95637" w:rsidRDefault="00E95637" w:rsidP="009036C9">
      <w:pPr>
        <w:autoSpaceDE w:val="0"/>
        <w:autoSpaceDN w:val="0"/>
        <w:adjustRightInd w:val="0"/>
        <w:spacing w:after="0" w:line="240" w:lineRule="auto"/>
        <w:rPr>
          <w:rFonts w:ascii="TeX-NewCenturySchlbk-Roman" w:eastAsia="TeX-NewCenturySchlbk-Roman" w:cs="TeX-NewCenturySchlbk-Roman"/>
          <w:sz w:val="20"/>
          <w:szCs w:val="20"/>
          <w:lang w:val="hu-HU"/>
        </w:rPr>
      </w:pPr>
    </w:p>
    <w:p w14:paraId="67D16152" w14:textId="79B6B209" w:rsidR="00E95637" w:rsidRDefault="00E95637" w:rsidP="00E95637">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models</w:t>
      </w:r>
      <w:proofErr w:type="spellEnd"/>
      <w:r>
        <w:rPr>
          <w:rFonts w:ascii="TeX-NewCenturySchlbk-Roman" w:eastAsia="TeX-NewCenturySchlbk-Roman" w:cs="TeX-NewCenturySchlbk-Roman"/>
          <w:sz w:val="20"/>
          <w:szCs w:val="20"/>
          <w:lang w:val="hu-HU"/>
        </w:rPr>
        <w:t xml:space="preserve"> of business </w:t>
      </w:r>
      <w:proofErr w:type="spellStart"/>
      <w:r>
        <w:rPr>
          <w:rFonts w:ascii="TeX-NewCenturySchlbk-Roman" w:eastAsia="TeX-NewCenturySchlbk-Roman" w:cs="TeX-NewCenturySchlbk-Roman"/>
          <w:sz w:val="20"/>
          <w:szCs w:val="20"/>
          <w:lang w:val="hu-HU"/>
        </w:rPr>
        <w:t>cycles</w:t>
      </w:r>
      <w:proofErr w:type="spellEnd"/>
      <w:r>
        <w:rPr>
          <w:rFonts w:ascii="TeX-NewCenturySchlbk-Roman" w:eastAsia="TeX-NewCenturySchlbk-Roman" w:cs="TeX-NewCenturySchlbk-Roman"/>
          <w:sz w:val="20"/>
          <w:szCs w:val="20"/>
          <w:lang w:val="hu-HU"/>
        </w:rPr>
        <w:t xml:space="preserve"> in </w:t>
      </w:r>
      <w:proofErr w:type="spellStart"/>
      <w:r>
        <w:rPr>
          <w:rFonts w:ascii="TeX-NewCenturySchlbk-Roman" w:eastAsia="TeX-NewCenturySchlbk-Roman" w:cs="TeX-NewCenturySchlbk-Roman"/>
          <w:sz w:val="20"/>
          <w:szCs w:val="20"/>
          <w:lang w:val="hu-HU"/>
        </w:rPr>
        <w:t>emerging</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economies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explain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countercyclical</w:t>
      </w:r>
      <w:proofErr w:type="spellEnd"/>
      <w:r>
        <w:rPr>
          <w:rFonts w:ascii="TeX-NewCenturySchlbk-Roman" w:eastAsia="TeX-NewCenturySchlbk-Roman" w:cs="TeX-NewCenturySchlbk-Roman"/>
          <w:sz w:val="20"/>
          <w:szCs w:val="20"/>
          <w:lang w:val="hu-HU"/>
        </w:rPr>
        <w:t xml:space="preserve"> country interest </w:t>
      </w:r>
      <w:proofErr w:type="spellStart"/>
      <w:r>
        <w:rPr>
          <w:rFonts w:ascii="TeX-NewCenturySchlbk-Roman" w:eastAsia="TeX-NewCenturySchlbk-Roman" w:cs="TeX-NewCenturySchlbk-Roman"/>
          <w:sz w:val="20"/>
          <w:szCs w:val="20"/>
          <w:lang w:val="hu-HU"/>
        </w:rPr>
        <w:t>rates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by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modeling</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interest </w:t>
      </w:r>
      <w:proofErr w:type="spellStart"/>
      <w:r>
        <w:rPr>
          <w:rFonts w:ascii="TeX-NewCenturySchlbk-Roman" w:eastAsia="TeX-NewCenturySchlbk-Roman" w:cs="TeX-NewCenturySchlbk-Roman"/>
          <w:sz w:val="20"/>
          <w:szCs w:val="20"/>
          <w:lang w:val="hu-HU"/>
        </w:rPr>
        <w:t>rate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as</w:t>
      </w:r>
      <w:proofErr w:type="spellEnd"/>
      <w:r>
        <w:rPr>
          <w:rFonts w:ascii="TeX-NewCenturySchlbk-Roman" w:eastAsia="TeX-NewCenturySchlbk-Roman" w:cs="TeX-NewCenturySchlbk-Roman"/>
          <w:sz w:val="20"/>
          <w:szCs w:val="20"/>
          <w:lang w:val="hu-HU"/>
        </w:rPr>
        <w:t xml:space="preserve"> an </w:t>
      </w:r>
      <w:proofErr w:type="spellStart"/>
      <w:r>
        <w:rPr>
          <w:rFonts w:ascii="TeX-NewCenturySchlbk-Roman" w:eastAsia="TeX-NewCenturySchlbk-Roman" w:cs="TeX-NewCenturySchlbk-Roman"/>
          <w:sz w:val="20"/>
          <w:szCs w:val="20"/>
          <w:lang w:val="hu-HU"/>
        </w:rPr>
        <w:t>exogenous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variable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that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represents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financing</w:t>
      </w:r>
      <w:proofErr w:type="spellEnd"/>
      <w:r>
        <w:rPr>
          <w:rFonts w:ascii="TeX-NewCenturySchlbk-Roman" w:eastAsia="TeX-NewCenturySchlbk-Roman" w:cs="TeX-NewCenturySchlbk-Roman"/>
          <w:sz w:val="20"/>
          <w:szCs w:val="20"/>
          <w:lang w:val="hu-HU"/>
        </w:rPr>
        <w:t xml:space="preserve"> cost of </w:t>
      </w:r>
      <w:proofErr w:type="spellStart"/>
      <w:r>
        <w:rPr>
          <w:rFonts w:ascii="TeX-NewCenturySchlbk-Roman" w:eastAsia="TeX-NewCenturySchlbk-Roman" w:cs="TeX-NewCenturySchlbk-Roman"/>
          <w:sz w:val="20"/>
          <w:szCs w:val="20"/>
          <w:lang w:val="hu-HU"/>
        </w:rPr>
        <w:t>both</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government</w:t>
      </w:r>
      <w:proofErr w:type="spellEnd"/>
      <w:r>
        <w:rPr>
          <w:rFonts w:ascii="TeX-NewCenturySchlbk-Roman" w:eastAsia="TeX-NewCenturySchlbk-Roman" w:cs="TeX-NewCenturySchlbk-Roman" w:hint="eastAsia"/>
          <w:sz w:val="20"/>
          <w:szCs w:val="20"/>
          <w:lang w:val="hu-HU"/>
        </w:rPr>
        <w:t>’</w:t>
      </w:r>
      <w:r>
        <w:rPr>
          <w:rFonts w:ascii="TeX-NewCenturySchlbk-Roman" w:eastAsia="TeX-NewCenturySchlbk-Roman" w:cs="TeX-NewCenturySchlbk-Roman"/>
          <w:sz w:val="20"/>
          <w:szCs w:val="20"/>
          <w:lang w:val="hu-HU"/>
        </w:rPr>
        <w:t xml:space="preserve">s </w:t>
      </w:r>
      <w:proofErr w:type="spellStart"/>
      <w:r>
        <w:rPr>
          <w:rFonts w:ascii="TeX-NewCenturySchlbk-Roman" w:eastAsia="TeX-NewCenturySchlbk-Roman" w:cs="TeX-NewCenturySchlbk-Roman"/>
          <w:sz w:val="20"/>
          <w:szCs w:val="20"/>
          <w:lang w:val="hu-HU"/>
        </w:rPr>
        <w:t>sovereign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debt</w:t>
      </w:r>
      <w:proofErr w:type="spellEnd"/>
      <w:r>
        <w:rPr>
          <w:rFonts w:ascii="TeX-NewCenturySchlbk-Roman" w:eastAsia="TeX-NewCenturySchlbk-Roman" w:cs="TeX-NewCenturySchlbk-Roman"/>
          <w:sz w:val="20"/>
          <w:szCs w:val="20"/>
          <w:lang w:val="hu-HU"/>
        </w:rPr>
        <w:t xml:space="preserve"> and </w:t>
      </w:r>
      <w:proofErr w:type="spellStart"/>
      <w:r>
        <w:rPr>
          <w:rFonts w:ascii="TeX-NewCenturySchlbk-Roman" w:eastAsia="TeX-NewCenturySchlbk-Roman" w:cs="TeX-NewCenturySchlbk-Roman"/>
          <w:sz w:val="20"/>
          <w:szCs w:val="20"/>
          <w:lang w:val="hu-HU"/>
        </w:rPr>
        <w:t>firms</w:t>
      </w:r>
      <w:proofErr w:type="spellEnd"/>
      <w:r>
        <w:rPr>
          <w:rFonts w:ascii="TeX-NewCenturySchlbk-Roman" w:eastAsia="TeX-NewCenturySchlbk-Roman" w:cs="TeX-NewCenturySchlbk-Roman" w:hint="eastAsia"/>
          <w:sz w:val="20"/>
          <w:szCs w:val="20"/>
          <w:lang w:val="hu-HU"/>
        </w:rPr>
        <w:t>’</w:t>
      </w:r>
      <w:proofErr w:type="spellStart"/>
      <w:r>
        <w:rPr>
          <w:rFonts w:ascii="TeX-NewCenturySchlbk-Roman" w:eastAsia="TeX-NewCenturySchlbk-Roman" w:cs="TeX-NewCenturySchlbk-Roman" w:hint="eastAsia"/>
          <w:sz w:val="20"/>
          <w:szCs w:val="20"/>
          <w:lang w:val="hu-HU"/>
        </w:rPr>
        <w:t>w</w:t>
      </w:r>
      <w:r>
        <w:rPr>
          <w:rFonts w:ascii="TeX-NewCenturySchlbk-Roman" w:eastAsia="TeX-NewCenturySchlbk-Roman" w:cs="TeX-NewCenturySchlbk-Roman"/>
          <w:sz w:val="20"/>
          <w:szCs w:val="20"/>
          <w:lang w:val="hu-HU"/>
        </w:rPr>
        <w:t>orking</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capital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loans</w:t>
      </w:r>
      <w:proofErr w:type="spellEnd"/>
      <w:r>
        <w:rPr>
          <w:rFonts w:ascii="TeX-NewCenturySchlbk-Roman" w:eastAsia="TeX-NewCenturySchlbk-Roman" w:cs="TeX-NewCenturySchlbk-Roman"/>
          <w:sz w:val="20"/>
          <w:szCs w:val="20"/>
          <w:lang w:val="hu-HU"/>
        </w:rPr>
        <w:t>.</w:t>
      </w:r>
    </w:p>
    <w:p w14:paraId="20B9CE57" w14:textId="132DB57A" w:rsidR="009036C9" w:rsidRDefault="009036C9" w:rsidP="009036C9">
      <w:pPr>
        <w:autoSpaceDE w:val="0"/>
        <w:autoSpaceDN w:val="0"/>
        <w:adjustRightInd w:val="0"/>
        <w:spacing w:after="0" w:line="240" w:lineRule="auto"/>
        <w:rPr>
          <w:rFonts w:ascii="TeX-NewCenturySchlbk-Roman" w:eastAsia="TeX-NewCenturySchlbk-Roman" w:cs="TeX-NewCenturySchlbk-Roman"/>
          <w:sz w:val="20"/>
          <w:szCs w:val="20"/>
          <w:lang w:val="hu-HU"/>
        </w:rPr>
      </w:pPr>
    </w:p>
    <w:p w14:paraId="5B97C2F0" w14:textId="1A9C9372" w:rsidR="009036C9" w:rsidRDefault="002102DB" w:rsidP="002102DB">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In </w:t>
      </w:r>
      <w:proofErr w:type="spellStart"/>
      <w:r>
        <w:rPr>
          <w:rFonts w:ascii="TeX-NewCenturySchlbk-Roman" w:eastAsia="TeX-NewCenturySchlbk-Roman" w:cs="TeX-NewCenturySchlbk-Roman"/>
          <w:sz w:val="20"/>
          <w:szCs w:val="20"/>
          <w:lang w:val="hu-HU"/>
        </w:rPr>
        <w:t>thesemodels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default</w:t>
      </w:r>
      <w:proofErr w:type="spellEnd"/>
      <w:r>
        <w:rPr>
          <w:rFonts w:ascii="TeX-NewCenturySchlbk-Roman" w:eastAsia="TeX-NewCenturySchlbk-Roman" w:cs="TeX-NewCenturySchlbk-Roman"/>
          <w:sz w:val="20"/>
          <w:szCs w:val="20"/>
          <w:lang w:val="hu-HU"/>
        </w:rPr>
        <w:t xml:space="preserve"> is </w:t>
      </w:r>
      <w:proofErr w:type="spellStart"/>
      <w:r>
        <w:rPr>
          <w:rFonts w:ascii="TeX-NewCenturySchlbk-Roman" w:eastAsia="TeX-NewCenturySchlbk-Roman" w:cs="TeX-NewCenturySchlbk-Roman"/>
          <w:sz w:val="20"/>
          <w:szCs w:val="20"/>
          <w:lang w:val="hu-HU"/>
        </w:rPr>
        <w:t>exogenous</w:t>
      </w:r>
      <w:proofErr w:type="spellEnd"/>
      <w:r>
        <w:rPr>
          <w:rFonts w:ascii="TeX-NewCenturySchlbk-Roman" w:eastAsia="TeX-NewCenturySchlbk-Roman" w:cs="TeX-NewCenturySchlbk-Roman"/>
          <w:sz w:val="20"/>
          <w:szCs w:val="20"/>
          <w:lang w:val="hu-HU"/>
        </w:rPr>
        <w:t xml:space="preserve"> and hence </w:t>
      </w:r>
      <w:proofErr w:type="spellStart"/>
      <w:r>
        <w:rPr>
          <w:rFonts w:ascii="TeX-NewCenturySchlbk-Roman" w:eastAsia="TeX-NewCenturySchlbk-Roman" w:cs="TeX-NewCenturySchlbk-Roman"/>
          <w:sz w:val="20"/>
          <w:szCs w:val="20"/>
          <w:lang w:val="hu-HU"/>
        </w:rPr>
        <w:t>facts</w:t>
      </w:r>
      <w:proofErr w:type="spellEnd"/>
      <w:r>
        <w:rPr>
          <w:rFonts w:ascii="TeX-NewCenturySchlbk-Roman" w:eastAsia="TeX-NewCenturySchlbk-Roman" w:cs="TeX-NewCenturySchlbk-Roman"/>
          <w:sz w:val="20"/>
          <w:szCs w:val="20"/>
          <w:lang w:val="hu-HU"/>
        </w:rPr>
        <w:t xml:space="preserve"> (1) and (3) </w:t>
      </w:r>
      <w:proofErr w:type="spellStart"/>
      <w:r>
        <w:rPr>
          <w:rFonts w:ascii="TeX-NewCenturySchlbk-Roman" w:eastAsia="TeX-NewCenturySchlbk-Roman" w:cs="TeX-NewCenturySchlbk-Roman"/>
          <w:sz w:val="20"/>
          <w:szCs w:val="20"/>
          <w:lang w:val="hu-HU"/>
        </w:rPr>
        <w:t>are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left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unexplained</w:t>
      </w:r>
      <w:proofErr w:type="spellEnd"/>
      <w:r>
        <w:rPr>
          <w:rFonts w:ascii="TeX-NewCenturySchlbk-Roman" w:eastAsia="TeX-NewCenturySchlbk-Roman" w:cs="TeX-NewCenturySchlbk-Roman"/>
          <w:sz w:val="20"/>
          <w:szCs w:val="20"/>
          <w:lang w:val="hu-HU"/>
        </w:rPr>
        <w:t>.</w:t>
      </w:r>
    </w:p>
    <w:p w14:paraId="03D141A7" w14:textId="0DD050DA" w:rsidR="002102DB" w:rsidRDefault="002102DB" w:rsidP="002102DB">
      <w:pPr>
        <w:autoSpaceDE w:val="0"/>
        <w:autoSpaceDN w:val="0"/>
        <w:adjustRightInd w:val="0"/>
        <w:spacing w:after="0" w:line="240" w:lineRule="auto"/>
        <w:rPr>
          <w:rFonts w:ascii="TeX-NewCenturySchlbk-Roman" w:eastAsia="TeX-NewCenturySchlbk-Roman" w:cs="TeX-NewCenturySchlbk-Roman"/>
          <w:sz w:val="20"/>
          <w:szCs w:val="20"/>
          <w:lang w:val="hu-HU"/>
        </w:rPr>
      </w:pPr>
    </w:p>
    <w:p w14:paraId="0BBA82FB" w14:textId="0EAE8B30" w:rsidR="002102DB" w:rsidRDefault="002102DB"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Assumptions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model</w:t>
      </w:r>
      <w:proofErr w:type="spellEnd"/>
      <w:r>
        <w:rPr>
          <w:rFonts w:ascii="TeX-NewCenturySchlbk-Roman" w:eastAsia="TeX-NewCenturySchlbk-Roman" w:cs="TeX-NewCenturySchlbk-Roman"/>
          <w:sz w:val="20"/>
          <w:szCs w:val="20"/>
          <w:lang w:val="hu-HU"/>
        </w:rPr>
        <w:t>:</w:t>
      </w:r>
    </w:p>
    <w:p w14:paraId="059D6AD4" w14:textId="77777777" w:rsidR="002102DB" w:rsidRDefault="002102DB"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Producers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final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goods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requirew</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orking</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capital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financing</w:t>
      </w:r>
      <w:proofErr w:type="spellEnd"/>
      <w:r>
        <w:rPr>
          <w:rFonts w:ascii="TeX-NewCenturySchlbk-Roman" w:eastAsia="TeX-NewCenturySchlbk-Roman" w:cs="TeX-NewCenturySchlbk-Roman"/>
          <w:sz w:val="20"/>
          <w:szCs w:val="20"/>
          <w:lang w:val="hu-HU"/>
        </w:rPr>
        <w:t xml:space="preserve"> to </w:t>
      </w:r>
      <w:proofErr w:type="spellStart"/>
      <w:r>
        <w:rPr>
          <w:rFonts w:ascii="TeX-NewCenturySchlbk-Roman" w:eastAsia="TeX-NewCenturySchlbk-Roman" w:cs="TeX-NewCenturySchlbk-Roman"/>
          <w:sz w:val="20"/>
          <w:szCs w:val="20"/>
          <w:lang w:val="hu-HU"/>
        </w:rPr>
        <w:t>pay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for</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imports</w:t>
      </w:r>
      <w:proofErr w:type="spellEnd"/>
      <w:r>
        <w:rPr>
          <w:rFonts w:ascii="TeX-NewCenturySchlbk-Roman" w:eastAsia="TeX-NewCenturySchlbk-Roman" w:cs="TeX-NewCenturySchlbk-Roman"/>
          <w:sz w:val="20"/>
          <w:szCs w:val="20"/>
          <w:lang w:val="hu-HU"/>
        </w:rPr>
        <w:t xml:space="preserve"> of a </w:t>
      </w:r>
      <w:proofErr w:type="spellStart"/>
      <w:r>
        <w:rPr>
          <w:rFonts w:ascii="TeX-NewCenturySchlbk-Roman" w:eastAsia="TeX-NewCenturySchlbk-Roman" w:cs="TeX-NewCenturySchlbk-Roman"/>
          <w:sz w:val="20"/>
          <w:szCs w:val="20"/>
          <w:lang w:val="hu-HU"/>
        </w:rPr>
        <w:t>subset</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intermediate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goods</w:t>
      </w:r>
      <w:proofErr w:type="spellEnd"/>
      <w:r>
        <w:rPr>
          <w:rFonts w:ascii="TeX-NewCenturySchlbk-Roman" w:eastAsia="TeX-NewCenturySchlbk-Roman" w:cs="TeX-NewCenturySchlbk-Roman"/>
          <w:sz w:val="20"/>
          <w:szCs w:val="20"/>
          <w:lang w:val="hu-HU"/>
        </w:rPr>
        <w:t>.</w:t>
      </w:r>
    </w:p>
    <w:p w14:paraId="0B1CCCA3" w14:textId="77777777" w:rsidR="002102DB" w:rsidRDefault="002102DB" w:rsidP="002102DB">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Both </w:t>
      </w:r>
      <w:proofErr w:type="spellStart"/>
      <w:r>
        <w:rPr>
          <w:rFonts w:ascii="TeX-NewCenturySchlbk-Roman" w:eastAsia="TeX-NewCenturySchlbk-Roman" w:cs="TeX-NewCenturySchlbk-Roman"/>
          <w:sz w:val="20"/>
          <w:szCs w:val="20"/>
          <w:lang w:val="hu-HU"/>
        </w:rPr>
        <w:t>firms</w:t>
      </w:r>
      <w:proofErr w:type="spellEnd"/>
      <w:r>
        <w:rPr>
          <w:rFonts w:ascii="TeX-NewCenturySchlbk-Roman" w:eastAsia="TeX-NewCenturySchlbk-Roman" w:cs="TeX-NewCenturySchlbk-Roman"/>
          <w:sz w:val="20"/>
          <w:szCs w:val="20"/>
          <w:lang w:val="hu-HU"/>
        </w:rPr>
        <w:t xml:space="preserve"> and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government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are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excluded</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from</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world</w:t>
      </w:r>
      <w:proofErr w:type="spellEnd"/>
      <w:r>
        <w:rPr>
          <w:rFonts w:ascii="TeX-NewCenturySchlbk-Roman" w:eastAsia="TeX-NewCenturySchlbk-Roman" w:cs="TeX-NewCenturySchlbk-Roman"/>
          <w:sz w:val="20"/>
          <w:szCs w:val="20"/>
          <w:lang w:val="hu-HU"/>
        </w:rPr>
        <w:t xml:space="preserve"> credit </w:t>
      </w:r>
      <w:proofErr w:type="spellStart"/>
      <w:r>
        <w:rPr>
          <w:rFonts w:ascii="TeX-NewCenturySchlbk-Roman" w:eastAsia="TeX-NewCenturySchlbk-Roman" w:cs="TeX-NewCenturySchlbk-Roman"/>
          <w:sz w:val="20"/>
          <w:szCs w:val="20"/>
          <w:lang w:val="hu-HU"/>
        </w:rPr>
        <w:t>markets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when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country </w:t>
      </w:r>
      <w:proofErr w:type="spellStart"/>
      <w:r>
        <w:rPr>
          <w:rFonts w:ascii="TeX-NewCenturySchlbk-Roman" w:eastAsia="TeX-NewCenturySchlbk-Roman" w:cs="TeX-NewCenturySchlbk-Roman"/>
          <w:sz w:val="20"/>
          <w:szCs w:val="20"/>
          <w:lang w:val="hu-HU"/>
        </w:rPr>
        <w:t>defaults</w:t>
      </w:r>
      <w:proofErr w:type="spellEnd"/>
      <w:r>
        <w:rPr>
          <w:rFonts w:ascii="TeX-NewCenturySchlbk-Roman" w:eastAsia="TeX-NewCenturySchlbk-Roman" w:cs="TeX-NewCenturySchlbk-Roman"/>
          <w:sz w:val="20"/>
          <w:szCs w:val="20"/>
          <w:lang w:val="hu-HU"/>
        </w:rPr>
        <w:t>.</w:t>
      </w:r>
    </w:p>
    <w:p w14:paraId="591E5EAB" w14:textId="1FE46115" w:rsidR="002102DB" w:rsidRDefault="002102DB"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Third</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efficiency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loss</w:t>
      </w:r>
      <w:proofErr w:type="spellEnd"/>
      <w:r>
        <w:rPr>
          <w:rFonts w:ascii="TeX-NewCenturySchlbk-Roman" w:eastAsia="TeX-NewCenturySchlbk-Roman" w:cs="TeX-NewCenturySchlbk-Roman"/>
          <w:sz w:val="20"/>
          <w:szCs w:val="20"/>
          <w:lang w:val="hu-HU"/>
        </w:rPr>
        <w:t xml:space="preserve"> in </w:t>
      </w:r>
      <w:proofErr w:type="spellStart"/>
      <w:r>
        <w:rPr>
          <w:rFonts w:ascii="TeX-NewCenturySchlbk-Roman" w:eastAsia="TeX-NewCenturySchlbk-Roman" w:cs="TeX-NewCenturySchlbk-Roman"/>
          <w:sz w:val="20"/>
          <w:szCs w:val="20"/>
          <w:lang w:val="hu-HU"/>
        </w:rPr>
        <w:t>final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goods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production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that</w:t>
      </w:r>
      <w:proofErr w:type="spellEnd"/>
      <w:r w:rsidR="007E661C">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occurs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when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country </w:t>
      </w:r>
      <w:proofErr w:type="spellStart"/>
      <w:r>
        <w:rPr>
          <w:rFonts w:ascii="TeX-NewCenturySchlbk-Roman" w:eastAsia="TeX-NewCenturySchlbk-Roman" w:cs="TeX-NewCenturySchlbk-Roman"/>
          <w:sz w:val="20"/>
          <w:szCs w:val="20"/>
          <w:lang w:val="hu-HU"/>
        </w:rPr>
        <w:t>defaults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because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final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goods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producers</w:t>
      </w:r>
      <w:proofErr w:type="spellEnd"/>
      <w:r w:rsidR="007E661C">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cannot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finance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purchases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those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inputs</w:t>
      </w:r>
      <w:proofErr w:type="spellEnd"/>
      <w:r>
        <w:rPr>
          <w:rFonts w:ascii="TeX-NewCenturySchlbk-Roman" w:eastAsia="TeX-NewCenturySchlbk-Roman" w:cs="TeX-NewCenturySchlbk-Roman"/>
          <w:sz w:val="20"/>
          <w:szCs w:val="20"/>
          <w:lang w:val="hu-HU"/>
        </w:rPr>
        <w:t xml:space="preserve">, and </w:t>
      </w:r>
      <w:proofErr w:type="spellStart"/>
      <w:r>
        <w:rPr>
          <w:rFonts w:ascii="TeX-NewCenturySchlbk-Roman" w:eastAsia="TeX-NewCenturySchlbk-Roman" w:cs="TeX-NewCenturySchlbk-Roman"/>
          <w:sz w:val="20"/>
          <w:szCs w:val="20"/>
          <w:lang w:val="hu-HU"/>
        </w:rPr>
        <w:t>thus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are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forced</w:t>
      </w:r>
      <w:proofErr w:type="spellEnd"/>
      <w:r w:rsidR="007E661C">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toreplace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them</w:t>
      </w:r>
      <w:proofErr w:type="spellEnd"/>
      <w:r w:rsidR="007E661C">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withother</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importedanddomesticinputs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that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are</w:t>
      </w:r>
      <w:proofErr w:type="spellEnd"/>
      <w:r w:rsidR="007E661C">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imperfect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substitutes</w:t>
      </w:r>
      <w:proofErr w:type="spellEnd"/>
      <w:r>
        <w:rPr>
          <w:rFonts w:ascii="TeX-NewCenturySchlbk-Roman" w:eastAsia="TeX-NewCenturySchlbk-Roman" w:cs="TeX-NewCenturySchlbk-Roman"/>
          <w:sz w:val="20"/>
          <w:szCs w:val="20"/>
          <w:lang w:val="hu-HU"/>
        </w:rPr>
        <w:t>.</w:t>
      </w:r>
    </w:p>
    <w:p w14:paraId="176D3461" w14:textId="603E3407" w:rsidR="007E661C" w:rsidRDefault="00F777D5" w:rsidP="00F777D5">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A </w:t>
      </w:r>
      <w:proofErr w:type="spellStart"/>
      <w:r>
        <w:rPr>
          <w:rFonts w:ascii="TeX-NewCenturySchlbk-Roman" w:eastAsia="TeX-NewCenturySchlbk-Roman" w:cs="TeX-NewCenturySchlbk-Roman"/>
          <w:sz w:val="20"/>
          <w:szCs w:val="20"/>
          <w:lang w:val="hu-HU"/>
        </w:rPr>
        <w:t>central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implication</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model</w:t>
      </w:r>
      <w:proofErr w:type="spellEnd"/>
      <w:r>
        <w:rPr>
          <w:rFonts w:ascii="TeX-NewCenturySchlbk-Roman" w:eastAsia="TeX-NewCenturySchlbk-Roman" w:cs="TeX-NewCenturySchlbk-Roman" w:hint="eastAsia"/>
          <w:sz w:val="20"/>
          <w:szCs w:val="20"/>
          <w:lang w:val="hu-HU"/>
        </w:rPr>
        <w:t>’</w:t>
      </w:r>
      <w:r>
        <w:rPr>
          <w:rFonts w:ascii="TeX-NewCenturySchlbk-Roman" w:eastAsia="TeX-NewCenturySchlbk-Roman" w:cs="TeX-NewCenturySchlbk-Roman"/>
          <w:sz w:val="20"/>
          <w:szCs w:val="20"/>
          <w:lang w:val="hu-HU"/>
        </w:rPr>
        <w:t xml:space="preserve">s </w:t>
      </w:r>
      <w:proofErr w:type="spellStart"/>
      <w:r>
        <w:rPr>
          <w:rFonts w:ascii="TeX-NewCenturySchlbk-Roman" w:eastAsia="TeX-NewCenturySchlbk-Roman" w:cs="TeX-NewCenturySchlbk-Roman"/>
          <w:sz w:val="20"/>
          <w:szCs w:val="20"/>
          <w:lang w:val="hu-HU"/>
        </w:rPr>
        <w:t>financial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amplification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mechanism</w:t>
      </w:r>
      <w:proofErr w:type="spellEnd"/>
      <w:r>
        <w:rPr>
          <w:rFonts w:ascii="TeX-NewCenturySchlbk-Roman" w:eastAsia="TeX-NewCenturySchlbk-Roman" w:cs="TeX-NewCenturySchlbk-Roman"/>
          <w:sz w:val="20"/>
          <w:szCs w:val="20"/>
          <w:lang w:val="hu-HU"/>
        </w:rPr>
        <w:t xml:space="preserve"> is </w:t>
      </w:r>
      <w:proofErr w:type="spellStart"/>
      <w:r>
        <w:rPr>
          <w:rFonts w:ascii="TeX-NewCenturySchlbk-Roman" w:eastAsia="TeX-NewCenturySchlbk-Roman" w:cs="TeX-NewCenturySchlbk-Roman"/>
          <w:sz w:val="20"/>
          <w:szCs w:val="20"/>
          <w:lang w:val="hu-HU"/>
        </w:rPr>
        <w:t>that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output cost of </w:t>
      </w:r>
      <w:proofErr w:type="spellStart"/>
      <w:r>
        <w:rPr>
          <w:rFonts w:ascii="TeX-NewCenturySchlbk-Roman" w:eastAsia="TeX-NewCenturySchlbk-Roman" w:cs="TeX-NewCenturySchlbk-Roman"/>
          <w:sz w:val="20"/>
          <w:szCs w:val="20"/>
          <w:lang w:val="hu-HU"/>
        </w:rPr>
        <w:t>default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which</w:t>
      </w:r>
      <w:proofErr w:type="spellEnd"/>
      <w:r>
        <w:rPr>
          <w:rFonts w:ascii="TeX-NewCenturySchlbk-Roman" w:eastAsia="TeX-NewCenturySchlbk-Roman" w:cs="TeX-NewCenturySchlbk-Roman"/>
          <w:sz w:val="20"/>
          <w:szCs w:val="20"/>
          <w:lang w:val="hu-HU"/>
        </w:rPr>
        <w:t xml:space="preserve"> is a </w:t>
      </w:r>
      <w:proofErr w:type="spellStart"/>
      <w:r>
        <w:rPr>
          <w:rFonts w:ascii="TeX-NewCenturySchlbk-Roman" w:eastAsia="TeX-NewCenturySchlbk-Roman" w:cs="TeX-NewCenturySchlbk-Roman"/>
          <w:sz w:val="20"/>
          <w:szCs w:val="20"/>
          <w:lang w:val="hu-HU"/>
        </w:rPr>
        <w:t>key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determinant</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default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dynamics</w:t>
      </w:r>
      <w:proofErr w:type="spellEnd"/>
      <w:r>
        <w:rPr>
          <w:rFonts w:ascii="TeX-NewCenturySchlbk-Roman" w:eastAsia="TeX-NewCenturySchlbk-Roman" w:cs="TeX-NewCenturySchlbk-Roman"/>
          <w:sz w:val="20"/>
          <w:szCs w:val="20"/>
          <w:lang w:val="hu-HU"/>
        </w:rPr>
        <w:t xml:space="preserve"> in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Eaton-Gersovitz</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class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models</w:t>
      </w:r>
      <w:proofErr w:type="spellEnd"/>
      <w:r>
        <w:rPr>
          <w:rFonts w:ascii="TeX-NewCenturySchlbk-Roman" w:eastAsia="TeX-NewCenturySchlbk-Roman" w:cs="TeX-NewCenturySchlbk-Roman"/>
          <w:sz w:val="20"/>
          <w:szCs w:val="20"/>
          <w:lang w:val="hu-HU"/>
        </w:rPr>
        <w:t xml:space="preserve">, is </w:t>
      </w:r>
      <w:proofErr w:type="spellStart"/>
      <w:r>
        <w:rPr>
          <w:rFonts w:ascii="TeX-NewCenturySchlbk-Roman" w:eastAsia="TeX-NewCenturySchlbk-Roman" w:cs="TeX-NewCenturySchlbk-Roman"/>
          <w:sz w:val="20"/>
          <w:szCs w:val="20"/>
          <w:lang w:val="hu-HU"/>
        </w:rPr>
        <w:t>anendogenous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increasing</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convexfunctionof</w:t>
      </w:r>
      <w:proofErr w:type="spellEnd"/>
      <w:r>
        <w:rPr>
          <w:rFonts w:ascii="TeX-NewCenturySchlbk-Roman" w:eastAsia="TeX-NewCenturySchlbk-Roman" w:cs="TeX-NewCenturySchlbk-Roman"/>
          <w:sz w:val="20"/>
          <w:szCs w:val="20"/>
          <w:lang w:val="hu-HU"/>
        </w:rPr>
        <w:t xml:space="preserve"> TFP. </w:t>
      </w:r>
      <w:proofErr w:type="spellStart"/>
      <w:r>
        <w:rPr>
          <w:rFonts w:ascii="TeX-NewCenturySchlbk-Roman" w:eastAsia="TeX-NewCenturySchlbk-Roman" w:cs="TeX-NewCenturySchlbk-Roman"/>
          <w:sz w:val="20"/>
          <w:szCs w:val="20"/>
          <w:lang w:val="hu-HU"/>
        </w:rPr>
        <w:t>This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differs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sharply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fromthe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two</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approaches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followed</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tomodel</w:t>
      </w:r>
      <w:proofErr w:type="spellEnd"/>
      <w:r>
        <w:rPr>
          <w:rFonts w:ascii="TeX-NewCenturySchlbk-Roman" w:eastAsia="TeX-NewCenturySchlbk-Roman" w:cs="TeX-NewCenturySchlbk-Roman"/>
          <w:sz w:val="20"/>
          <w:szCs w:val="20"/>
          <w:lang w:val="hu-HU"/>
        </w:rPr>
        <w:t xml:space="preserve"> ad hoc </w:t>
      </w:r>
      <w:proofErr w:type="spellStart"/>
      <w:r>
        <w:rPr>
          <w:rFonts w:ascii="TeX-NewCenturySchlbk-Roman" w:eastAsia="TeX-NewCenturySchlbk-Roman" w:cs="TeX-NewCenturySchlbk-Roman"/>
          <w:sz w:val="20"/>
          <w:szCs w:val="20"/>
          <w:lang w:val="hu-HU"/>
        </w:rPr>
        <w:t>costs</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default</w:t>
      </w:r>
      <w:proofErr w:type="spellEnd"/>
      <w:r>
        <w:rPr>
          <w:rFonts w:ascii="TeX-NewCenturySchlbk-Roman" w:eastAsia="TeX-NewCenturySchlbk-Roman" w:cs="TeX-NewCenturySchlbk-Roman"/>
          <w:sz w:val="20"/>
          <w:szCs w:val="20"/>
          <w:lang w:val="hu-HU"/>
        </w:rPr>
        <w:t xml:space="preserve"> in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literature</w:t>
      </w:r>
      <w:proofErr w:type="spellEnd"/>
      <w:r>
        <w:rPr>
          <w:rFonts w:ascii="TeX-NewCenturySchlbk-Roman" w:eastAsia="TeX-NewCenturySchlbk-Roman" w:cs="TeX-NewCenturySchlbk-Roman"/>
          <w:sz w:val="20"/>
          <w:szCs w:val="20"/>
          <w:lang w:val="hu-HU"/>
        </w:rPr>
        <w:t>.</w:t>
      </w:r>
    </w:p>
    <w:p w14:paraId="5010F2E6" w14:textId="3543540C" w:rsidR="007E661C" w:rsidRDefault="007E661C" w:rsidP="002102DB">
      <w:pPr>
        <w:autoSpaceDE w:val="0"/>
        <w:autoSpaceDN w:val="0"/>
        <w:adjustRightInd w:val="0"/>
        <w:spacing w:after="0" w:line="240" w:lineRule="auto"/>
        <w:rPr>
          <w:rFonts w:ascii="TeX-NewCenturySchlbk-Roman" w:eastAsia="TeX-NewCenturySchlbk-Roman" w:cs="TeX-NewCenturySchlbk-Roman"/>
          <w:sz w:val="20"/>
          <w:szCs w:val="20"/>
          <w:lang w:val="hu-HU"/>
        </w:rPr>
      </w:pPr>
    </w:p>
    <w:p w14:paraId="72FC18D0" w14:textId="0BD0EA0D" w:rsidR="007E661C" w:rsidRDefault="007E661C" w:rsidP="002102DB">
      <w:pPr>
        <w:autoSpaceDE w:val="0"/>
        <w:autoSpaceDN w:val="0"/>
        <w:adjustRightInd w:val="0"/>
        <w:spacing w:after="0" w:line="240" w:lineRule="auto"/>
        <w:rPr>
          <w:rFonts w:ascii="TeX-NewCenturySchlbk-Roman" w:eastAsia="TeX-NewCenturySchlbk-Roman" w:cs="TeX-NewCenturySchlbk-Roman"/>
          <w:sz w:val="20"/>
          <w:szCs w:val="20"/>
          <w:lang w:val="hu-HU"/>
        </w:rPr>
      </w:pPr>
    </w:p>
    <w:p w14:paraId="68AFAB0B" w14:textId="3641B949" w:rsidR="00ED6DD0" w:rsidRDefault="00ED6DD0" w:rsidP="002102DB">
      <w:pPr>
        <w:autoSpaceDE w:val="0"/>
        <w:autoSpaceDN w:val="0"/>
        <w:adjustRightInd w:val="0"/>
        <w:spacing w:after="0" w:line="240" w:lineRule="auto"/>
        <w:rPr>
          <w:rFonts w:ascii="TeX-NewCenturySchlbk-Roman" w:eastAsia="TeX-NewCenturySchlbk-Roman" w:cs="TeX-NewCenturySchlbk-Roman"/>
          <w:sz w:val="20"/>
          <w:szCs w:val="20"/>
          <w:lang w:val="hu-HU"/>
        </w:rPr>
      </w:pPr>
    </w:p>
    <w:p w14:paraId="126DFBC4" w14:textId="2E3EE6FD" w:rsidR="00ED6DD0" w:rsidRDefault="00ED6DD0"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Agents</w:t>
      </w:r>
      <w:proofErr w:type="spellEnd"/>
      <w:r>
        <w:rPr>
          <w:rFonts w:ascii="TeX-NewCenturySchlbk-Roman" w:eastAsia="TeX-NewCenturySchlbk-Roman" w:cs="TeX-NewCenturySchlbk-Roman"/>
          <w:sz w:val="20"/>
          <w:szCs w:val="20"/>
          <w:lang w:val="hu-HU"/>
        </w:rPr>
        <w:t>:</w:t>
      </w:r>
    </w:p>
    <w:p w14:paraId="3E304DC7" w14:textId="27B327DA" w:rsidR="00ED6DD0" w:rsidRDefault="00ED6DD0"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domestic</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households</w:t>
      </w:r>
      <w:proofErr w:type="spellEnd"/>
    </w:p>
    <w:p w14:paraId="1F0CA180" w14:textId="20E77756" w:rsidR="00ED6DD0" w:rsidRDefault="00ED6DD0"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domestic</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firms</w:t>
      </w:r>
      <w:proofErr w:type="spellEnd"/>
    </w:p>
    <w:p w14:paraId="6AD9F42F" w14:textId="55EC555C" w:rsidR="00ED6DD0" w:rsidRDefault="00ED6DD0"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domestic</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government</w:t>
      </w:r>
      <w:proofErr w:type="spellEnd"/>
    </w:p>
    <w:p w14:paraId="66939CC3" w14:textId="0185039B" w:rsidR="00ED6DD0" w:rsidRDefault="00ED6DD0"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foreign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lenders</w:t>
      </w:r>
      <w:proofErr w:type="spellEnd"/>
    </w:p>
    <w:p w14:paraId="66E7F13A" w14:textId="3BE5211A" w:rsidR="00ED6DD0" w:rsidRPr="00FF24B8" w:rsidRDefault="00FF24B8"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r>
            <w:rPr>
              <w:rFonts w:ascii="Cambria Math" w:eastAsia="TeX-NewCenturySchlbk-Roman" w:hAnsi="Cambria Math" w:cs="TeX-NewCenturySchlbk-Roman"/>
              <w:sz w:val="20"/>
              <w:szCs w:val="20"/>
              <w:lang w:val="hu-HU"/>
            </w:rPr>
            <m:t>E</m:t>
          </m:r>
          <m:nary>
            <m:naryPr>
              <m:chr m:val="∑"/>
              <m:limLoc m:val="undOvr"/>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t=0</m:t>
              </m:r>
            </m:sub>
            <m:sup>
              <m:r>
                <w:rPr>
                  <w:rFonts w:ascii="Cambria Math" w:eastAsia="TeX-NewCenturySchlbk-Roman" w:hAnsi="Cambria Math" w:cs="TeX-NewCenturySchlbk-Roman"/>
                  <w:sz w:val="20"/>
                  <w:szCs w:val="20"/>
                  <w:lang w:val="hu-HU"/>
                </w:rPr>
                <m:t>∞</m:t>
              </m:r>
            </m:sup>
            <m:e>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β</m:t>
                  </m:r>
                </m:e>
                <m:sup>
                  <m:r>
                    <w:rPr>
                      <w:rFonts w:ascii="Cambria Math" w:eastAsia="TeX-NewCenturySchlbk-Roman" w:hAnsi="Cambria Math" w:cs="TeX-NewCenturySchlbk-Roman"/>
                      <w:sz w:val="20"/>
                      <w:szCs w:val="20"/>
                      <w:lang w:val="hu-HU"/>
                    </w:rPr>
                    <m:t>t</m:t>
                  </m:r>
                </m:sup>
              </m:sSup>
              <m:r>
                <w:rPr>
                  <w:rFonts w:ascii="Cambria Math" w:eastAsia="TeX-NewCenturySchlbk-Roman" w:hAnsi="Cambria Math" w:cs="TeX-NewCenturySchlbk-Roman"/>
                  <w:sz w:val="20"/>
                  <w:szCs w:val="20"/>
                  <w:lang w:val="hu-HU"/>
                </w:rPr>
                <m:t>u(</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c</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-g(</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e>
          </m:nary>
        </m:oMath>
      </m:oMathPara>
    </w:p>
    <w:p w14:paraId="2762A1DE" w14:textId="6BFCF666" w:rsidR="00FF24B8" w:rsidRDefault="004B02F8"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c</m:t>
            </m:r>
          </m:e>
          <m:sub>
            <m:r>
              <w:rPr>
                <w:rFonts w:ascii="Cambria Math" w:eastAsia="TeX-NewCenturySchlbk-Roman" w:hAnsi="Cambria Math" w:cs="TeX-NewCenturySchlbk-Roman"/>
                <w:sz w:val="20"/>
                <w:szCs w:val="20"/>
                <w:lang w:val="hu-HU"/>
              </w:rPr>
              <m:t>t</m:t>
            </m:r>
          </m:sub>
        </m:sSub>
      </m:oMath>
      <w:r w:rsidR="00FF24B8">
        <w:rPr>
          <w:rFonts w:ascii="TeX-NewCenturySchlbk-Roman" w:eastAsia="TeX-NewCenturySchlbk-Roman" w:cs="TeX-NewCenturySchlbk-Roman"/>
          <w:sz w:val="20"/>
          <w:szCs w:val="20"/>
          <w:lang w:val="hu-HU"/>
        </w:rPr>
        <w:t>- consumption at time t</w:t>
      </w:r>
    </w:p>
    <w:p w14:paraId="628591FA" w14:textId="01CF14EC" w:rsidR="00FF24B8" w:rsidRDefault="004B02F8"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oMath>
      <w:r w:rsidR="00FF24B8">
        <w:rPr>
          <w:rFonts w:ascii="TeX-NewCenturySchlbk-Roman" w:eastAsia="TeX-NewCenturySchlbk-Roman" w:cs="TeX-NewCenturySchlbk-Roman"/>
          <w:sz w:val="20"/>
          <w:szCs w:val="20"/>
          <w:lang w:val="hu-HU"/>
        </w:rPr>
        <w:t xml:space="preserve">- labour </w:t>
      </w:r>
      <w:proofErr w:type="spellStart"/>
      <w:r w:rsidR="00FF24B8">
        <w:rPr>
          <w:rFonts w:ascii="TeX-NewCenturySchlbk-Roman" w:eastAsia="TeX-NewCenturySchlbk-Roman" w:cs="TeX-NewCenturySchlbk-Roman"/>
          <w:sz w:val="20"/>
          <w:szCs w:val="20"/>
          <w:lang w:val="hu-HU"/>
        </w:rPr>
        <w:t>supply</w:t>
      </w:r>
      <w:proofErr w:type="spellEnd"/>
      <w:r w:rsidR="00FF24B8">
        <w:rPr>
          <w:rFonts w:ascii="TeX-NewCenturySchlbk-Roman" w:eastAsia="TeX-NewCenturySchlbk-Roman" w:cs="TeX-NewCenturySchlbk-Roman"/>
          <w:sz w:val="20"/>
          <w:szCs w:val="20"/>
          <w:lang w:val="hu-HU"/>
        </w:rPr>
        <w:t xml:space="preserve"> </w:t>
      </w:r>
      <w:proofErr w:type="spellStart"/>
      <w:r w:rsidR="00FF24B8">
        <w:rPr>
          <w:rFonts w:ascii="TeX-NewCenturySchlbk-Roman" w:eastAsia="TeX-NewCenturySchlbk-Roman" w:cs="TeX-NewCenturySchlbk-Roman"/>
          <w:sz w:val="20"/>
          <w:szCs w:val="20"/>
          <w:lang w:val="hu-HU"/>
        </w:rPr>
        <w:t>at</w:t>
      </w:r>
      <w:proofErr w:type="spellEnd"/>
      <w:r w:rsidR="00FF24B8">
        <w:rPr>
          <w:rFonts w:ascii="TeX-NewCenturySchlbk-Roman" w:eastAsia="TeX-NewCenturySchlbk-Roman" w:cs="TeX-NewCenturySchlbk-Roman"/>
          <w:sz w:val="20"/>
          <w:szCs w:val="20"/>
          <w:lang w:val="hu-HU"/>
        </w:rPr>
        <w:t xml:space="preserve"> </w:t>
      </w:r>
      <w:proofErr w:type="spellStart"/>
      <w:r w:rsidR="00FF24B8">
        <w:rPr>
          <w:rFonts w:ascii="TeX-NewCenturySchlbk-Roman" w:eastAsia="TeX-NewCenturySchlbk-Roman" w:cs="TeX-NewCenturySchlbk-Roman"/>
          <w:sz w:val="20"/>
          <w:szCs w:val="20"/>
          <w:lang w:val="hu-HU"/>
        </w:rPr>
        <w:t>time</w:t>
      </w:r>
      <w:proofErr w:type="spellEnd"/>
      <w:r w:rsidR="00FF24B8">
        <w:rPr>
          <w:rFonts w:ascii="TeX-NewCenturySchlbk-Roman" w:eastAsia="TeX-NewCenturySchlbk-Roman" w:cs="TeX-NewCenturySchlbk-Roman"/>
          <w:sz w:val="20"/>
          <w:szCs w:val="20"/>
          <w:lang w:val="hu-HU"/>
        </w:rPr>
        <w:t xml:space="preserve"> t</w:t>
      </w:r>
    </w:p>
    <w:p w14:paraId="00624BC6" w14:textId="2BB86867" w:rsidR="00FF24B8" w:rsidRDefault="004B02F8"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g</m:t>
            </m:r>
          </m:e>
          <m:sub/>
        </m:sSub>
        <m:r>
          <w:rPr>
            <w:rFonts w:ascii="Cambria Math" w:eastAsia="TeX-NewCenturySchlbk-Roman" w:hAnsi="Cambria Math" w:cs="TeX-NewCenturySchlbk-Roman"/>
            <w:sz w:val="20"/>
            <w:szCs w:val="20"/>
            <w:lang w:val="hu-HU"/>
          </w:rPr>
          <m:t>()</m:t>
        </m:r>
      </m:oMath>
      <w:r w:rsidR="00FF24B8">
        <w:rPr>
          <w:rFonts w:ascii="TeX-NewCenturySchlbk-Roman" w:eastAsia="TeX-NewCenturySchlbk-Roman" w:cs="TeX-NewCenturySchlbk-Roman"/>
          <w:sz w:val="20"/>
          <w:szCs w:val="20"/>
          <w:lang w:val="hu-HU"/>
        </w:rPr>
        <w:t xml:space="preserve">- </w:t>
      </w:r>
      <w:proofErr w:type="spellStart"/>
      <w:r w:rsidR="00C73B81">
        <w:rPr>
          <w:rFonts w:ascii="TeX-NewCenturySchlbk-Roman" w:eastAsia="TeX-NewCenturySchlbk-Roman" w:cs="TeX-NewCenturySchlbk-Roman"/>
          <w:sz w:val="20"/>
          <w:szCs w:val="20"/>
          <w:lang w:val="hu-HU"/>
        </w:rPr>
        <w:t>strictly</w:t>
      </w:r>
      <w:proofErr w:type="spellEnd"/>
      <w:r w:rsidR="00C73B81">
        <w:rPr>
          <w:rFonts w:ascii="TeX-NewCenturySchlbk-Roman" w:eastAsia="TeX-NewCenturySchlbk-Roman" w:cs="TeX-NewCenturySchlbk-Roman"/>
          <w:sz w:val="20"/>
          <w:szCs w:val="20"/>
          <w:lang w:val="hu-HU"/>
        </w:rPr>
        <w:t xml:space="preserve"> </w:t>
      </w:r>
      <w:proofErr w:type="spellStart"/>
      <w:r w:rsidR="00FF24B8">
        <w:rPr>
          <w:rFonts w:ascii="TeX-NewCenturySchlbk-Roman" w:eastAsia="TeX-NewCenturySchlbk-Roman" w:cs="TeX-NewCenturySchlbk-Roman"/>
          <w:sz w:val="20"/>
          <w:szCs w:val="20"/>
          <w:lang w:val="hu-HU"/>
        </w:rPr>
        <w:t>increasing</w:t>
      </w:r>
      <w:proofErr w:type="spellEnd"/>
      <w:r w:rsidR="00FF24B8">
        <w:rPr>
          <w:rFonts w:ascii="TeX-NewCenturySchlbk-Roman" w:eastAsia="TeX-NewCenturySchlbk-Roman" w:cs="TeX-NewCenturySchlbk-Roman"/>
          <w:sz w:val="20"/>
          <w:szCs w:val="20"/>
          <w:lang w:val="hu-HU"/>
        </w:rPr>
        <w:t xml:space="preserve">, </w:t>
      </w:r>
      <w:proofErr w:type="spellStart"/>
      <w:r w:rsidR="00C73B81">
        <w:rPr>
          <w:rFonts w:ascii="TeX-NewCenturySchlbk-Roman" w:eastAsia="TeX-NewCenturySchlbk-Roman" w:cs="TeX-NewCenturySchlbk-Roman"/>
          <w:sz w:val="20"/>
          <w:szCs w:val="20"/>
          <w:lang w:val="hu-HU"/>
        </w:rPr>
        <w:t>continously</w:t>
      </w:r>
      <w:proofErr w:type="spellEnd"/>
      <w:r w:rsidR="00C73B81">
        <w:rPr>
          <w:rFonts w:ascii="TeX-NewCenturySchlbk-Roman" w:eastAsia="TeX-NewCenturySchlbk-Roman" w:cs="TeX-NewCenturySchlbk-Roman"/>
          <w:sz w:val="20"/>
          <w:szCs w:val="20"/>
          <w:lang w:val="hu-HU"/>
        </w:rPr>
        <w:t xml:space="preserve"> </w:t>
      </w:r>
      <w:proofErr w:type="spellStart"/>
      <w:r w:rsidR="00FF24B8">
        <w:rPr>
          <w:rFonts w:ascii="TeX-NewCenturySchlbk-Roman" w:eastAsia="TeX-NewCenturySchlbk-Roman" w:cs="TeX-NewCenturySchlbk-Roman"/>
          <w:sz w:val="20"/>
          <w:szCs w:val="20"/>
          <w:lang w:val="hu-HU"/>
        </w:rPr>
        <w:t>differentiable</w:t>
      </w:r>
      <w:proofErr w:type="spellEnd"/>
      <w:r w:rsidR="00FF24B8">
        <w:rPr>
          <w:rFonts w:ascii="TeX-NewCenturySchlbk-Roman" w:eastAsia="TeX-NewCenturySchlbk-Roman" w:cs="TeX-NewCenturySchlbk-Roman"/>
          <w:sz w:val="20"/>
          <w:szCs w:val="20"/>
          <w:lang w:val="hu-HU"/>
        </w:rPr>
        <w:t xml:space="preserve"> </w:t>
      </w:r>
      <w:proofErr w:type="spellStart"/>
      <w:r w:rsidR="00FF24B8">
        <w:rPr>
          <w:rFonts w:ascii="TeX-NewCenturySchlbk-Roman" w:eastAsia="TeX-NewCenturySchlbk-Roman" w:cs="TeX-NewCenturySchlbk-Roman"/>
          <w:sz w:val="20"/>
          <w:szCs w:val="20"/>
          <w:lang w:val="hu-HU"/>
        </w:rPr>
        <w:t>function</w:t>
      </w:r>
      <w:proofErr w:type="spellEnd"/>
    </w:p>
    <w:p w14:paraId="184DB4C1" w14:textId="6CE38B72" w:rsidR="00FF24B8" w:rsidRDefault="00FF24B8" w:rsidP="002102DB">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Calibri" w:eastAsia="TeX-NewCenturySchlbk-Roman" w:hAnsi="Calibri" w:cs="Calibri"/>
          <w:sz w:val="20"/>
          <w:szCs w:val="20"/>
          <w:lang w:val="hu-HU"/>
        </w:rPr>
        <w:t>β</w:t>
      </w:r>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subjective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discount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factor</w:t>
      </w:r>
      <w:proofErr w:type="spellEnd"/>
      <w:r>
        <w:rPr>
          <w:rFonts w:ascii="TeX-NewCenturySchlbk-Roman" w:eastAsia="TeX-NewCenturySchlbk-Roman" w:cs="TeX-NewCenturySchlbk-Roman"/>
          <w:sz w:val="20"/>
          <w:szCs w:val="20"/>
          <w:lang w:val="hu-HU"/>
        </w:rPr>
        <w:t xml:space="preserve"> </w:t>
      </w:r>
      <w:r>
        <w:rPr>
          <w:rFonts w:ascii="Calibri" w:eastAsia="TeX-NewCenturySchlbk-Roman" w:hAnsi="Calibri" w:cs="Calibri"/>
          <w:sz w:val="20"/>
          <w:szCs w:val="20"/>
          <w:lang w:val="hu-HU"/>
        </w:rPr>
        <w:t>ϵ</w:t>
      </w:r>
      <w:r>
        <w:rPr>
          <w:rFonts w:ascii="TeX-NewCenturySchlbk-Roman" w:eastAsia="TeX-NewCenturySchlbk-Roman" w:cs="TeX-NewCenturySchlbk-Roman"/>
          <w:sz w:val="20"/>
          <w:szCs w:val="20"/>
          <w:lang w:val="hu-HU"/>
        </w:rPr>
        <w:t>(0,1)</w:t>
      </w:r>
    </w:p>
    <w:p w14:paraId="634350F4" w14:textId="142710BD" w:rsidR="00FF24B8" w:rsidRDefault="00C73B81" w:rsidP="00C73B81">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u() </w:t>
      </w:r>
      <w:r>
        <w:rPr>
          <w:rFonts w:ascii="TeX-NewCenturySchlbk-Roman" w:eastAsia="TeX-NewCenturySchlbk-Roman" w:cs="TeX-NewCenturySchlbk-Roman"/>
          <w:sz w:val="20"/>
          <w:szCs w:val="20"/>
          <w:lang w:val="hu-HU"/>
        </w:rPr>
        <w:t>–</w:t>
      </w:r>
      <w:r>
        <w:rPr>
          <w:rFonts w:ascii="TeX-NewCenturySchlbk-Roman" w:eastAsia="TeX-NewCenturySchlbk-Roman" w:cs="TeX-NewCenturySchlbk-Roman"/>
          <w:sz w:val="20"/>
          <w:szCs w:val="20"/>
          <w:lang w:val="hu-HU"/>
        </w:rPr>
        <w:t xml:space="preserve"> felicity </w:t>
      </w:r>
      <w:proofErr w:type="spellStart"/>
      <w:r>
        <w:rPr>
          <w:rFonts w:ascii="TeX-NewCenturySchlbk-Roman" w:eastAsia="TeX-NewCenturySchlbk-Roman" w:cs="TeX-NewCenturySchlbk-Roman"/>
          <w:sz w:val="20"/>
          <w:szCs w:val="20"/>
          <w:lang w:val="hu-HU"/>
        </w:rPr>
        <w:t>function</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continuous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strictly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increasing</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strictly</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concave</w:t>
      </w:r>
      <w:proofErr w:type="spellEnd"/>
      <w:r>
        <w:rPr>
          <w:rFonts w:ascii="TeX-NewCenturySchlbk-Roman" w:eastAsia="TeX-NewCenturySchlbk-Roman" w:cs="TeX-NewCenturySchlbk-Roman"/>
          <w:sz w:val="20"/>
          <w:szCs w:val="20"/>
          <w:lang w:val="hu-HU"/>
        </w:rPr>
        <w:t xml:space="preserve">, and </w:t>
      </w:r>
      <w:proofErr w:type="spellStart"/>
      <w:r>
        <w:rPr>
          <w:rFonts w:ascii="TeX-NewCenturySchlbk-Roman" w:eastAsia="TeX-NewCenturySchlbk-Roman" w:cs="TeX-NewCenturySchlbk-Roman"/>
          <w:sz w:val="20"/>
          <w:szCs w:val="20"/>
          <w:lang w:val="hu-HU"/>
        </w:rPr>
        <w:t>satisfies</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Inada</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conditions</w:t>
      </w:r>
      <w:proofErr w:type="spellEnd"/>
      <w:r>
        <w:rPr>
          <w:rFonts w:ascii="TeX-NewCenturySchlbk-Roman" w:eastAsia="TeX-NewCenturySchlbk-Roman" w:cs="TeX-NewCenturySchlbk-Roman"/>
          <w:sz w:val="20"/>
          <w:szCs w:val="20"/>
          <w:lang w:val="hu-HU"/>
        </w:rPr>
        <w:t>]</w:t>
      </w:r>
    </w:p>
    <w:p w14:paraId="39B9D7A3" w14:textId="1908E2FE" w:rsidR="00C73B81"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oMath>
      <w:r w:rsidR="00C73B81">
        <w:rPr>
          <w:rFonts w:ascii="TeX-NewCenturySchlbk-Roman" w:eastAsia="TeX-NewCenturySchlbk-Roman" w:cs="TeX-NewCenturySchlbk-Roman"/>
          <w:sz w:val="20"/>
          <w:szCs w:val="20"/>
          <w:lang w:val="hu-HU"/>
        </w:rPr>
        <w:t xml:space="preserve"> </w:t>
      </w:r>
      <w:r w:rsidR="00C73B81">
        <w:rPr>
          <w:rFonts w:ascii="TeX-NewCenturySchlbk-Roman" w:eastAsia="TeX-NewCenturySchlbk-Roman" w:cs="TeX-NewCenturySchlbk-Roman"/>
          <w:sz w:val="20"/>
          <w:szCs w:val="20"/>
          <w:lang w:val="hu-HU"/>
        </w:rPr>
        <w:t>–</w:t>
      </w:r>
      <w:r w:rsidR="00C73B81">
        <w:rPr>
          <w:rFonts w:ascii="TeX-NewCenturySchlbk-Roman" w:eastAsia="TeX-NewCenturySchlbk-Roman" w:cs="TeX-NewCenturySchlbk-Roman"/>
          <w:sz w:val="20"/>
          <w:szCs w:val="20"/>
          <w:lang w:val="hu-HU"/>
        </w:rPr>
        <w:t xml:space="preserve"> </w:t>
      </w:r>
      <w:proofErr w:type="spellStart"/>
      <w:r w:rsidR="00C73B81">
        <w:rPr>
          <w:rFonts w:ascii="TeX-NewCenturySchlbk-Roman" w:eastAsia="TeX-NewCenturySchlbk-Roman" w:cs="TeX-NewCenturySchlbk-Roman"/>
          <w:sz w:val="20"/>
          <w:szCs w:val="20"/>
          <w:lang w:val="hu-HU"/>
        </w:rPr>
        <w:t>wage</w:t>
      </w:r>
      <w:proofErr w:type="spellEnd"/>
      <w:r w:rsidR="00C73B81">
        <w:rPr>
          <w:rFonts w:ascii="TeX-NewCenturySchlbk-Roman" w:eastAsia="TeX-NewCenturySchlbk-Roman" w:cs="TeX-NewCenturySchlbk-Roman"/>
          <w:sz w:val="20"/>
          <w:szCs w:val="20"/>
          <w:lang w:val="hu-HU"/>
        </w:rPr>
        <w:t xml:space="preserve"> </w:t>
      </w:r>
      <w:proofErr w:type="spellStart"/>
      <w:r w:rsidR="00C73B81">
        <w:rPr>
          <w:rFonts w:ascii="TeX-NewCenturySchlbk-Roman" w:eastAsia="TeX-NewCenturySchlbk-Roman" w:cs="TeX-NewCenturySchlbk-Roman"/>
          <w:sz w:val="20"/>
          <w:szCs w:val="20"/>
          <w:lang w:val="hu-HU"/>
        </w:rPr>
        <w:t>rate</w:t>
      </w:r>
      <w:proofErr w:type="spellEnd"/>
      <w:r w:rsidR="00C73B81">
        <w:rPr>
          <w:rFonts w:ascii="TeX-NewCenturySchlbk-Roman" w:eastAsia="TeX-NewCenturySchlbk-Roman" w:cs="TeX-NewCenturySchlbk-Roman"/>
          <w:sz w:val="20"/>
          <w:szCs w:val="20"/>
          <w:lang w:val="hu-HU"/>
        </w:rPr>
        <w:t xml:space="preserve"> </w:t>
      </w:r>
      <w:proofErr w:type="spellStart"/>
      <w:r w:rsidR="00C73B81">
        <w:rPr>
          <w:rFonts w:ascii="TeX-NewCenturySchlbk-Roman" w:eastAsia="TeX-NewCenturySchlbk-Roman" w:cs="TeX-NewCenturySchlbk-Roman"/>
          <w:sz w:val="20"/>
          <w:szCs w:val="20"/>
          <w:lang w:val="hu-HU"/>
        </w:rPr>
        <w:t>at</w:t>
      </w:r>
      <w:proofErr w:type="spellEnd"/>
      <w:r w:rsidR="00C73B81">
        <w:rPr>
          <w:rFonts w:ascii="TeX-NewCenturySchlbk-Roman" w:eastAsia="TeX-NewCenturySchlbk-Roman" w:cs="TeX-NewCenturySchlbk-Roman"/>
          <w:sz w:val="20"/>
          <w:szCs w:val="20"/>
          <w:lang w:val="hu-HU"/>
        </w:rPr>
        <w:t xml:space="preserve"> </w:t>
      </w:r>
      <w:proofErr w:type="spellStart"/>
      <w:r w:rsidR="00C73B81">
        <w:rPr>
          <w:rFonts w:ascii="TeX-NewCenturySchlbk-Roman" w:eastAsia="TeX-NewCenturySchlbk-Roman" w:cs="TeX-NewCenturySchlbk-Roman"/>
          <w:sz w:val="20"/>
          <w:szCs w:val="20"/>
          <w:lang w:val="hu-HU"/>
        </w:rPr>
        <w:t>time</w:t>
      </w:r>
      <w:proofErr w:type="spellEnd"/>
      <w:r w:rsidR="00C73B81">
        <w:rPr>
          <w:rFonts w:ascii="TeX-NewCenturySchlbk-Roman" w:eastAsia="TeX-NewCenturySchlbk-Roman" w:cs="TeX-NewCenturySchlbk-Roman"/>
          <w:sz w:val="20"/>
          <w:szCs w:val="20"/>
          <w:lang w:val="hu-HU"/>
        </w:rPr>
        <w:t xml:space="preserve"> t</w:t>
      </w:r>
    </w:p>
    <w:p w14:paraId="7A4ABF56" w14:textId="605FB219" w:rsidR="00C73B81"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π</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oMath>
      <w:r w:rsidR="00C73B81">
        <w:rPr>
          <w:rFonts w:ascii="TeX-NewCenturySchlbk-Roman" w:eastAsia="TeX-NewCenturySchlbk-Roman" w:cs="TeX-NewCenturySchlbk-Roman"/>
          <w:sz w:val="20"/>
          <w:szCs w:val="20"/>
          <w:lang w:val="hu-HU"/>
        </w:rPr>
        <w:t>- profit in final good sector</w:t>
      </w:r>
    </w:p>
    <w:p w14:paraId="0981A4D0" w14:textId="1DB85B79" w:rsidR="00C73B81"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π</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r>
          <w:rPr>
            <w:rFonts w:ascii="Cambria Math" w:eastAsia="TeX-NewCenturySchlbk-Roman" w:hAnsi="Cambria Math" w:cs="TeX-NewCenturySchlbk-Roman"/>
            <w:sz w:val="20"/>
            <w:szCs w:val="20"/>
            <w:lang w:val="hu-HU"/>
          </w:rPr>
          <m:t>-</m:t>
        </m:r>
      </m:oMath>
      <w:r w:rsidR="00C73B81">
        <w:rPr>
          <w:rFonts w:ascii="TeX-NewCenturySchlbk-Roman" w:eastAsia="TeX-NewCenturySchlbk-Roman" w:cs="TeX-NewCenturySchlbk-Roman"/>
          <w:sz w:val="20"/>
          <w:szCs w:val="20"/>
          <w:lang w:val="hu-HU"/>
        </w:rPr>
        <w:t xml:space="preserve"> </w:t>
      </w:r>
      <w:r w:rsidR="00C73B81" w:rsidRPr="00C73B81">
        <w:rPr>
          <w:rFonts w:ascii="TeX-NewCenturySchlbk-Roman" w:eastAsia="TeX-NewCenturySchlbk-Roman" w:cs="TeX-NewCenturySchlbk-Roman"/>
          <w:sz w:val="20"/>
          <w:szCs w:val="20"/>
          <w:lang w:val="hu-HU"/>
        </w:rPr>
        <w:t xml:space="preserve">profit in </w:t>
      </w:r>
      <w:proofErr w:type="spellStart"/>
      <w:r w:rsidR="00C73B81" w:rsidRPr="00C73B81">
        <w:rPr>
          <w:rFonts w:ascii="TeX-NewCenturySchlbk-Roman" w:eastAsia="TeX-NewCenturySchlbk-Roman" w:cs="TeX-NewCenturySchlbk-Roman"/>
          <w:sz w:val="20"/>
          <w:szCs w:val="20"/>
          <w:lang w:val="hu-HU"/>
        </w:rPr>
        <w:t>intermediary</w:t>
      </w:r>
      <w:proofErr w:type="spellEnd"/>
      <w:r w:rsidR="00C73B81" w:rsidRPr="00C73B81">
        <w:rPr>
          <w:rFonts w:ascii="TeX-NewCenturySchlbk-Roman" w:eastAsia="TeX-NewCenturySchlbk-Roman" w:cs="TeX-NewCenturySchlbk-Roman"/>
          <w:sz w:val="20"/>
          <w:szCs w:val="20"/>
          <w:lang w:val="hu-HU"/>
        </w:rPr>
        <w:t xml:space="preserve"> </w:t>
      </w:r>
      <w:proofErr w:type="spellStart"/>
      <w:r w:rsidR="00C73B81" w:rsidRPr="00C73B81">
        <w:rPr>
          <w:rFonts w:ascii="TeX-NewCenturySchlbk-Roman" w:eastAsia="TeX-NewCenturySchlbk-Roman" w:cs="TeX-NewCenturySchlbk-Roman"/>
          <w:sz w:val="20"/>
          <w:szCs w:val="20"/>
          <w:lang w:val="hu-HU"/>
        </w:rPr>
        <w:t>good</w:t>
      </w:r>
      <w:proofErr w:type="spellEnd"/>
      <w:r w:rsidR="00C73B81" w:rsidRPr="00C73B81">
        <w:rPr>
          <w:rFonts w:ascii="TeX-NewCenturySchlbk-Roman" w:eastAsia="TeX-NewCenturySchlbk-Roman" w:cs="TeX-NewCenturySchlbk-Roman"/>
          <w:sz w:val="20"/>
          <w:szCs w:val="20"/>
          <w:lang w:val="hu-HU"/>
        </w:rPr>
        <w:t xml:space="preserve"> sector</w:t>
      </w:r>
    </w:p>
    <w:p w14:paraId="52405820" w14:textId="7E858328" w:rsidR="00C73B81"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T</m:t>
            </m:r>
          </m:e>
          <m:sub>
            <m:r>
              <w:rPr>
                <w:rFonts w:ascii="Cambria Math" w:eastAsia="TeX-NewCenturySchlbk-Roman" w:hAnsi="Cambria Math" w:cs="TeX-NewCenturySchlbk-Roman"/>
                <w:sz w:val="20"/>
                <w:szCs w:val="20"/>
                <w:lang w:val="hu-HU"/>
              </w:rPr>
              <m:t>t</m:t>
            </m:r>
          </m:sub>
        </m:sSub>
      </m:oMath>
      <w:r w:rsidR="00C73B81">
        <w:rPr>
          <w:rFonts w:ascii="TeX-NewCenturySchlbk-Roman" w:eastAsia="TeX-NewCenturySchlbk-Roman" w:cs="TeX-NewCenturySchlbk-Roman"/>
          <w:sz w:val="20"/>
          <w:szCs w:val="20"/>
          <w:lang w:val="hu-HU"/>
        </w:rPr>
        <w:t>- government transfer at time t</w:t>
      </w:r>
    </w:p>
    <w:p w14:paraId="63058001" w14:textId="0BC9884E" w:rsidR="00C73B81"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func>
          <m:funcPr>
            <m:ctrlPr>
              <w:rPr>
                <w:rFonts w:ascii="Cambria Math" w:eastAsia="TeX-NewCenturySchlbk-Roman" w:hAnsi="Cambria Math" w:cs="TeX-NewCenturySchlbk-Roman"/>
                <w:i/>
                <w:sz w:val="20"/>
                <w:szCs w:val="20"/>
                <w:lang w:val="hu-HU"/>
              </w:rPr>
            </m:ctrlPr>
          </m:funcPr>
          <m:fName>
            <m:limLow>
              <m:limLowPr>
                <m:ctrlPr>
                  <w:rPr>
                    <w:rFonts w:ascii="Cambria Math" w:eastAsia="TeX-NewCenturySchlbk-Roman" w:hAnsi="Cambria Math" w:cs="TeX-NewCenturySchlbk-Roman"/>
                    <w:i/>
                    <w:sz w:val="20"/>
                    <w:szCs w:val="20"/>
                    <w:lang w:val="hu-HU"/>
                  </w:rPr>
                </m:ctrlPr>
              </m:limLowPr>
              <m:e>
                <m:r>
                  <m:rPr>
                    <m:sty m:val="p"/>
                  </m:rPr>
                  <w:rPr>
                    <w:rFonts w:ascii="Cambria Math" w:eastAsia="TeX-NewCenturySchlbk-Roman" w:hAnsi="Cambria Math" w:cs="TeX-NewCenturySchlbk-Roman"/>
                    <w:sz w:val="20"/>
                    <w:szCs w:val="20"/>
                    <w:lang w:val="hu-HU"/>
                  </w:rPr>
                  <m:t>max</m:t>
                </m:r>
              </m:e>
              <m:lim>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c</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lim>
            </m:limLow>
          </m:fName>
          <m:e>
            <m:d>
              <m:dPr>
                <m:begChr m:val="{"/>
                <m:endChr m:val="}"/>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E</m:t>
                </m:r>
                <m:nary>
                  <m:naryPr>
                    <m:chr m:val="∑"/>
                    <m:limLoc m:val="undOvr"/>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t=0</m:t>
                    </m:r>
                  </m:sub>
                  <m:sup>
                    <m:r>
                      <w:rPr>
                        <w:rFonts w:ascii="Cambria Math" w:eastAsia="TeX-NewCenturySchlbk-Roman" w:hAnsi="Cambria Math" w:cs="TeX-NewCenturySchlbk-Roman"/>
                        <w:sz w:val="20"/>
                        <w:szCs w:val="20"/>
                        <w:lang w:val="hu-HU"/>
                      </w:rPr>
                      <m:t>∞</m:t>
                    </m:r>
                  </m:sup>
                  <m:e>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β</m:t>
                        </m:r>
                      </m:e>
                      <m:sup>
                        <m:r>
                          <w:rPr>
                            <w:rFonts w:ascii="Cambria Math" w:eastAsia="TeX-NewCenturySchlbk-Roman" w:hAnsi="Cambria Math" w:cs="TeX-NewCenturySchlbk-Roman"/>
                            <w:sz w:val="20"/>
                            <w:szCs w:val="20"/>
                            <w:lang w:val="hu-HU"/>
                          </w:rPr>
                          <m:t>t</m:t>
                        </m:r>
                      </m:sup>
                    </m:sSup>
                    <m:r>
                      <w:rPr>
                        <w:rFonts w:ascii="Cambria Math" w:eastAsia="TeX-NewCenturySchlbk-Roman" w:hAnsi="Cambria Math" w:cs="TeX-NewCenturySchlbk-Roman"/>
                        <w:sz w:val="20"/>
                        <w:szCs w:val="20"/>
                        <w:lang w:val="hu-HU"/>
                      </w:rPr>
                      <m:t>u(</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c</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-g(</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e>
                </m:nary>
              </m:e>
            </m:d>
          </m:e>
        </m:func>
      </m:oMath>
      <w:r w:rsidR="00CC0C8C">
        <w:rPr>
          <w:rFonts w:ascii="TeX-NewCenturySchlbk-Roman" w:eastAsia="TeX-NewCenturySchlbk-Roman" w:cs="TeX-NewCenturySchlbk-Roman"/>
          <w:sz w:val="20"/>
          <w:szCs w:val="20"/>
          <w:lang w:val="hu-HU"/>
        </w:rPr>
        <w:t xml:space="preserve"> s.t.</w:t>
      </w:r>
    </w:p>
    <w:p w14:paraId="43523A0F" w14:textId="0155BD1C" w:rsidR="00CC0C8C" w:rsidRDefault="004B02F8" w:rsidP="00CC0C8C">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c</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π</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π</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T</m:t>
              </m:r>
            </m:e>
            <m:sub>
              <m:r>
                <w:rPr>
                  <w:rFonts w:ascii="Cambria Math" w:eastAsia="TeX-NewCenturySchlbk-Roman" w:hAnsi="Cambria Math" w:cs="TeX-NewCenturySchlbk-Roman"/>
                  <w:sz w:val="20"/>
                  <w:szCs w:val="20"/>
                  <w:lang w:val="hu-HU"/>
                </w:rPr>
                <m:t>t</m:t>
              </m:r>
            </m:sub>
          </m:sSub>
        </m:oMath>
      </m:oMathPara>
    </w:p>
    <w:p w14:paraId="5BC54A0B" w14:textId="43F5A6A4" w:rsidR="00CC0C8C" w:rsidRPr="00CC0C8C" w:rsidRDefault="004B02F8" w:rsidP="00CC0C8C">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g</m:t>
              </m:r>
            </m:e>
            <m:sup>
              <m:r>
                <w:rPr>
                  <w:rFonts w:ascii="Cambria Math" w:eastAsia="TeX-NewCenturySchlbk-Roman" w:hAnsi="Cambria Math" w:cs="TeX-NewCenturySchlbk-Roman"/>
                  <w:sz w:val="20"/>
                  <w:szCs w:val="20"/>
                  <w:lang w:val="hu-HU"/>
                </w:rPr>
                <m:t>'</m:t>
              </m:r>
            </m:sup>
          </m:sSup>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e>
          </m:d>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oMath>
      </m:oMathPara>
    </w:p>
    <w:p w14:paraId="4206BDAA" w14:textId="77777777" w:rsidR="00CC0C8C" w:rsidRDefault="00CC0C8C" w:rsidP="00CC0C8C">
      <w:pPr>
        <w:autoSpaceDE w:val="0"/>
        <w:autoSpaceDN w:val="0"/>
        <w:adjustRightInd w:val="0"/>
        <w:spacing w:after="0" w:line="240" w:lineRule="auto"/>
        <w:rPr>
          <w:rFonts w:ascii="TeX-NewCenturySchlbk-Roman" w:eastAsia="TeX-NewCenturySchlbk-Roman" w:cs="TeX-NewCenturySchlbk-Roman"/>
          <w:sz w:val="20"/>
          <w:szCs w:val="20"/>
          <w:lang w:val="hu-HU"/>
        </w:rPr>
      </w:pPr>
    </w:p>
    <w:p w14:paraId="70C785A6" w14:textId="40C596A0" w:rsidR="00CC0C8C" w:rsidRDefault="00CC0C8C" w:rsidP="00CC0C8C">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r>
            <w:rPr>
              <w:rFonts w:ascii="Cambria Math" w:eastAsia="TeX-NewCenturySchlbk-Roman" w:hAnsi="Cambria Math" w:cs="TeX-NewCenturySchlbk-Roman"/>
              <w:sz w:val="20"/>
              <w:szCs w:val="20"/>
              <w:lang w:val="hu-HU"/>
            </w:rPr>
            <m:t>g</m:t>
          </m:r>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L</m:t>
              </m:r>
            </m:e>
          </m:d>
          <m:r>
            <w:rPr>
              <w:rFonts w:ascii="Cambria Math" w:eastAsia="TeX-NewCenturySchlbk-Roman" w:hAnsi="Cambria Math" w:cs="TeX-NewCenturySchlbk-Roman"/>
              <w:sz w:val="20"/>
              <w:szCs w:val="20"/>
              <w:lang w:val="hu-HU"/>
            </w:rPr>
            <m:t>=</m:t>
          </m:r>
          <m:f>
            <m:fPr>
              <m:ctrlPr>
                <w:rPr>
                  <w:rFonts w:ascii="Cambria Math" w:eastAsia="TeX-NewCenturySchlbk-Roman" w:hAnsi="Cambria Math" w:cs="TeX-NewCenturySchlbk-Roman"/>
                  <w:i/>
                  <w:sz w:val="20"/>
                  <w:szCs w:val="20"/>
                  <w:lang w:val="hu-HU"/>
                </w:rPr>
              </m:ctrlPr>
            </m:fPr>
            <m:num>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L</m:t>
                  </m:r>
                </m:e>
                <m:sup>
                  <m:r>
                    <w:rPr>
                      <w:rFonts w:ascii="Cambria Math" w:eastAsia="TeX-NewCenturySchlbk-Roman" w:hAnsi="Cambria Math" w:cs="TeX-NewCenturySchlbk-Roman"/>
                      <w:sz w:val="20"/>
                      <w:szCs w:val="20"/>
                      <w:lang w:val="hu-HU"/>
                    </w:rPr>
                    <m:t>ω</m:t>
                  </m:r>
                </m:sup>
              </m:sSup>
            </m:num>
            <m:den>
              <m:r>
                <w:rPr>
                  <w:rFonts w:ascii="Cambria Math" w:eastAsia="TeX-NewCenturySchlbk-Roman" w:hAnsi="Cambria Math" w:cs="TeX-NewCenturySchlbk-Roman"/>
                  <w:sz w:val="20"/>
                  <w:szCs w:val="20"/>
                  <w:lang w:val="hu-HU"/>
                </w:rPr>
                <m:t>ω</m:t>
              </m:r>
            </m:den>
          </m:f>
        </m:oMath>
      </m:oMathPara>
    </w:p>
    <w:p w14:paraId="4D7ED16E" w14:textId="37B00EE5" w:rsidR="00CC0C8C" w:rsidRPr="00CC0C8C" w:rsidRDefault="00CC0C8C"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r>
            <w:rPr>
              <w:rFonts w:ascii="Cambria Math" w:eastAsia="TeX-NewCenturySchlbk-Roman" w:hAnsi="Cambria Math" w:cs="TeX-NewCenturySchlbk-Roman"/>
              <w:sz w:val="20"/>
              <w:szCs w:val="20"/>
              <w:lang w:val="hu-HU"/>
            </w:rPr>
            <m:t>ω&gt;1</m:t>
          </m:r>
        </m:oMath>
      </m:oMathPara>
    </w:p>
    <w:p w14:paraId="783841ED" w14:textId="11C93224" w:rsidR="00CC0C8C" w:rsidRDefault="00CC0C8C" w:rsidP="00C73B81">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Frisch </w:t>
      </w:r>
      <w:proofErr w:type="spellStart"/>
      <w:r>
        <w:rPr>
          <w:rFonts w:ascii="TeX-NewCenturySchlbk-Roman" w:eastAsia="TeX-NewCenturySchlbk-Roman" w:cs="TeX-NewCenturySchlbk-Roman"/>
          <w:sz w:val="20"/>
          <w:szCs w:val="20"/>
          <w:lang w:val="hu-HU"/>
        </w:rPr>
        <w:t>elasticity</w:t>
      </w:r>
      <w:proofErr w:type="spellEnd"/>
      <m:oMath>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1</m:t>
            </m:r>
          </m:num>
          <m:den>
            <m:r>
              <w:rPr>
                <w:rFonts w:ascii="Cambria Math" w:eastAsia="TeX-NewCenturySchlbk-Roman" w:hAnsi="Cambria Math" w:cs="TeX-NewCenturySchlbk-Roman"/>
                <w:sz w:val="20"/>
                <w:szCs w:val="20"/>
                <w:lang w:val="hu-HU"/>
              </w:rPr>
              <m:t>ω-1</m:t>
            </m:r>
          </m:den>
        </m:f>
      </m:oMath>
    </w:p>
    <w:p w14:paraId="6E955283" w14:textId="6649A9B7" w:rsidR="004F2378" w:rsidRDefault="004F2378" w:rsidP="00C73B81">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CRRA </w:t>
      </w:r>
      <m:oMath>
        <m:r>
          <w:rPr>
            <w:rFonts w:ascii="Cambria Math" w:eastAsia="TeX-NewCenturySchlbk-Roman" w:hAnsi="Cambria Math" w:cs="TeX-NewCenturySchlbk-Roman"/>
            <w:sz w:val="20"/>
            <w:szCs w:val="20"/>
            <w:lang w:val="hu-HU"/>
          </w:rPr>
          <m:t>u</m:t>
        </m:r>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c,L</m:t>
            </m:r>
          </m:e>
        </m:d>
        <m:r>
          <w:rPr>
            <w:rFonts w:ascii="Cambria Math" w:eastAsia="TeX-NewCenturySchlbk-Roman" w:hAnsi="Cambria Math" w:cs="TeX-NewCenturySchlbk-Roman"/>
            <w:sz w:val="20"/>
            <w:szCs w:val="20"/>
            <w:lang w:val="hu-HU"/>
          </w:rPr>
          <m:t>=</m:t>
        </m:r>
        <m:f>
          <m:fPr>
            <m:ctrlPr>
              <w:rPr>
                <w:rFonts w:ascii="Cambria Math" w:eastAsia="TeX-NewCenturySchlbk-Roman" w:hAnsi="Cambria Math" w:cs="TeX-NewCenturySchlbk-Roman"/>
                <w:i/>
                <w:sz w:val="20"/>
                <w:szCs w:val="20"/>
                <w:lang w:val="hu-HU"/>
              </w:rPr>
            </m:ctrlPr>
          </m:fPr>
          <m:num>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c-</m:t>
                    </m:r>
                    <m:f>
                      <m:fPr>
                        <m:ctrlPr>
                          <w:rPr>
                            <w:rFonts w:ascii="Cambria Math" w:eastAsia="TeX-NewCenturySchlbk-Roman" w:hAnsi="Cambria Math" w:cs="TeX-NewCenturySchlbk-Roman"/>
                            <w:i/>
                            <w:sz w:val="20"/>
                            <w:szCs w:val="20"/>
                            <w:lang w:val="hu-HU"/>
                          </w:rPr>
                        </m:ctrlPr>
                      </m:fPr>
                      <m:num>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L</m:t>
                            </m:r>
                          </m:e>
                          <m:sup>
                            <m:r>
                              <w:rPr>
                                <w:rFonts w:ascii="Cambria Math" w:eastAsia="TeX-NewCenturySchlbk-Roman" w:hAnsi="Cambria Math" w:cs="TeX-NewCenturySchlbk-Roman"/>
                                <w:sz w:val="20"/>
                                <w:szCs w:val="20"/>
                                <w:lang w:val="hu-HU"/>
                              </w:rPr>
                              <m:t>ω</m:t>
                            </m:r>
                          </m:sup>
                        </m:sSup>
                      </m:num>
                      <m:den>
                        <m:r>
                          <w:rPr>
                            <w:rFonts w:ascii="Cambria Math" w:eastAsia="TeX-NewCenturySchlbk-Roman" w:hAnsi="Cambria Math" w:cs="TeX-NewCenturySchlbk-Roman"/>
                            <w:sz w:val="20"/>
                            <w:szCs w:val="20"/>
                            <w:lang w:val="hu-HU"/>
                          </w:rPr>
                          <m:t>ω</m:t>
                        </m:r>
                      </m:den>
                    </m:f>
                  </m:e>
                </m:d>
              </m:e>
              <m:sup>
                <m:r>
                  <w:rPr>
                    <w:rFonts w:ascii="Cambria Math" w:eastAsia="TeX-NewCenturySchlbk-Roman" w:hAnsi="Cambria Math" w:cs="TeX-NewCenturySchlbk-Roman"/>
                    <w:sz w:val="20"/>
                    <w:szCs w:val="20"/>
                    <w:lang w:val="hu-HU"/>
                  </w:rPr>
                  <m:t>1-σ</m:t>
                </m:r>
              </m:sup>
            </m:sSup>
            <m:r>
              <w:rPr>
                <w:rFonts w:ascii="Cambria Math" w:eastAsia="TeX-NewCenturySchlbk-Roman" w:hAnsi="Cambria Math" w:cs="TeX-NewCenturySchlbk-Roman"/>
                <w:sz w:val="20"/>
                <w:szCs w:val="20"/>
                <w:lang w:val="hu-HU"/>
              </w:rPr>
              <m:t>-1</m:t>
            </m:r>
          </m:num>
          <m:den>
            <m:r>
              <w:rPr>
                <w:rFonts w:ascii="Cambria Math" w:eastAsia="TeX-NewCenturySchlbk-Roman" w:hAnsi="Cambria Math" w:cs="TeX-NewCenturySchlbk-Roman"/>
                <w:sz w:val="20"/>
                <w:szCs w:val="20"/>
                <w:lang w:val="hu-HU"/>
              </w:rPr>
              <m:t>1-σ</m:t>
            </m:r>
          </m:den>
        </m:f>
      </m:oMath>
    </w:p>
    <w:p w14:paraId="3300ACAB" w14:textId="4CACCB2A" w:rsidR="004F2378" w:rsidRDefault="004F237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r>
            <w:rPr>
              <w:rFonts w:ascii="Cambria Math" w:eastAsia="TeX-NewCenturySchlbk-Roman" w:hAnsi="Cambria Math" w:cs="TeX-NewCenturySchlbk-Roman"/>
              <w:sz w:val="20"/>
              <w:szCs w:val="20"/>
              <w:lang w:val="hu-HU"/>
            </w:rPr>
            <m:t>σ&gt;1</m:t>
          </m:r>
        </m:oMath>
      </m:oMathPara>
    </w:p>
    <w:p w14:paraId="0E0B975D" w14:textId="4A48EFD5" w:rsidR="00C73B81" w:rsidRDefault="00C73B81" w:rsidP="00C73B81">
      <w:pPr>
        <w:autoSpaceDE w:val="0"/>
        <w:autoSpaceDN w:val="0"/>
        <w:adjustRightInd w:val="0"/>
        <w:spacing w:after="0" w:line="240" w:lineRule="auto"/>
        <w:rPr>
          <w:rFonts w:ascii="TeX-NewCenturySchlbk-Roman" w:eastAsia="TeX-NewCenturySchlbk-Roman" w:cs="TeX-NewCenturySchlbk-Roman"/>
          <w:sz w:val="20"/>
          <w:szCs w:val="20"/>
          <w:lang w:val="hu-HU"/>
        </w:rPr>
      </w:pPr>
    </w:p>
    <w:p w14:paraId="6B259EF6" w14:textId="205727E1" w:rsidR="004F2378" w:rsidRDefault="004F2378" w:rsidP="00C73B81">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Final</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good</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producers</w:t>
      </w:r>
      <w:proofErr w:type="spellEnd"/>
    </w:p>
    <w:p w14:paraId="2643A301" w14:textId="47E40E5F" w:rsidR="004F2378"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Sub>
      </m:oMath>
      <w:r w:rsidR="004F2378">
        <w:rPr>
          <w:rFonts w:ascii="TeX-NewCenturySchlbk-Roman" w:eastAsia="TeX-NewCenturySchlbk-Roman" w:cs="TeX-NewCenturySchlbk-Roman"/>
          <w:sz w:val="20"/>
          <w:szCs w:val="20"/>
          <w:lang w:val="hu-HU"/>
        </w:rPr>
        <w:t>- intermediary goods produced at time t</w:t>
      </w:r>
    </w:p>
    <w:p w14:paraId="7B20CCC5" w14:textId="2AFABADC" w:rsidR="004F2378"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oMath>
      <w:r w:rsidR="004F2378">
        <w:rPr>
          <w:rFonts w:ascii="TeX-NewCenturySchlbk-Roman" w:eastAsia="TeX-NewCenturySchlbk-Roman" w:cs="TeX-NewCenturySchlbk-Roman"/>
          <w:sz w:val="20"/>
          <w:szCs w:val="20"/>
          <w:lang w:val="hu-HU"/>
        </w:rPr>
        <w:t>- labour demand of final good production at time t</w:t>
      </w:r>
    </w:p>
    <w:p w14:paraId="6FDF5572" w14:textId="38B811F2" w:rsidR="004F2378"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oMath>
      <w:r w:rsidR="0021209E">
        <w:rPr>
          <w:rFonts w:ascii="TeX-NewCenturySchlbk-Roman" w:eastAsia="TeX-NewCenturySchlbk-Roman" w:cs="TeX-NewCenturySchlbk-Roman"/>
          <w:sz w:val="20"/>
          <w:szCs w:val="20"/>
          <w:lang w:val="hu-HU"/>
        </w:rPr>
        <w:t xml:space="preserve"> </w:t>
      </w:r>
      <w:r w:rsidR="0021209E">
        <w:rPr>
          <w:rFonts w:ascii="TeX-NewCenturySchlbk-Roman" w:eastAsia="TeX-NewCenturySchlbk-Roman" w:cs="TeX-NewCenturySchlbk-Roman"/>
          <w:sz w:val="20"/>
          <w:szCs w:val="20"/>
          <w:lang w:val="hu-HU"/>
        </w:rPr>
        <w:t>–</w:t>
      </w:r>
      <w:r w:rsidR="0021209E">
        <w:rPr>
          <w:rFonts w:ascii="TeX-NewCenturySchlbk-Roman" w:eastAsia="TeX-NewCenturySchlbk-Roman" w:cs="TeX-NewCenturySchlbk-Roman"/>
          <w:sz w:val="20"/>
          <w:szCs w:val="20"/>
          <w:lang w:val="hu-HU"/>
        </w:rPr>
        <w:t xml:space="preserve"> TFP </w:t>
      </w:r>
      <w:proofErr w:type="spellStart"/>
      <w:r w:rsidR="0021209E">
        <w:rPr>
          <w:rFonts w:ascii="TeX-NewCenturySchlbk-Roman" w:eastAsia="TeX-NewCenturySchlbk-Roman" w:cs="TeX-NewCenturySchlbk-Roman"/>
          <w:sz w:val="20"/>
          <w:szCs w:val="20"/>
          <w:lang w:val="hu-HU"/>
        </w:rPr>
        <w:t>shock</w:t>
      </w:r>
      <w:proofErr w:type="spellEnd"/>
      <w:r w:rsidR="0021209E">
        <w:rPr>
          <w:rFonts w:ascii="TeX-NewCenturySchlbk-Roman" w:eastAsia="TeX-NewCenturySchlbk-Roman" w:cs="TeX-NewCenturySchlbk-Roman"/>
          <w:sz w:val="20"/>
          <w:szCs w:val="20"/>
          <w:lang w:val="hu-HU"/>
        </w:rPr>
        <w:t xml:space="preserve"> </w:t>
      </w:r>
      <w:proofErr w:type="spellStart"/>
      <w:r w:rsidR="0021209E">
        <w:rPr>
          <w:rFonts w:ascii="TeX-NewCenturySchlbk-Roman" w:eastAsia="TeX-NewCenturySchlbk-Roman" w:cs="TeX-NewCenturySchlbk-Roman"/>
          <w:sz w:val="20"/>
          <w:szCs w:val="20"/>
          <w:lang w:val="hu-HU"/>
        </w:rPr>
        <w:t>at</w:t>
      </w:r>
      <w:proofErr w:type="spellEnd"/>
      <w:r w:rsidR="0021209E">
        <w:rPr>
          <w:rFonts w:ascii="TeX-NewCenturySchlbk-Roman" w:eastAsia="TeX-NewCenturySchlbk-Roman" w:cs="TeX-NewCenturySchlbk-Roman"/>
          <w:sz w:val="20"/>
          <w:szCs w:val="20"/>
          <w:lang w:val="hu-HU"/>
        </w:rPr>
        <w:t xml:space="preserve"> </w:t>
      </w:r>
      <w:proofErr w:type="spellStart"/>
      <w:r w:rsidR="0021209E">
        <w:rPr>
          <w:rFonts w:ascii="TeX-NewCenturySchlbk-Roman" w:eastAsia="TeX-NewCenturySchlbk-Roman" w:cs="TeX-NewCenturySchlbk-Roman"/>
          <w:sz w:val="20"/>
          <w:szCs w:val="20"/>
          <w:lang w:val="hu-HU"/>
        </w:rPr>
        <w:t>time</w:t>
      </w:r>
      <w:proofErr w:type="spellEnd"/>
      <w:r w:rsidR="0021209E">
        <w:rPr>
          <w:rFonts w:ascii="TeX-NewCenturySchlbk-Roman" w:eastAsia="TeX-NewCenturySchlbk-Roman" w:cs="TeX-NewCenturySchlbk-Roman"/>
          <w:sz w:val="20"/>
          <w:szCs w:val="20"/>
          <w:lang w:val="hu-HU"/>
        </w:rPr>
        <w:t xml:space="preserve"> t</w:t>
      </w:r>
    </w:p>
    <w:p w14:paraId="0895340E" w14:textId="35C3EC6F" w:rsidR="007B1F3E"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r>
          <w:rPr>
            <w:rFonts w:ascii="Cambria Math" w:eastAsia="TeX-NewCenturySchlbk-Roman" w:hAnsi="Cambria Math" w:cs="TeX-NewCenturySchlbk-Roman"/>
            <w:sz w:val="20"/>
            <w:szCs w:val="20"/>
            <w:lang w:val="hu-HU"/>
          </w:rPr>
          <m:t xml:space="preserve">- </m:t>
        </m:r>
      </m:oMath>
      <w:r w:rsidR="007B1F3E">
        <w:rPr>
          <w:rFonts w:ascii="TeX-NewCenturySchlbk-Roman" w:eastAsia="TeX-NewCenturySchlbk-Roman" w:cs="TeX-NewCenturySchlbk-Roman"/>
          <w:sz w:val="20"/>
          <w:szCs w:val="20"/>
          <w:lang w:val="hu-HU"/>
        </w:rPr>
        <w:t>domestic intermediary goods at time t</w:t>
      </w:r>
    </w:p>
    <w:p w14:paraId="37FD6B54" w14:textId="3E72C3A8" w:rsidR="007B1F3E"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 xml:space="preserve">- </m:t>
        </m:r>
      </m:oMath>
      <w:r w:rsidR="007B1F3E">
        <w:rPr>
          <w:rFonts w:ascii="TeX-NewCenturySchlbk-Roman" w:eastAsia="TeX-NewCenturySchlbk-Roman" w:cs="TeX-NewCenturySchlbk-Roman"/>
          <w:sz w:val="20"/>
          <w:szCs w:val="20"/>
          <w:lang w:val="hu-HU"/>
        </w:rPr>
        <w:t>imported intermediary goods at time t</w:t>
      </w:r>
    </w:p>
    <w:p w14:paraId="3011EA99" w14:textId="13E3AC65" w:rsidR="00C653A0"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η</m:t>
            </m:r>
          </m:e>
          <m:sub>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jt</m:t>
                </m:r>
              </m:sub>
              <m:sup>
                <m:r>
                  <w:rPr>
                    <w:rFonts w:ascii="Cambria Math" w:eastAsia="TeX-NewCenturySchlbk-Roman" w:hAnsi="Cambria Math" w:cs="TeX-NewCenturySchlbk-Roman"/>
                    <w:sz w:val="20"/>
                    <w:szCs w:val="20"/>
                    <w:lang w:val="hu-HU"/>
                  </w:rPr>
                  <m:t>*</m:t>
                </m:r>
              </m:sup>
            </m:sSubSup>
          </m:sub>
        </m:sSub>
        <m:r>
          <w:rPr>
            <w:rFonts w:ascii="Cambria Math" w:eastAsia="TeX-NewCenturySchlbk-Roman" w:hAnsi="Cambria Math" w:cs="TeX-NewCenturySchlbk-Roman"/>
            <w:sz w:val="20"/>
            <w:szCs w:val="20"/>
            <w:lang w:val="hu-HU"/>
          </w:rPr>
          <m:t>=</m:t>
        </m:r>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1</m:t>
            </m:r>
          </m:num>
          <m:den>
            <m:d>
              <m:dPr>
                <m:begChr m:val="|"/>
                <m:endChr m:val="|"/>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ν-1</m:t>
                </m:r>
              </m:e>
            </m:d>
          </m:den>
        </m:f>
      </m:oMath>
      <w:r w:rsidR="004E1761">
        <w:rPr>
          <w:rFonts w:ascii="TeX-NewCenturySchlbk-Roman" w:eastAsia="TeX-NewCenturySchlbk-Roman" w:cs="TeX-NewCenturySchlbk-Roman"/>
          <w:sz w:val="20"/>
          <w:szCs w:val="20"/>
          <w:lang w:val="hu-HU"/>
        </w:rPr>
        <w:t xml:space="preserve">- - </w:t>
      </w:r>
      <w:proofErr w:type="spellStart"/>
      <w:r w:rsidR="00C653A0">
        <w:rPr>
          <w:rFonts w:ascii="TeX-NewCenturySchlbk-Roman" w:eastAsia="TeX-NewCenturySchlbk-Roman" w:cs="TeX-NewCenturySchlbk-Roman"/>
          <w:sz w:val="20"/>
          <w:szCs w:val="20"/>
          <w:lang w:val="hu-HU"/>
        </w:rPr>
        <w:t>within</w:t>
      </w:r>
      <w:proofErr w:type="spellEnd"/>
      <w:r w:rsidR="00C653A0">
        <w:rPr>
          <w:rFonts w:ascii="TeX-NewCenturySchlbk-Roman" w:eastAsia="TeX-NewCenturySchlbk-Roman" w:cs="TeX-NewCenturySchlbk-Roman"/>
          <w:sz w:val="20"/>
          <w:szCs w:val="20"/>
          <w:lang w:val="hu-HU"/>
        </w:rPr>
        <w:t xml:space="preserve"> </w:t>
      </w:r>
      <w:proofErr w:type="spellStart"/>
      <w:r w:rsidR="00C653A0">
        <w:rPr>
          <w:rFonts w:ascii="TeX-NewCenturySchlbk-Roman" w:eastAsia="TeX-NewCenturySchlbk-Roman" w:cs="TeX-NewCenturySchlbk-Roman"/>
          <w:sz w:val="20"/>
          <w:szCs w:val="20"/>
          <w:lang w:val="hu-HU"/>
        </w:rPr>
        <w:t>elasticity</w:t>
      </w:r>
      <w:proofErr w:type="spellEnd"/>
      <w:r w:rsidR="00C653A0">
        <w:rPr>
          <w:rFonts w:ascii="TeX-NewCenturySchlbk-Roman" w:eastAsia="TeX-NewCenturySchlbk-Roman" w:cs="TeX-NewCenturySchlbk-Roman"/>
          <w:sz w:val="20"/>
          <w:szCs w:val="20"/>
          <w:lang w:val="hu-HU"/>
        </w:rPr>
        <w:t xml:space="preserve"> </w:t>
      </w:r>
      <w:proofErr w:type="spellStart"/>
      <w:r w:rsidR="00C653A0">
        <w:rPr>
          <w:rFonts w:ascii="TeX-NewCenturySchlbk-Roman" w:eastAsia="TeX-NewCenturySchlbk-Roman" w:cs="TeX-NewCenturySchlbk-Roman"/>
          <w:sz w:val="20"/>
          <w:szCs w:val="20"/>
          <w:lang w:val="hu-HU"/>
        </w:rPr>
        <w:t>across</w:t>
      </w:r>
      <w:proofErr w:type="spellEnd"/>
      <w:r w:rsidR="00C653A0">
        <w:rPr>
          <w:rFonts w:ascii="TeX-NewCenturySchlbk-Roman" w:eastAsia="TeX-NewCenturySchlbk-Roman" w:cs="TeX-NewCenturySchlbk-Roman"/>
          <w:sz w:val="20"/>
          <w:szCs w:val="20"/>
          <w:lang w:val="hu-HU"/>
        </w:rPr>
        <w:t xml:space="preserve"> </w:t>
      </w:r>
      <w:proofErr w:type="spellStart"/>
      <w:r w:rsidR="00C653A0">
        <w:rPr>
          <w:rFonts w:ascii="TeX-NewCenturySchlbk-Roman" w:eastAsia="TeX-NewCenturySchlbk-Roman" w:cs="TeX-NewCenturySchlbk-Roman"/>
          <w:sz w:val="20"/>
          <w:szCs w:val="20"/>
          <w:lang w:val="hu-HU"/>
        </w:rPr>
        <w:t>all</w:t>
      </w:r>
      <w:proofErr w:type="spellEnd"/>
      <w:r w:rsidR="00C653A0">
        <w:rPr>
          <w:rFonts w:ascii="TeX-NewCenturySchlbk-Roman" w:eastAsia="TeX-NewCenturySchlbk-Roman" w:cs="TeX-NewCenturySchlbk-Roman"/>
          <w:sz w:val="20"/>
          <w:szCs w:val="20"/>
          <w:lang w:val="hu-HU"/>
        </w:rPr>
        <w:t xml:space="preserve"> </w:t>
      </w:r>
      <w:proofErr w:type="spellStart"/>
      <w:r w:rsidR="00C653A0">
        <w:rPr>
          <w:rFonts w:ascii="TeX-NewCenturySchlbk-Roman" w:eastAsia="TeX-NewCenturySchlbk-Roman" w:cs="TeX-NewCenturySchlbk-Roman"/>
          <w:sz w:val="20"/>
          <w:szCs w:val="20"/>
          <w:lang w:val="hu-HU"/>
        </w:rPr>
        <w:t>variaties</w:t>
      </w:r>
      <w:proofErr w:type="spellEnd"/>
    </w:p>
    <w:p w14:paraId="7130151E" w14:textId="2A477412" w:rsidR="0021209E"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η</m:t>
            </m:r>
          </m:e>
          <m:sub>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sup>
                <m:r>
                  <w:rPr>
                    <w:rFonts w:ascii="Cambria Math" w:eastAsia="TeX-NewCenturySchlbk-Roman" w:hAnsi="Cambria Math" w:cs="TeX-NewCenturySchlbk-Roman"/>
                    <w:sz w:val="20"/>
                    <w:szCs w:val="20"/>
                    <w:lang w:val="hu-HU"/>
                  </w:rPr>
                  <m:t>d</m:t>
                </m:r>
              </m:sup>
            </m:sSubSup>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m:t>
        </m:r>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1</m:t>
            </m:r>
          </m:num>
          <m:den>
            <m:d>
              <m:dPr>
                <m:begChr m:val="|"/>
                <m:endChr m:val="|"/>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μ-1</m:t>
                </m:r>
              </m:e>
            </m:d>
          </m:den>
        </m:f>
        <m:r>
          <w:rPr>
            <w:rFonts w:ascii="Cambria Math" w:eastAsia="TeX-NewCenturySchlbk-Roman" w:hAnsi="Cambria Math" w:cs="TeX-NewCenturySchlbk-Roman"/>
            <w:sz w:val="20"/>
            <w:szCs w:val="20"/>
            <w:lang w:val="hu-HU"/>
          </w:rPr>
          <m:t xml:space="preserve"> </m:t>
        </m:r>
      </m:oMath>
      <w:r w:rsidR="004E1761">
        <w:rPr>
          <w:rFonts w:ascii="TeX-NewCenturySchlbk-Roman" w:eastAsia="TeX-NewCenturySchlbk-Roman" w:cs="TeX-NewCenturySchlbk-Roman"/>
          <w:sz w:val="20"/>
          <w:szCs w:val="20"/>
          <w:lang w:val="hu-HU"/>
        </w:rPr>
        <w:t xml:space="preserve">Armington elasticity between </w:t>
      </w: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oMath>
      <w:r w:rsidR="00C653A0">
        <w:rPr>
          <w:rFonts w:ascii="TeX-NewCenturySchlbk-Roman" w:eastAsia="TeX-NewCenturySchlbk-Roman" w:cs="TeX-NewCenturySchlbk-Roman"/>
          <w:sz w:val="20"/>
          <w:szCs w:val="20"/>
          <w:lang w:val="hu-HU"/>
        </w:rPr>
        <w:t xml:space="preserve"> and </w:t>
      </w: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oMath>
    </w:p>
    <w:p w14:paraId="123C9243" w14:textId="7B05000E" w:rsidR="00C653A0" w:rsidRPr="00C653A0" w:rsidRDefault="00C653A0"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r>
            <w:rPr>
              <w:rFonts w:ascii="Cambria Math" w:eastAsia="TeX-NewCenturySchlbk-Roman" w:hAnsi="Cambria Math" w:cs="TeX-NewCenturySchlbk-Roman"/>
              <w:sz w:val="20"/>
              <w:szCs w:val="20"/>
              <w:lang w:val="hu-HU"/>
            </w:rPr>
            <m:t>0&lt;ν,μ&lt;1</m:t>
          </m:r>
        </m:oMath>
      </m:oMathPara>
    </w:p>
    <w:p w14:paraId="09E00210" w14:textId="5C7CC650" w:rsidR="00C653A0" w:rsidRPr="00C653A0" w:rsidRDefault="00C653A0"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r>
            <w:rPr>
              <w:rFonts w:ascii="Cambria Math" w:eastAsia="TeX-NewCenturySchlbk-Roman" w:hAnsi="Cambria Math" w:cs="TeX-NewCenturySchlbk-Roman"/>
              <w:sz w:val="20"/>
              <w:szCs w:val="20"/>
              <w:lang w:val="hu-HU"/>
            </w:rPr>
            <m:t>0≤λ&lt;1</m:t>
          </m:r>
        </m:oMath>
      </m:oMathPara>
    </w:p>
    <w:p w14:paraId="39D0E007" w14:textId="77777777" w:rsidR="00C653A0" w:rsidRDefault="00C653A0" w:rsidP="00C73B81">
      <w:pPr>
        <w:autoSpaceDE w:val="0"/>
        <w:autoSpaceDN w:val="0"/>
        <w:adjustRightInd w:val="0"/>
        <w:spacing w:after="0" w:line="240" w:lineRule="auto"/>
        <w:rPr>
          <w:rFonts w:ascii="TeX-NewCenturySchlbk-Roman" w:eastAsia="TeX-NewCenturySchlbk-Roman" w:cs="TeX-NewCenturySchlbk-Roman"/>
          <w:sz w:val="20"/>
          <w:szCs w:val="20"/>
          <w:lang w:val="hu-HU"/>
        </w:rPr>
      </w:pPr>
    </w:p>
    <w:p w14:paraId="6EE5420B" w14:textId="6A4E7F2C" w:rsidR="0021209E" w:rsidRDefault="004B02F8" w:rsidP="0021209E">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y</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M</m:t>
                  </m:r>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sup>
          </m:sSup>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k</m:t>
              </m:r>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k</m:t>
                  </m:r>
                </m:sub>
              </m:sSub>
            </m:sup>
          </m:sSup>
        </m:oMath>
      </m:oMathPara>
    </w:p>
    <w:p w14:paraId="4A3994DB" w14:textId="4B1B2E41" w:rsidR="0021209E" w:rsidRPr="0021209E" w:rsidRDefault="004B02F8" w:rsidP="0021209E">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k</m:t>
              </m:r>
            </m:sub>
          </m:sSub>
          <m:r>
            <w:rPr>
              <w:rFonts w:ascii="Cambria Math" w:eastAsia="TeX-NewCenturySchlbk-Roman" w:hAnsi="Cambria Math" w:cs="TeX-NewCenturySchlbk-Roman"/>
              <w:sz w:val="20"/>
              <w:szCs w:val="20"/>
              <w:lang w:val="hu-HU"/>
            </w:rPr>
            <m:t>=1</m:t>
          </m:r>
        </m:oMath>
      </m:oMathPara>
    </w:p>
    <w:p w14:paraId="27BF702D" w14:textId="1CE40C45" w:rsidR="0021209E" w:rsidRDefault="004B02F8" w:rsidP="0021209E">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0&lt;α</m:t>
              </m:r>
            </m:e>
            <m:sub>
              <m:r>
                <w:rPr>
                  <w:rFonts w:ascii="Cambria Math" w:eastAsia="TeX-NewCenturySchlbk-Roman" w:hAnsi="Cambria Math" w:cs="TeX-NewCenturySchlbk-Roman"/>
                  <w:sz w:val="20"/>
                  <w:szCs w:val="20"/>
                  <w:lang w:val="hu-HU"/>
                </w:rPr>
                <m:t>L</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k</m:t>
              </m:r>
            </m:sub>
          </m:sSub>
          <m:r>
            <w:rPr>
              <w:rFonts w:ascii="Cambria Math" w:eastAsia="TeX-NewCenturySchlbk-Roman" w:hAnsi="Cambria Math" w:cs="TeX-NewCenturySchlbk-Roman"/>
              <w:sz w:val="20"/>
              <w:szCs w:val="20"/>
              <w:lang w:val="hu-HU"/>
            </w:rPr>
            <m:t>&lt;1</m:t>
          </m:r>
        </m:oMath>
      </m:oMathPara>
    </w:p>
    <w:p w14:paraId="6CCA4B80" w14:textId="77777777" w:rsidR="0021209E" w:rsidRDefault="0021209E" w:rsidP="0021209E">
      <w:pPr>
        <w:autoSpaceDE w:val="0"/>
        <w:autoSpaceDN w:val="0"/>
        <w:adjustRightInd w:val="0"/>
        <w:spacing w:after="0" w:line="240" w:lineRule="auto"/>
        <w:rPr>
          <w:rFonts w:ascii="TeX-NewCenturySchlbk-Roman" w:eastAsia="TeX-NewCenturySchlbk-Roman" w:cs="TeX-NewCenturySchlbk-Roman"/>
          <w:sz w:val="20"/>
          <w:szCs w:val="20"/>
          <w:lang w:val="hu-HU"/>
        </w:rPr>
      </w:pPr>
    </w:p>
    <w:p w14:paraId="596B20CA" w14:textId="4E160155" w:rsidR="0021209E" w:rsidRPr="007B1F3E" w:rsidRDefault="004B02F8" w:rsidP="0021209E">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p>
            <m:sSupPr>
              <m:ctrlPr>
                <w:rPr>
                  <w:rFonts w:ascii="Cambria Math" w:eastAsia="TeX-NewCenturySchlbk-Roman" w:hAnsi="Cambria Math" w:cs="TeX-NewCenturySchlbk-Roman"/>
                  <w:i/>
                  <w:sz w:val="20"/>
                  <w:szCs w:val="20"/>
                  <w:lang w:val="hu-HU"/>
                </w:rPr>
              </m:ctrlPr>
            </m:sSupPr>
            <m:e>
              <m:d>
                <m:dPr>
                  <m:begChr m:val="["/>
                  <m:endChr m:val="]"/>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λ</m:t>
                  </m:r>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e>
                      </m:d>
                    </m:e>
                    <m:sup>
                      <m:r>
                        <w:rPr>
                          <w:rFonts w:ascii="Cambria Math" w:eastAsia="TeX-NewCenturySchlbk-Roman" w:hAnsi="Cambria Math" w:cs="TeX-NewCenturySchlbk-Roman"/>
                          <w:sz w:val="20"/>
                          <w:szCs w:val="20"/>
                          <w:lang w:val="hu-HU"/>
                        </w:rPr>
                        <m:t>μ</m:t>
                      </m:r>
                    </m:sup>
                  </m:sSup>
                  <m:r>
                    <w:rPr>
                      <w:rFonts w:ascii="Cambria Math" w:eastAsia="TeX-NewCenturySchlbk-Roman" w:hAnsi="Cambria Math" w:cs="TeX-NewCenturySchlbk-Roman"/>
                      <w:sz w:val="20"/>
                      <w:szCs w:val="20"/>
                      <w:lang w:val="hu-HU"/>
                    </w:rPr>
                    <m:t>+(1-λ)</m:t>
                  </m:r>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e>
                    <m:sup>
                      <m:r>
                        <w:rPr>
                          <w:rFonts w:ascii="Cambria Math" w:eastAsia="TeX-NewCenturySchlbk-Roman" w:hAnsi="Cambria Math" w:cs="TeX-NewCenturySchlbk-Roman"/>
                          <w:sz w:val="20"/>
                          <w:szCs w:val="20"/>
                          <w:lang w:val="hu-HU"/>
                        </w:rPr>
                        <m:t>μ</m:t>
                      </m:r>
                    </m:sup>
                  </m:sSup>
                </m:e>
              </m:d>
            </m:e>
            <m:sup>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1</m:t>
                  </m:r>
                </m:num>
                <m:den>
                  <m:r>
                    <w:rPr>
                      <w:rFonts w:ascii="Cambria Math" w:eastAsia="TeX-NewCenturySchlbk-Roman" w:hAnsi="Cambria Math" w:cs="TeX-NewCenturySchlbk-Roman"/>
                      <w:sz w:val="20"/>
                      <w:szCs w:val="20"/>
                      <w:lang w:val="hu-HU"/>
                    </w:rPr>
                    <m:t>μ</m:t>
                  </m:r>
                </m:den>
              </m:f>
            </m:sup>
          </m:sSup>
        </m:oMath>
      </m:oMathPara>
    </w:p>
    <w:p w14:paraId="3D3DEFAC" w14:textId="10B3C609" w:rsidR="007B1F3E" w:rsidRPr="007B1F3E" w:rsidRDefault="004B02F8" w:rsidP="0021209E">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m:t>
          </m:r>
          <m:sSup>
            <m:sSupPr>
              <m:ctrlPr>
                <w:rPr>
                  <w:rFonts w:ascii="Cambria Math" w:eastAsia="TeX-NewCenturySchlbk-Roman" w:hAnsi="Cambria Math" w:cs="TeX-NewCenturySchlbk-Roman"/>
                  <w:i/>
                  <w:sz w:val="20"/>
                  <w:szCs w:val="20"/>
                  <w:lang w:val="hu-HU"/>
                </w:rPr>
              </m:ctrlPr>
            </m:sSupPr>
            <m:e>
              <m:d>
                <m:dPr>
                  <m:begChr m:val="["/>
                  <m:endChr m:val="]"/>
                  <m:ctrlPr>
                    <w:rPr>
                      <w:rFonts w:ascii="Cambria Math" w:eastAsia="TeX-NewCenturySchlbk-Roman" w:hAnsi="Cambria Math" w:cs="TeX-NewCenturySchlbk-Roman"/>
                      <w:i/>
                      <w:sz w:val="20"/>
                      <w:szCs w:val="20"/>
                      <w:lang w:val="hu-HU"/>
                    </w:rPr>
                  </m:ctrlPr>
                </m:dPr>
                <m:e>
                  <m:nary>
                    <m:naryPr>
                      <m:limLoc m:val="subSup"/>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j∈[0,1]</m:t>
                      </m:r>
                    </m:sub>
                    <m:sup/>
                    <m:e>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jt</m:t>
                                  </m:r>
                                </m:sub>
                                <m:sup>
                                  <m:r>
                                    <w:rPr>
                                      <w:rFonts w:ascii="Cambria Math" w:eastAsia="TeX-NewCenturySchlbk-Roman" w:hAnsi="Cambria Math" w:cs="TeX-NewCenturySchlbk-Roman"/>
                                      <w:sz w:val="20"/>
                                      <w:szCs w:val="20"/>
                                      <w:lang w:val="hu-HU"/>
                                    </w:rPr>
                                    <m:t>*</m:t>
                                  </m:r>
                                </m:sup>
                              </m:sSubSup>
                            </m:e>
                          </m:d>
                        </m:e>
                        <m:sup>
                          <m:r>
                            <w:rPr>
                              <w:rFonts w:ascii="Cambria Math" w:eastAsia="TeX-NewCenturySchlbk-Roman" w:hAnsi="Cambria Math" w:cs="TeX-NewCenturySchlbk-Roman"/>
                              <w:sz w:val="20"/>
                              <w:szCs w:val="20"/>
                              <w:lang w:val="hu-HU"/>
                            </w:rPr>
                            <m:t>ν</m:t>
                          </m:r>
                        </m:sup>
                      </m:sSup>
                    </m:e>
                  </m:nary>
                  <m:r>
                    <w:rPr>
                      <w:rFonts w:ascii="Cambria Math" w:eastAsia="TeX-NewCenturySchlbk-Roman" w:hAnsi="Cambria Math" w:cs="TeX-NewCenturySchlbk-Roman"/>
                      <w:sz w:val="20"/>
                      <w:szCs w:val="20"/>
                      <w:lang w:val="hu-HU"/>
                    </w:rPr>
                    <m:t>dj</m:t>
                  </m:r>
                </m:e>
              </m:d>
            </m:e>
            <m:sup>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1</m:t>
                  </m:r>
                </m:num>
                <m:den>
                  <m:r>
                    <w:rPr>
                      <w:rFonts w:ascii="Cambria Math" w:eastAsia="TeX-NewCenturySchlbk-Roman" w:hAnsi="Cambria Math" w:cs="TeX-NewCenturySchlbk-Roman"/>
                      <w:sz w:val="20"/>
                      <w:szCs w:val="20"/>
                      <w:lang w:val="hu-HU"/>
                    </w:rPr>
                    <m:t>ν</m:t>
                  </m:r>
                </m:den>
              </m:f>
            </m:sup>
          </m:sSup>
        </m:oMath>
      </m:oMathPara>
    </w:p>
    <w:p w14:paraId="61E177C0" w14:textId="111E87CE" w:rsidR="0021209E" w:rsidRDefault="0021209E" w:rsidP="0021209E">
      <w:pPr>
        <w:autoSpaceDE w:val="0"/>
        <w:autoSpaceDN w:val="0"/>
        <w:adjustRightInd w:val="0"/>
        <w:spacing w:after="0" w:line="240" w:lineRule="auto"/>
        <w:rPr>
          <w:rFonts w:ascii="TeX-NewCenturySchlbk-Roman" w:eastAsia="TeX-NewCenturySchlbk-Roman" w:cs="TeX-NewCenturySchlbk-Roman"/>
          <w:sz w:val="20"/>
          <w:szCs w:val="20"/>
          <w:lang w:val="hu-HU"/>
        </w:rPr>
      </w:pPr>
    </w:p>
    <w:p w14:paraId="0F5F9B9C" w14:textId="07E2E8CC" w:rsidR="0021209E" w:rsidRDefault="004B02F8"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j</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 j∈[0,1]</m:t>
        </m:r>
      </m:oMath>
      <w:r w:rsidR="00C653A0">
        <w:rPr>
          <w:rFonts w:ascii="TeX-NewCenturySchlbk-Roman" w:eastAsia="TeX-NewCenturySchlbk-Roman" w:cs="TeX-NewCenturySchlbk-Roman"/>
          <w:sz w:val="20"/>
          <w:szCs w:val="20"/>
          <w:lang w:val="hu-HU"/>
        </w:rPr>
        <w:t xml:space="preserve"> price of the imported goods</w:t>
      </w:r>
      <w:r w:rsidR="00F96D7E">
        <w:rPr>
          <w:rFonts w:ascii="TeX-NewCenturySchlbk-Roman" w:eastAsia="TeX-NewCenturySchlbk-Roman" w:cs="TeX-NewCenturySchlbk-Roman"/>
          <w:sz w:val="20"/>
          <w:szCs w:val="20"/>
          <w:lang w:val="hu-HU"/>
        </w:rPr>
        <w:t xml:space="preserve">: </w:t>
      </w:r>
      <w:proofErr w:type="spellStart"/>
      <w:r w:rsidR="00F96D7E">
        <w:rPr>
          <w:rFonts w:ascii="TeX-NewCenturySchlbk-Roman" w:eastAsia="TeX-NewCenturySchlbk-Roman" w:cs="TeX-NewCenturySchlbk-Roman"/>
          <w:sz w:val="20"/>
          <w:szCs w:val="20"/>
          <w:lang w:val="hu-HU"/>
        </w:rPr>
        <w:t>time</w:t>
      </w:r>
      <w:proofErr w:type="spellEnd"/>
      <w:r w:rsidR="00F96D7E">
        <w:rPr>
          <w:rFonts w:ascii="TeX-NewCenturySchlbk-Roman" w:eastAsia="TeX-NewCenturySchlbk-Roman" w:cs="TeX-NewCenturySchlbk-Roman"/>
          <w:sz w:val="20"/>
          <w:szCs w:val="20"/>
          <w:lang w:val="hu-HU"/>
        </w:rPr>
        <w:t xml:space="preserve"> </w:t>
      </w:r>
      <w:proofErr w:type="spellStart"/>
      <w:r w:rsidR="00F96D7E">
        <w:rPr>
          <w:rFonts w:ascii="TeX-NewCenturySchlbk-Roman" w:eastAsia="TeX-NewCenturySchlbk-Roman" w:cs="TeX-NewCenturySchlbk-Roman"/>
          <w:sz w:val="20"/>
          <w:szCs w:val="20"/>
          <w:lang w:val="hu-HU"/>
        </w:rPr>
        <w:t>invariant</w:t>
      </w:r>
      <w:proofErr w:type="spellEnd"/>
      <w:r w:rsidR="00F96D7E">
        <w:rPr>
          <w:rFonts w:ascii="TeX-NewCenturySchlbk-Roman" w:eastAsia="TeX-NewCenturySchlbk-Roman" w:cs="TeX-NewCenturySchlbk-Roman"/>
          <w:sz w:val="20"/>
          <w:szCs w:val="20"/>
          <w:lang w:val="hu-HU"/>
        </w:rPr>
        <w:t xml:space="preserve"> and </w:t>
      </w:r>
      <w:proofErr w:type="spellStart"/>
      <w:r w:rsidR="00F96D7E">
        <w:rPr>
          <w:rFonts w:ascii="TeX-NewCenturySchlbk-Roman" w:eastAsia="TeX-NewCenturySchlbk-Roman" w:cs="TeX-NewCenturySchlbk-Roman"/>
          <w:sz w:val="20"/>
          <w:szCs w:val="20"/>
          <w:lang w:val="hu-HU"/>
        </w:rPr>
        <w:t>exogenous</w:t>
      </w:r>
      <w:proofErr w:type="spellEnd"/>
    </w:p>
    <w:p w14:paraId="27098B0A" w14:textId="2CB82827" w:rsidR="00F96D7E" w:rsidRDefault="00F96D7E" w:rsidP="00C73B81">
      <w:pPr>
        <w:autoSpaceDE w:val="0"/>
        <w:autoSpaceDN w:val="0"/>
        <w:adjustRightInd w:val="0"/>
        <w:spacing w:after="0" w:line="240" w:lineRule="auto"/>
        <w:rPr>
          <w:rFonts w:ascii="TeX-NewCenturySchlbk-Roman" w:eastAsia="TeX-NewCenturySchlbk-Roman" w:cs="TeX-NewCenturySchlbk-Roman"/>
          <w:sz w:val="20"/>
          <w:szCs w:val="20"/>
          <w:lang w:val="hu-HU"/>
        </w:rPr>
      </w:pPr>
      <m:oMath>
        <m:r>
          <w:rPr>
            <w:rFonts w:ascii="Cambria Math" w:eastAsia="TeX-NewCenturySchlbk-Roman" w:hAnsi="Cambria Math" w:cs="TeX-NewCenturySchlbk-Roman"/>
            <w:sz w:val="20"/>
            <w:szCs w:val="20"/>
            <w:lang w:val="hu-HU"/>
          </w:rPr>
          <m:t>0&lt;θ&lt;1</m:t>
        </m:r>
      </m:oMath>
      <w:r>
        <w:rPr>
          <w:rFonts w:ascii="TeX-NewCenturySchlbk-Roman" w:eastAsia="TeX-NewCenturySchlbk-Roman" w:cs="TeX-NewCenturySchlbk-Roman"/>
          <w:sz w:val="20"/>
          <w:szCs w:val="20"/>
          <w:lang w:val="hu-HU"/>
        </w:rPr>
        <w:t xml:space="preserve"> imported input variaties</w:t>
      </w:r>
    </w:p>
    <w:p w14:paraId="246ACA57" w14:textId="47728100" w:rsidR="00FF24B8" w:rsidRDefault="004B02F8"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oMath>
      <w:r w:rsidR="00F96D7E">
        <w:rPr>
          <w:rFonts w:ascii="TeX-NewCenturySchlbk-Roman" w:eastAsia="TeX-NewCenturySchlbk-Roman" w:cs="TeX-NewCenturySchlbk-Roman"/>
          <w:sz w:val="20"/>
          <w:szCs w:val="20"/>
          <w:lang w:val="hu-HU"/>
        </w:rPr>
        <w:t>- risk free world real interest rate</w:t>
      </w:r>
    </w:p>
    <w:p w14:paraId="0ECBAC94" w14:textId="4EEEDD75" w:rsidR="00F96D7E" w:rsidRDefault="00F96D7E"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Pay</w:t>
      </w:r>
      <w:proofErr w:type="spellEnd"/>
      <w:r>
        <w:rPr>
          <w:rFonts w:ascii="TeX-NewCenturySchlbk-Roman" w:eastAsia="TeX-NewCenturySchlbk-Roman" w:cs="TeX-NewCenturySchlbk-Roman"/>
          <w:sz w:val="20"/>
          <w:szCs w:val="20"/>
          <w:lang w:val="hu-HU"/>
        </w:rPr>
        <w:t xml:space="preserve">-in </w:t>
      </w:r>
      <w:proofErr w:type="spellStart"/>
      <w:r>
        <w:rPr>
          <w:rFonts w:ascii="TeX-NewCenturySchlbk-Roman" w:eastAsia="TeX-NewCenturySchlbk-Roman" w:cs="TeX-NewCenturySchlbk-Roman"/>
          <w:sz w:val="20"/>
          <w:szCs w:val="20"/>
          <w:lang w:val="hu-HU"/>
        </w:rPr>
        <w:t>advance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condition</w:t>
      </w:r>
      <w:proofErr w:type="spellEnd"/>
    </w:p>
    <w:p w14:paraId="3CB2AFB0" w14:textId="0BF8A467" w:rsidR="00F96D7E" w:rsidRPr="00F96D7E" w:rsidRDefault="004B02F8"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f>
            <m:fPr>
              <m:ctrlPr>
                <w:rPr>
                  <w:rFonts w:ascii="Cambria Math" w:eastAsia="TeX-NewCenturySchlbk-Roman" w:hAnsi="Cambria Math" w:cs="TeX-NewCenturySchlbk-Roman"/>
                  <w:i/>
                  <w:sz w:val="20"/>
                  <w:szCs w:val="20"/>
                  <w:lang w:val="hu-HU"/>
                </w:rPr>
              </m:ctrlPr>
            </m:fPr>
            <m:num>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κ</m:t>
                  </m:r>
                </m:e>
                <m:sub>
                  <m:r>
                    <w:rPr>
                      <w:rFonts w:ascii="Cambria Math" w:eastAsia="TeX-NewCenturySchlbk-Roman" w:hAnsi="Cambria Math" w:cs="TeX-NewCenturySchlbk-Roman"/>
                      <w:sz w:val="20"/>
                      <w:szCs w:val="20"/>
                      <w:lang w:val="hu-HU"/>
                    </w:rPr>
                    <m:t>t</m:t>
                  </m:r>
                </m:sub>
              </m:sSub>
            </m:num>
            <m:den>
              <m:r>
                <w:rPr>
                  <w:rFonts w:ascii="Cambria Math" w:eastAsia="TeX-NewCenturySchlbk-Roman" w:hAnsi="Cambria Math" w:cs="TeX-NewCenturySchlbk-Roman"/>
                  <w:sz w:val="20"/>
                  <w:szCs w:val="20"/>
                  <w:lang w:val="hu-HU"/>
                </w:rPr>
                <m:t xml:space="preserve">1+ </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den>
          </m:f>
          <m:r>
            <w:rPr>
              <w:rFonts w:ascii="Cambria Math" w:eastAsia="TeX-NewCenturySchlbk-Roman" w:hAnsi="Cambria Math" w:cs="TeX-NewCenturySchlbk-Roman"/>
              <w:sz w:val="20"/>
              <w:szCs w:val="20"/>
              <w:lang w:val="hu-HU"/>
            </w:rPr>
            <m:t>≥</m:t>
          </m:r>
          <m:nary>
            <m:naryPr>
              <m:limLoc m:val="subSup"/>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0</m:t>
              </m:r>
            </m:sub>
            <m:sup>
              <m:r>
                <w:rPr>
                  <w:rFonts w:ascii="Cambria Math" w:eastAsia="TeX-NewCenturySchlbk-Roman" w:hAnsi="Cambria Math" w:cs="TeX-NewCenturySchlbk-Roman"/>
                  <w:sz w:val="20"/>
                  <w:szCs w:val="20"/>
                  <w:lang w:val="hu-HU"/>
                </w:rPr>
                <m:t>θ</m:t>
              </m:r>
            </m:sup>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j</m:t>
                  </m:r>
                </m:sub>
                <m:sup>
                  <m:r>
                    <w:rPr>
                      <w:rFonts w:ascii="Cambria Math" w:eastAsia="TeX-NewCenturySchlbk-Roman" w:hAnsi="Cambria Math" w:cs="TeX-NewCenturySchlbk-Roman"/>
                      <w:sz w:val="20"/>
                      <w:szCs w:val="20"/>
                      <w:lang w:val="hu-HU"/>
                    </w:rPr>
                    <m:t>*</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j</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dj</m:t>
              </m:r>
            </m:e>
          </m:nary>
        </m:oMath>
      </m:oMathPara>
    </w:p>
    <w:p w14:paraId="5CC7BBEA" w14:textId="4DDF76FC" w:rsidR="00F96D7E" w:rsidRPr="000C3F3C" w:rsidRDefault="004B02F8"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π</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Sub>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sup>
          </m:s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k</m:t>
              </m:r>
            </m:e>
            <m:sub>
              <m:r>
                <w:rPr>
                  <w:rFonts w:ascii="Cambria Math" w:eastAsia="TeX-NewCenturySchlbk-Roman" w:hAnsi="Cambria Math" w:cs="TeX-NewCenturySchlbk-Roman"/>
                  <w:sz w:val="20"/>
                  <w:szCs w:val="20"/>
                  <w:lang w:val="hu-HU"/>
                </w:rPr>
                <m:t>t</m:t>
              </m:r>
            </m:sub>
            <m:sup>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α</m:t>
                  </m:r>
                </m:e>
                <m:sup>
                  <m:r>
                    <w:rPr>
                      <w:rFonts w:ascii="Cambria Math" w:eastAsia="TeX-NewCenturySchlbk-Roman" w:hAnsi="Cambria Math" w:cs="TeX-NewCenturySchlbk-Roman"/>
                      <w:sz w:val="20"/>
                      <w:szCs w:val="20"/>
                      <w:lang w:val="hu-HU"/>
                    </w:rPr>
                    <m:t>k</m:t>
                  </m:r>
                </m:sup>
              </m:sSup>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nary>
            <m:naryPr>
              <m:limLoc m:val="subSup"/>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0</m:t>
              </m:r>
            </m:sub>
            <m:sup>
              <m:r>
                <w:rPr>
                  <w:rFonts w:ascii="Cambria Math" w:eastAsia="TeX-NewCenturySchlbk-Roman" w:hAnsi="Cambria Math" w:cs="TeX-NewCenturySchlbk-Roman"/>
                  <w:sz w:val="20"/>
                  <w:szCs w:val="20"/>
                  <w:lang w:val="hu-HU"/>
                </w:rPr>
                <m:t>θ</m:t>
              </m:r>
            </m:sup>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j</m:t>
                  </m:r>
                </m:sub>
                <m:sup>
                  <m:r>
                    <w:rPr>
                      <w:rFonts w:ascii="Cambria Math" w:eastAsia="TeX-NewCenturySchlbk-Roman" w:hAnsi="Cambria Math" w:cs="TeX-NewCenturySchlbk-Roman"/>
                      <w:sz w:val="20"/>
                      <w:szCs w:val="20"/>
                      <w:lang w:val="hu-HU"/>
                    </w:rPr>
                    <m:t>*</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jt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dj</m:t>
              </m:r>
            </m:e>
          </m:nary>
          <m:r>
            <w:rPr>
              <w:rFonts w:ascii="Cambria Math" w:eastAsia="TeX-NewCenturySchlbk-Roman" w:hAnsi="Cambria Math" w:cs="TeX-NewCenturySchlbk-Roman"/>
              <w:sz w:val="20"/>
              <w:szCs w:val="20"/>
              <w:lang w:val="hu-HU"/>
            </w:rPr>
            <m:t>-</m:t>
          </m:r>
          <m:nary>
            <m:naryPr>
              <m:limLoc m:val="subSup"/>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0</m:t>
              </m:r>
            </m:sub>
            <m:sup>
              <m:r>
                <w:rPr>
                  <w:rFonts w:ascii="Cambria Math" w:eastAsia="TeX-NewCenturySchlbk-Roman" w:hAnsi="Cambria Math" w:cs="TeX-NewCenturySchlbk-Roman"/>
                  <w:sz w:val="20"/>
                  <w:szCs w:val="20"/>
                  <w:lang w:val="hu-HU"/>
                </w:rPr>
                <m:t>1</m:t>
              </m:r>
            </m:sup>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j</m:t>
                  </m:r>
                </m:sub>
                <m:sup>
                  <m:r>
                    <w:rPr>
                      <w:rFonts w:ascii="Cambria Math" w:eastAsia="TeX-NewCenturySchlbk-Roman" w:hAnsi="Cambria Math" w:cs="TeX-NewCenturySchlbk-Roman"/>
                      <w:sz w:val="20"/>
                      <w:szCs w:val="20"/>
                      <w:lang w:val="hu-HU"/>
                    </w:rPr>
                    <m:t>*</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jt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dj</m:t>
              </m:r>
            </m:e>
          </m:nary>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oMath>
      </m:oMathPara>
    </w:p>
    <w:p w14:paraId="10E490BE" w14:textId="206A0056" w:rsidR="000C3F3C" w:rsidRPr="000C3F3C" w:rsidRDefault="000C3F3C"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P</m:t>
              </m:r>
            </m:e>
            <m:sup>
              <m:r>
                <w:rPr>
                  <w:rFonts w:ascii="Cambria Math" w:eastAsia="TeX-NewCenturySchlbk-Roman" w:hAnsi="Cambria Math" w:cs="TeX-NewCenturySchlbk-Roman"/>
                  <w:sz w:val="20"/>
                  <w:szCs w:val="20"/>
                  <w:lang w:val="hu-HU"/>
                </w:rPr>
                <m:t>*</m:t>
              </m:r>
            </m:sup>
          </m:sSup>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r>
            <w:rPr>
              <w:rFonts w:ascii="Cambria Math" w:eastAsia="TeX-NewCenturySchlbk-Roman" w:hAnsi="Cambria Math" w:cs="TeX-NewCenturySchlbk-Roman"/>
              <w:sz w:val="20"/>
              <w:szCs w:val="20"/>
              <w:lang w:val="hu-HU"/>
            </w:rPr>
            <m:t>=</m:t>
          </m:r>
          <m:sSup>
            <m:sSupPr>
              <m:ctrlPr>
                <w:rPr>
                  <w:rFonts w:ascii="Cambria Math" w:eastAsia="TeX-NewCenturySchlbk-Roman" w:hAnsi="Cambria Math" w:cs="TeX-NewCenturySchlbk-Roman"/>
                  <w:i/>
                  <w:sz w:val="20"/>
                  <w:szCs w:val="20"/>
                  <w:lang w:val="hu-HU"/>
                </w:rPr>
              </m:ctrlPr>
            </m:sSupPr>
            <m:e>
              <m:d>
                <m:dPr>
                  <m:begChr m:val="["/>
                  <m:endChr m:val="]"/>
                  <m:ctrlPr>
                    <w:rPr>
                      <w:rFonts w:ascii="Cambria Math" w:eastAsia="TeX-NewCenturySchlbk-Roman" w:hAnsi="Cambria Math" w:cs="TeX-NewCenturySchlbk-Roman"/>
                      <w:i/>
                      <w:sz w:val="20"/>
                      <w:szCs w:val="20"/>
                      <w:lang w:val="hu-HU"/>
                    </w:rPr>
                  </m:ctrlPr>
                </m:dPr>
                <m:e>
                  <m:nary>
                    <m:naryPr>
                      <m:limLoc m:val="subSup"/>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0</m:t>
                      </m:r>
                    </m:sub>
                    <m:sup>
                      <m:r>
                        <w:rPr>
                          <w:rFonts w:ascii="Cambria Math" w:eastAsia="TeX-NewCenturySchlbk-Roman" w:hAnsi="Cambria Math" w:cs="TeX-NewCenturySchlbk-Roman"/>
                          <w:sz w:val="20"/>
                          <w:szCs w:val="20"/>
                          <w:lang w:val="hu-HU"/>
                        </w:rPr>
                        <m:t>θ</m:t>
                      </m:r>
                    </m:sup>
                    <m:e>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j</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(1+</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m:t>
                              </m:r>
                            </m:e>
                          </m:d>
                        </m:e>
                        <m:sup>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ν</m:t>
                              </m:r>
                            </m:num>
                            <m:den>
                              <m:r>
                                <w:rPr>
                                  <w:rFonts w:ascii="Cambria Math" w:eastAsia="TeX-NewCenturySchlbk-Roman" w:hAnsi="Cambria Math" w:cs="TeX-NewCenturySchlbk-Roman"/>
                                  <w:sz w:val="20"/>
                                  <w:szCs w:val="20"/>
                                  <w:lang w:val="hu-HU"/>
                                </w:rPr>
                                <m:t>ν-1</m:t>
                              </m:r>
                            </m:den>
                          </m:f>
                        </m:sup>
                      </m:sSup>
                      <m:r>
                        <w:rPr>
                          <w:rFonts w:ascii="Cambria Math" w:eastAsia="TeX-NewCenturySchlbk-Roman" w:hAnsi="Cambria Math" w:cs="TeX-NewCenturySchlbk-Roman"/>
                          <w:sz w:val="20"/>
                          <w:szCs w:val="20"/>
                          <w:lang w:val="hu-HU"/>
                        </w:rPr>
                        <m:t>dj+</m:t>
                      </m:r>
                    </m:e>
                  </m:nary>
                  <m:nary>
                    <m:naryPr>
                      <m:limLoc m:val="subSup"/>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θ</m:t>
                      </m:r>
                    </m:sub>
                    <m:sup>
                      <m:r>
                        <w:rPr>
                          <w:rFonts w:ascii="Cambria Math" w:eastAsia="TeX-NewCenturySchlbk-Roman" w:hAnsi="Cambria Math" w:cs="TeX-NewCenturySchlbk-Roman"/>
                          <w:sz w:val="20"/>
                          <w:szCs w:val="20"/>
                          <w:lang w:val="hu-HU"/>
                        </w:rPr>
                        <m:t>1</m:t>
                      </m:r>
                    </m:sup>
                    <m:e>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j</m:t>
                                  </m:r>
                                </m:sub>
                                <m:sup>
                                  <m:r>
                                    <w:rPr>
                                      <w:rFonts w:ascii="Cambria Math" w:eastAsia="TeX-NewCenturySchlbk-Roman" w:hAnsi="Cambria Math" w:cs="TeX-NewCenturySchlbk-Roman"/>
                                      <w:sz w:val="20"/>
                                      <w:szCs w:val="20"/>
                                      <w:lang w:val="hu-HU"/>
                                    </w:rPr>
                                    <m:t>*</m:t>
                                  </m:r>
                                </m:sup>
                              </m:sSubSup>
                            </m:e>
                          </m:d>
                        </m:e>
                        <m:sup>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ν</m:t>
                              </m:r>
                            </m:num>
                            <m:den>
                              <m:r>
                                <w:rPr>
                                  <w:rFonts w:ascii="Cambria Math" w:eastAsia="TeX-NewCenturySchlbk-Roman" w:hAnsi="Cambria Math" w:cs="TeX-NewCenturySchlbk-Roman"/>
                                  <w:sz w:val="20"/>
                                  <w:szCs w:val="20"/>
                                  <w:lang w:val="hu-HU"/>
                                </w:rPr>
                                <m:t>ν-1</m:t>
                              </m:r>
                            </m:den>
                          </m:f>
                        </m:sup>
                      </m:sSup>
                      <m:r>
                        <w:rPr>
                          <w:rFonts w:ascii="Cambria Math" w:eastAsia="TeX-NewCenturySchlbk-Roman" w:hAnsi="Cambria Math" w:cs="TeX-NewCenturySchlbk-Roman"/>
                          <w:sz w:val="20"/>
                          <w:szCs w:val="20"/>
                          <w:lang w:val="hu-HU"/>
                        </w:rPr>
                        <m:t>dj</m:t>
                      </m:r>
                    </m:e>
                  </m:nary>
                </m:e>
              </m:d>
            </m:e>
            <m:sup>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ν-1</m:t>
                  </m:r>
                </m:num>
                <m:den>
                  <m:r>
                    <w:rPr>
                      <w:rFonts w:ascii="Cambria Math" w:eastAsia="TeX-NewCenturySchlbk-Roman" w:hAnsi="Cambria Math" w:cs="TeX-NewCenturySchlbk-Roman"/>
                      <w:sz w:val="20"/>
                      <w:szCs w:val="20"/>
                      <w:lang w:val="hu-HU"/>
                    </w:rPr>
                    <m:t>ν</m:t>
                  </m:r>
                </m:den>
              </m:f>
            </m:sup>
          </m:sSup>
        </m:oMath>
      </m:oMathPara>
    </w:p>
    <w:p w14:paraId="44ABE102" w14:textId="20CA086B" w:rsidR="000C3F3C" w:rsidRDefault="000C3F3C" w:rsidP="000C3F3C">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aut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m:t>
          </m:r>
          <m:sSup>
            <m:sSupPr>
              <m:ctrlPr>
                <w:rPr>
                  <w:rFonts w:ascii="Cambria Math" w:eastAsia="TeX-NewCenturySchlbk-Roman" w:hAnsi="Cambria Math" w:cs="TeX-NewCenturySchlbk-Roman"/>
                  <w:i/>
                  <w:sz w:val="20"/>
                  <w:szCs w:val="20"/>
                  <w:lang w:val="hu-HU"/>
                </w:rPr>
              </m:ctrlPr>
            </m:sSupPr>
            <m:e>
              <m:d>
                <m:dPr>
                  <m:begChr m:val="["/>
                  <m:endChr m:val="]"/>
                  <m:ctrlPr>
                    <w:rPr>
                      <w:rFonts w:ascii="Cambria Math" w:eastAsia="TeX-NewCenturySchlbk-Roman" w:hAnsi="Cambria Math" w:cs="TeX-NewCenturySchlbk-Roman"/>
                      <w:i/>
                      <w:sz w:val="20"/>
                      <w:szCs w:val="20"/>
                      <w:lang w:val="hu-HU"/>
                    </w:rPr>
                  </m:ctrlPr>
                </m:dPr>
                <m:e>
                  <m:nary>
                    <m:naryPr>
                      <m:limLoc m:val="subSup"/>
                      <m:ctrlPr>
                        <w:rPr>
                          <w:rFonts w:ascii="Cambria Math" w:eastAsia="TeX-NewCenturySchlbk-Roman" w:hAnsi="Cambria Math" w:cs="TeX-NewCenturySchlbk-Roman"/>
                          <w:i/>
                          <w:sz w:val="20"/>
                          <w:szCs w:val="20"/>
                          <w:lang w:val="hu-HU"/>
                        </w:rPr>
                      </m:ctrlPr>
                    </m:naryPr>
                    <m:sub>
                      <m:r>
                        <w:rPr>
                          <w:rFonts w:ascii="Cambria Math" w:eastAsia="TeX-NewCenturySchlbk-Roman" w:hAnsi="Cambria Math" w:cs="TeX-NewCenturySchlbk-Roman"/>
                          <w:sz w:val="20"/>
                          <w:szCs w:val="20"/>
                          <w:lang w:val="hu-HU"/>
                        </w:rPr>
                        <m:t>θ</m:t>
                      </m:r>
                    </m:sub>
                    <m:sup>
                      <m:r>
                        <w:rPr>
                          <w:rFonts w:ascii="Cambria Math" w:eastAsia="TeX-NewCenturySchlbk-Roman" w:hAnsi="Cambria Math" w:cs="TeX-NewCenturySchlbk-Roman"/>
                          <w:sz w:val="20"/>
                          <w:szCs w:val="20"/>
                          <w:lang w:val="hu-HU"/>
                        </w:rPr>
                        <m:t>1</m:t>
                      </m:r>
                    </m:sup>
                    <m:e>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j</m:t>
                                  </m:r>
                                </m:sub>
                                <m:sup>
                                  <m:r>
                                    <w:rPr>
                                      <w:rFonts w:ascii="Cambria Math" w:eastAsia="TeX-NewCenturySchlbk-Roman" w:hAnsi="Cambria Math" w:cs="TeX-NewCenturySchlbk-Roman"/>
                                      <w:sz w:val="20"/>
                                      <w:szCs w:val="20"/>
                                      <w:lang w:val="hu-HU"/>
                                    </w:rPr>
                                    <m:t>*</m:t>
                                  </m:r>
                                </m:sup>
                              </m:sSubSup>
                            </m:e>
                          </m:d>
                        </m:e>
                        <m:sup>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ν</m:t>
                              </m:r>
                            </m:num>
                            <m:den>
                              <m:r>
                                <w:rPr>
                                  <w:rFonts w:ascii="Cambria Math" w:eastAsia="TeX-NewCenturySchlbk-Roman" w:hAnsi="Cambria Math" w:cs="TeX-NewCenturySchlbk-Roman"/>
                                  <w:sz w:val="20"/>
                                  <w:szCs w:val="20"/>
                                  <w:lang w:val="hu-HU"/>
                                </w:rPr>
                                <m:t>ν-1</m:t>
                              </m:r>
                            </m:den>
                          </m:f>
                        </m:sup>
                      </m:sSup>
                      <m:r>
                        <w:rPr>
                          <w:rFonts w:ascii="Cambria Math" w:eastAsia="TeX-NewCenturySchlbk-Roman" w:hAnsi="Cambria Math" w:cs="TeX-NewCenturySchlbk-Roman"/>
                          <w:sz w:val="20"/>
                          <w:szCs w:val="20"/>
                          <w:lang w:val="hu-HU"/>
                        </w:rPr>
                        <m:t>dj</m:t>
                      </m:r>
                    </m:e>
                  </m:nary>
                </m:e>
              </m:d>
            </m:e>
            <m:sup>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ν-1</m:t>
                  </m:r>
                </m:num>
                <m:den>
                  <m:r>
                    <w:rPr>
                      <w:rFonts w:ascii="Cambria Math" w:eastAsia="TeX-NewCenturySchlbk-Roman" w:hAnsi="Cambria Math" w:cs="TeX-NewCenturySchlbk-Roman"/>
                      <w:sz w:val="20"/>
                      <w:szCs w:val="20"/>
                      <w:lang w:val="hu-HU"/>
                    </w:rPr>
                    <m:t>ν</m:t>
                  </m:r>
                </m:den>
              </m:f>
            </m:sup>
          </m:sSup>
        </m:oMath>
      </m:oMathPara>
    </w:p>
    <w:p w14:paraId="3FB0D33E" w14:textId="3238F3E6" w:rsidR="000C3F3C" w:rsidRPr="00962D65" w:rsidRDefault="000C3F3C" w:rsidP="000C3F3C">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π</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M(</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m:t>
                  </m:r>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sup>
          </m:s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k</m:t>
              </m:r>
            </m:e>
            <m:sub>
              <m:r>
                <w:rPr>
                  <w:rFonts w:ascii="Cambria Math" w:eastAsia="TeX-NewCenturySchlbk-Roman" w:hAnsi="Cambria Math" w:cs="TeX-NewCenturySchlbk-Roman"/>
                  <w:sz w:val="20"/>
                  <w:szCs w:val="20"/>
                  <w:lang w:val="hu-HU"/>
                </w:rPr>
                <m:t>t</m:t>
              </m:r>
            </m:sub>
            <m:sup>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α</m:t>
                  </m:r>
                </m:e>
                <m:sup>
                  <m:r>
                    <w:rPr>
                      <w:rFonts w:ascii="Cambria Math" w:eastAsia="TeX-NewCenturySchlbk-Roman" w:hAnsi="Cambria Math" w:cs="TeX-NewCenturySchlbk-Roman"/>
                      <w:sz w:val="20"/>
                      <w:szCs w:val="20"/>
                      <w:lang w:val="hu-HU"/>
                    </w:rPr>
                    <m:t>k</m:t>
                  </m:r>
                </m:sup>
              </m:sSup>
            </m:sup>
          </m:sSubSup>
          <m:r>
            <w:rPr>
              <w:rFonts w:ascii="Cambria Math" w:eastAsia="TeX-NewCenturySchlbk-Roman" w:hAnsi="Cambria Math" w:cs="TeX-NewCenturySchlbk-Roman"/>
              <w:sz w:val="20"/>
              <w:szCs w:val="20"/>
              <w:lang w:val="hu-HU"/>
            </w:rPr>
            <m:t>-</m:t>
          </m:r>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P</m:t>
              </m:r>
            </m:e>
            <m:sup>
              <m:r>
                <w:rPr>
                  <w:rFonts w:ascii="Cambria Math" w:eastAsia="TeX-NewCenturySchlbk-Roman" w:hAnsi="Cambria Math" w:cs="TeX-NewCenturySchlbk-Roman"/>
                  <w:sz w:val="20"/>
                  <w:szCs w:val="20"/>
                  <w:lang w:val="hu-HU"/>
                </w:rPr>
                <m:t>*</m:t>
              </m:r>
            </m:sup>
          </m:s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oMath>
      </m:oMathPara>
    </w:p>
    <w:p w14:paraId="4DF17EC5" w14:textId="219F8190" w:rsidR="00962D65" w:rsidRDefault="00962D65" w:rsidP="000C3F3C">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where</w:t>
      </w:r>
      <w:proofErr w:type="spellEnd"/>
    </w:p>
    <w:p w14:paraId="7F3A4468" w14:textId="623F5117" w:rsidR="00962D65" w:rsidRPr="00962D65" w:rsidRDefault="00962D65" w:rsidP="000C3F3C">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r>
            <w:rPr>
              <w:rFonts w:ascii="Cambria Math" w:eastAsia="TeX-NewCenturySchlbk-Roman" w:hAnsi="Cambria Math" w:cs="TeX-NewCenturySchlbk-Roman"/>
              <w:sz w:val="20"/>
              <w:szCs w:val="20"/>
              <w:lang w:val="hu-HU"/>
            </w:rPr>
            <w:lastRenderedPageBreak/>
            <m:t>M</m:t>
          </m:r>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r>
            <w:rPr>
              <w:rFonts w:ascii="Cambria Math" w:eastAsia="TeX-NewCenturySchlbk-Roman" w:hAnsi="Cambria Math" w:cs="TeX-NewCenturySchlbk-Roman"/>
              <w:sz w:val="20"/>
              <w:szCs w:val="20"/>
              <w:lang w:val="hu-HU"/>
            </w:rPr>
            <m:t>=</m:t>
          </m:r>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λ</m:t>
                  </m:r>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e>
                      </m:d>
                    </m:e>
                    <m:sup>
                      <m:r>
                        <w:rPr>
                          <w:rFonts w:ascii="Cambria Math" w:eastAsia="TeX-NewCenturySchlbk-Roman" w:hAnsi="Cambria Math" w:cs="TeX-NewCenturySchlbk-Roman"/>
                          <w:sz w:val="20"/>
                          <w:szCs w:val="20"/>
                          <w:lang w:val="hu-HU"/>
                        </w:rPr>
                        <m:t>μ</m:t>
                      </m:r>
                    </m:sup>
                  </m:sSup>
                  <m:r>
                    <w:rPr>
                      <w:rFonts w:ascii="Cambria Math" w:eastAsia="TeX-NewCenturySchlbk-Roman" w:hAnsi="Cambria Math" w:cs="TeX-NewCenturySchlbk-Roman"/>
                      <w:sz w:val="20"/>
                      <w:szCs w:val="20"/>
                      <w:lang w:val="hu-HU"/>
                    </w:rPr>
                    <m:t>+(1-λ)</m:t>
                  </m:r>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e>
                    <m:sup>
                      <m:r>
                        <w:rPr>
                          <w:rFonts w:ascii="Cambria Math" w:eastAsia="TeX-NewCenturySchlbk-Roman" w:hAnsi="Cambria Math" w:cs="TeX-NewCenturySchlbk-Roman"/>
                          <w:sz w:val="20"/>
                          <w:szCs w:val="20"/>
                          <w:lang w:val="hu-HU"/>
                        </w:rPr>
                        <m:t>μ</m:t>
                      </m:r>
                    </m:sup>
                  </m:sSup>
                </m:e>
              </m:d>
            </m:e>
            <m:sup>
              <m:f>
                <m:fPr>
                  <m:ctrlPr>
                    <w:rPr>
                      <w:rFonts w:ascii="Cambria Math" w:eastAsia="TeX-NewCenturySchlbk-Roman" w:hAnsi="Cambria Math" w:cs="TeX-NewCenturySchlbk-Roman"/>
                      <w:i/>
                      <w:sz w:val="20"/>
                      <w:szCs w:val="20"/>
                      <w:lang w:val="hu-HU"/>
                    </w:rPr>
                  </m:ctrlPr>
                </m:fPr>
                <m:num>
                  <m:r>
                    <w:rPr>
                      <w:rFonts w:ascii="Cambria Math" w:eastAsia="TeX-NewCenturySchlbk-Roman" w:hAnsi="Cambria Math" w:cs="TeX-NewCenturySchlbk-Roman"/>
                      <w:sz w:val="20"/>
                      <w:szCs w:val="20"/>
                      <w:lang w:val="hu-HU"/>
                    </w:rPr>
                    <m:t>1</m:t>
                  </m:r>
                </m:num>
                <m:den>
                  <m:r>
                    <w:rPr>
                      <w:rFonts w:ascii="Cambria Math" w:eastAsia="TeX-NewCenturySchlbk-Roman" w:hAnsi="Cambria Math" w:cs="TeX-NewCenturySchlbk-Roman"/>
                      <w:sz w:val="20"/>
                      <w:szCs w:val="20"/>
                      <w:lang w:val="hu-HU"/>
                    </w:rPr>
                    <m:t>μ</m:t>
                  </m:r>
                </m:den>
              </m:f>
            </m:sup>
          </m:sSup>
        </m:oMath>
      </m:oMathPara>
    </w:p>
    <w:p w14:paraId="3216D1EC" w14:textId="5C5EBAED" w:rsidR="00962D65" w:rsidRPr="000C3F3C" w:rsidRDefault="00962D65" w:rsidP="000C3F3C">
      <w:pPr>
        <w:autoSpaceDE w:val="0"/>
        <w:autoSpaceDN w:val="0"/>
        <w:adjustRightInd w:val="0"/>
        <w:spacing w:after="0" w:line="240" w:lineRule="auto"/>
        <w:rPr>
          <w:rFonts w:ascii="TeX-NewCenturySchlbk-Roman" w:eastAsia="TeX-NewCenturySchlbk-Roman" w:cs="TeX-NewCenturySchlbk-Roman"/>
          <w:sz w:val="20"/>
          <w:szCs w:val="20"/>
          <w:lang w:val="hu-HU"/>
        </w:rPr>
      </w:pPr>
      <w:r>
        <w:rPr>
          <w:rFonts w:ascii="TeX-NewCenturySchlbk-Roman" w:eastAsia="TeX-NewCenturySchlbk-Roman" w:cs="TeX-NewCenturySchlbk-Roman"/>
          <w:sz w:val="20"/>
          <w:szCs w:val="20"/>
          <w:lang w:val="hu-HU"/>
        </w:rPr>
        <w:t xml:space="preserve">FOC of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first</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stage</w:t>
      </w:r>
      <w:proofErr w:type="spellEnd"/>
    </w:p>
    <w:p w14:paraId="398478C8" w14:textId="60F0A0B0" w:rsidR="00962D65" w:rsidRPr="00962D65" w:rsidRDefault="00962D65" w:rsidP="00962D65">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P</m:t>
              </m:r>
            </m:e>
            <m:sup>
              <m:r>
                <w:rPr>
                  <w:rFonts w:ascii="Cambria Math" w:eastAsia="TeX-NewCenturySchlbk-Roman" w:hAnsi="Cambria Math" w:cs="TeX-NewCenturySchlbk-Roman"/>
                  <w:sz w:val="20"/>
                  <w:szCs w:val="20"/>
                  <w:lang w:val="hu-HU"/>
                </w:rPr>
                <m:t>*</m:t>
              </m:r>
            </m:sup>
          </m:sSup>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M</m:t>
                  </m:r>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-μ</m:t>
              </m:r>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sup>
          </m:s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k</m:t>
              </m:r>
            </m:e>
            <m:sub>
              <m:r>
                <w:rPr>
                  <w:rFonts w:ascii="Cambria Math" w:eastAsia="TeX-NewCenturySchlbk-Roman" w:hAnsi="Cambria Math" w:cs="TeX-NewCenturySchlbk-Roman"/>
                  <w:sz w:val="20"/>
                  <w:szCs w:val="20"/>
                  <w:lang w:val="hu-HU"/>
                </w:rPr>
                <m:t>t</m:t>
              </m:r>
            </m:sub>
            <m:sup>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α</m:t>
                  </m:r>
                </m:e>
                <m:sup>
                  <m:r>
                    <w:rPr>
                      <w:rFonts w:ascii="Cambria Math" w:eastAsia="TeX-NewCenturySchlbk-Roman" w:hAnsi="Cambria Math" w:cs="TeX-NewCenturySchlbk-Roman"/>
                      <w:sz w:val="20"/>
                      <w:szCs w:val="20"/>
                      <w:lang w:val="hu-HU"/>
                    </w:rPr>
                    <m:t>k</m:t>
                  </m:r>
                </m:sup>
              </m:sSup>
            </m:sup>
          </m:sSubSup>
          <m:r>
            <w:rPr>
              <w:rFonts w:ascii="Cambria Math" w:eastAsia="TeX-NewCenturySchlbk-Roman" w:hAnsi="Cambria Math" w:cs="TeX-NewCenturySchlbk-Roman"/>
              <w:sz w:val="20"/>
              <w:szCs w:val="20"/>
              <w:lang w:val="hu-HU"/>
            </w:rPr>
            <m:t>(1-λ)</m:t>
          </m:r>
          <m:sSup>
            <m:sSupPr>
              <m:ctrlPr>
                <w:rPr>
                  <w:rFonts w:ascii="Cambria Math" w:eastAsia="TeX-NewCenturySchlbk-Roman" w:hAnsi="Cambria Math" w:cs="TeX-NewCenturySchlbk-Roman"/>
                  <w:i/>
                  <w:sz w:val="20"/>
                  <w:szCs w:val="20"/>
                  <w:lang w:val="hu-HU"/>
                </w:rPr>
              </m:ctrlPr>
            </m:sSup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sup>
              <m:r>
                <w:rPr>
                  <w:rFonts w:ascii="Cambria Math" w:eastAsia="TeX-NewCenturySchlbk-Roman" w:hAnsi="Cambria Math" w:cs="TeX-NewCenturySchlbk-Roman"/>
                  <w:sz w:val="20"/>
                  <w:szCs w:val="20"/>
                  <w:lang w:val="hu-HU"/>
                </w:rPr>
                <m:t>μ-1</m:t>
              </m:r>
            </m:sup>
          </m:sSup>
        </m:oMath>
      </m:oMathPara>
    </w:p>
    <w:p w14:paraId="7C3C8420" w14:textId="021A9060" w:rsidR="00A8675D" w:rsidRPr="00A8675D" w:rsidRDefault="00A8675D" w:rsidP="00A8675D">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M</m:t>
                  </m:r>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-μ</m:t>
              </m:r>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sup>
          </m:s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k</m:t>
              </m:r>
            </m:e>
            <m:sub>
              <m:r>
                <w:rPr>
                  <w:rFonts w:ascii="Cambria Math" w:eastAsia="TeX-NewCenturySchlbk-Roman" w:hAnsi="Cambria Math" w:cs="TeX-NewCenturySchlbk-Roman"/>
                  <w:sz w:val="20"/>
                  <w:szCs w:val="20"/>
                  <w:lang w:val="hu-HU"/>
                </w:rPr>
                <m:t>t</m:t>
              </m:r>
            </m:sub>
            <m:sup>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α</m:t>
                  </m:r>
                </m:e>
                <m:sup>
                  <m:r>
                    <w:rPr>
                      <w:rFonts w:ascii="Cambria Math" w:eastAsia="TeX-NewCenturySchlbk-Roman" w:hAnsi="Cambria Math" w:cs="TeX-NewCenturySchlbk-Roman"/>
                      <w:sz w:val="20"/>
                      <w:szCs w:val="20"/>
                      <w:lang w:val="hu-HU"/>
                    </w:rPr>
                    <m:t>k</m:t>
                  </m:r>
                </m:sup>
              </m:sSup>
            </m:sup>
          </m:sSubSup>
          <m:r>
            <w:rPr>
              <w:rFonts w:ascii="Cambria Math" w:eastAsia="TeX-NewCenturySchlbk-Roman" w:hAnsi="Cambria Math" w:cs="TeX-NewCenturySchlbk-Roman"/>
              <w:sz w:val="20"/>
              <w:szCs w:val="20"/>
              <w:lang w:val="hu-HU"/>
            </w:rPr>
            <m:t>λ</m:t>
          </m:r>
          <m:sSup>
            <m:sSupPr>
              <m:ctrlPr>
                <w:rPr>
                  <w:rFonts w:ascii="Cambria Math" w:eastAsia="TeX-NewCenturySchlbk-Roman" w:hAnsi="Cambria Math" w:cs="TeX-NewCenturySchlbk-Roman"/>
                  <w:i/>
                  <w:sz w:val="20"/>
                  <w:szCs w:val="20"/>
                  <w:lang w:val="hu-HU"/>
                </w:rPr>
              </m:ctrlPr>
            </m:sSup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e>
            <m:sup>
              <m:r>
                <w:rPr>
                  <w:rFonts w:ascii="Cambria Math" w:eastAsia="TeX-NewCenturySchlbk-Roman" w:hAnsi="Cambria Math" w:cs="TeX-NewCenturySchlbk-Roman"/>
                  <w:sz w:val="20"/>
                  <w:szCs w:val="20"/>
                  <w:lang w:val="hu-HU"/>
                </w:rPr>
                <m:t>μ-1</m:t>
              </m:r>
            </m:sup>
          </m:sSup>
        </m:oMath>
      </m:oMathPara>
    </w:p>
    <w:p w14:paraId="502151AB" w14:textId="038259DD" w:rsidR="00A8675D" w:rsidRPr="00962D65" w:rsidRDefault="00A8675D" w:rsidP="00A8675D">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Sub>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r>
                <w:rPr>
                  <w:rFonts w:ascii="Cambria Math" w:eastAsia="TeX-NewCenturySchlbk-Roman" w:hAnsi="Cambria Math" w:cs="TeX-NewCenturySchlbk-Roman"/>
                  <w:sz w:val="20"/>
                  <w:szCs w:val="20"/>
                  <w:lang w:val="hu-HU"/>
                </w:rPr>
                <m:t>-1</m:t>
              </m:r>
            </m:sup>
          </m:sSup>
        </m:oMath>
      </m:oMathPara>
    </w:p>
    <w:p w14:paraId="69D11437" w14:textId="4F45DD2E" w:rsidR="004F2378" w:rsidRDefault="00A8675D" w:rsidP="002102DB">
      <w:pPr>
        <w:autoSpaceDE w:val="0"/>
        <w:autoSpaceDN w:val="0"/>
        <w:adjustRightInd w:val="0"/>
        <w:spacing w:after="0" w:line="240" w:lineRule="auto"/>
        <w:rPr>
          <w:noProof/>
        </w:rPr>
      </w:pPr>
      <w:r>
        <w:rPr>
          <w:noProof/>
        </w:rPr>
        <w:t>Second stage yields</w:t>
      </w:r>
    </w:p>
    <w:p w14:paraId="4642FB30" w14:textId="5EF8320A" w:rsidR="00A8675D" w:rsidRDefault="00A8675D" w:rsidP="002102DB">
      <w:pPr>
        <w:autoSpaceDE w:val="0"/>
        <w:autoSpaceDN w:val="0"/>
        <w:adjustRightInd w:val="0"/>
        <w:spacing w:after="0" w:line="240" w:lineRule="auto"/>
        <w:rPr>
          <w:rFonts w:eastAsiaTheme="minorEastAsia"/>
          <w:noProof/>
        </w:rPr>
      </w:pPr>
      <m:oMath>
        <m:sSubSup>
          <m:sSubSupPr>
            <m:ctrlPr>
              <w:rPr>
                <w:rFonts w:ascii="Cambria Math" w:hAnsi="Cambria Math"/>
                <w:i/>
                <w:noProof/>
              </w:rPr>
            </m:ctrlPr>
          </m:sSubSupPr>
          <m:e>
            <m:r>
              <w:rPr>
                <w:rFonts w:ascii="Cambria Math" w:hAnsi="Cambria Math"/>
                <w:noProof/>
              </w:rPr>
              <m:t>m</m:t>
            </m:r>
          </m:e>
          <m:sub>
            <m:r>
              <w:rPr>
                <w:rFonts w:ascii="Cambria Math" w:hAnsi="Cambria Math"/>
                <w:noProof/>
              </w:rPr>
              <m:t>jt</m:t>
            </m:r>
          </m:sub>
          <m:sup>
            <m:r>
              <w:rPr>
                <w:rFonts w:ascii="Cambria Math" w:hAnsi="Cambria Math"/>
                <w:noProof/>
              </w:rPr>
              <m:t>*</m:t>
            </m:r>
          </m:sup>
        </m:sSub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sSubSup>
                      <m:sSubSupPr>
                        <m:ctrlPr>
                          <w:rPr>
                            <w:rFonts w:ascii="Cambria Math" w:eastAsiaTheme="minorEastAsia" w:hAnsi="Cambria Math"/>
                            <w:i/>
                            <w:noProof/>
                          </w:rPr>
                        </m:ctrlPr>
                      </m:sSubSupPr>
                      <m:e>
                        <m:r>
                          <w:rPr>
                            <w:rFonts w:ascii="Cambria Math" w:eastAsiaTheme="minorEastAsia" w:hAnsi="Cambria Math"/>
                            <w:noProof/>
                          </w:rPr>
                          <m:t>p</m:t>
                        </m:r>
                      </m:e>
                      <m:sub>
                        <m:r>
                          <w:rPr>
                            <w:rFonts w:ascii="Cambria Math" w:eastAsiaTheme="minorEastAsia" w:hAnsi="Cambria Math"/>
                            <w:noProof/>
                          </w:rPr>
                          <m:t>j</m:t>
                        </m:r>
                      </m:sub>
                      <m:sup>
                        <m:r>
                          <w:rPr>
                            <w:rFonts w:ascii="Cambria Math" w:eastAsiaTheme="minorEastAsia" w:hAnsi="Cambria Math"/>
                            <w:noProof/>
                          </w:rPr>
                          <m:t>*</m:t>
                        </m:r>
                      </m:sup>
                    </m:sSubSup>
                  </m:num>
                  <m:den>
                    <m:sSup>
                      <m:sSupPr>
                        <m:ctrlPr>
                          <w:rPr>
                            <w:rFonts w:ascii="Cambria Math" w:eastAsiaTheme="minorEastAsia" w:hAnsi="Cambria Math"/>
                            <w:i/>
                            <w:noProof/>
                          </w:rPr>
                        </m:ctrlPr>
                      </m:sSupPr>
                      <m:e>
                        <m:r>
                          <w:rPr>
                            <w:rFonts w:ascii="Cambria Math" w:eastAsiaTheme="minorEastAsia" w:hAnsi="Cambria Math"/>
                            <w:noProof/>
                          </w:rPr>
                          <m:t>P</m:t>
                        </m:r>
                      </m:e>
                      <m:sup>
                        <m:r>
                          <w:rPr>
                            <w:rFonts w:ascii="Cambria Math" w:eastAsiaTheme="minorEastAsia" w:hAnsi="Cambria Math"/>
                            <w:noProof/>
                          </w:rPr>
                          <m:t>*</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t</m:t>
                        </m:r>
                      </m:sub>
                    </m:sSub>
                    <m:r>
                      <w:rPr>
                        <w:rFonts w:ascii="Cambria Math" w:eastAsiaTheme="minorEastAsia" w:hAnsi="Cambria Math"/>
                        <w:noProof/>
                      </w:rPr>
                      <m:t>)</m:t>
                    </m:r>
                  </m:den>
                </m:f>
              </m:e>
            </m:d>
          </m:e>
          <m:sup>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1-ν</m:t>
                </m:r>
              </m:den>
            </m:f>
          </m:sup>
        </m:sSup>
        <m:sSup>
          <m:sSupPr>
            <m:ctrlPr>
              <w:rPr>
                <w:rFonts w:ascii="Cambria Math" w:eastAsiaTheme="minorEastAsia" w:hAnsi="Cambria Math"/>
                <w:i/>
                <w:noProof/>
              </w:rPr>
            </m:ctrlPr>
          </m:sSupPr>
          <m:e>
            <m:r>
              <w:rPr>
                <w:rFonts w:ascii="Cambria Math" w:eastAsiaTheme="minorEastAsia" w:hAnsi="Cambria Math"/>
                <w:noProof/>
              </w:rPr>
              <m:t>M</m:t>
            </m:r>
          </m:e>
          <m:sup>
            <m:r>
              <w:rPr>
                <w:rFonts w:ascii="Cambria Math" w:eastAsiaTheme="minorEastAsia" w:hAnsi="Cambria Math"/>
                <w:noProof/>
              </w:rPr>
              <m:t>*</m:t>
            </m:r>
          </m:sup>
        </m:sSup>
      </m:oMath>
      <w:r>
        <w:rPr>
          <w:rFonts w:eastAsiaTheme="minorEastAsia"/>
          <w:noProof/>
        </w:rPr>
        <w:t>, for j</w:t>
      </w:r>
      <m:oMath>
        <m:r>
          <w:rPr>
            <w:rFonts w:ascii="Cambria Math" w:eastAsiaTheme="minorEastAsia" w:hAnsi="Cambria Math"/>
            <w:noProof/>
          </w:rPr>
          <m:t>∈[</m:t>
        </m:r>
        <m:r>
          <w:rPr>
            <w:rFonts w:ascii="Cambria Math" w:eastAsiaTheme="minorEastAsia" w:hAnsi="Cambria Math"/>
            <w:noProof/>
          </w:rPr>
          <m:t>θ</m:t>
        </m:r>
        <m:r>
          <w:rPr>
            <w:rFonts w:ascii="Cambria Math" w:eastAsiaTheme="minorEastAsia" w:hAnsi="Cambria Math"/>
            <w:noProof/>
          </w:rPr>
          <m:t>,1]</m:t>
        </m:r>
      </m:oMath>
    </w:p>
    <w:p w14:paraId="7AF62FB0" w14:textId="2D62BE79" w:rsidR="00A8675D" w:rsidRDefault="00A8675D" w:rsidP="00A8675D">
      <w:pPr>
        <w:autoSpaceDE w:val="0"/>
        <w:autoSpaceDN w:val="0"/>
        <w:adjustRightInd w:val="0"/>
        <w:spacing w:after="0" w:line="240" w:lineRule="auto"/>
        <w:rPr>
          <w:noProof/>
        </w:rPr>
      </w:pPr>
      <m:oMath>
        <m:sSubSup>
          <m:sSubSupPr>
            <m:ctrlPr>
              <w:rPr>
                <w:rFonts w:ascii="Cambria Math" w:hAnsi="Cambria Math"/>
                <w:i/>
                <w:noProof/>
              </w:rPr>
            </m:ctrlPr>
          </m:sSubSupPr>
          <m:e>
            <m:r>
              <w:rPr>
                <w:rFonts w:ascii="Cambria Math" w:hAnsi="Cambria Math"/>
                <w:noProof/>
              </w:rPr>
              <m:t>m</m:t>
            </m:r>
          </m:e>
          <m:sub>
            <m:r>
              <w:rPr>
                <w:rFonts w:ascii="Cambria Math" w:hAnsi="Cambria Math"/>
                <w:noProof/>
              </w:rPr>
              <m:t>jt</m:t>
            </m:r>
          </m:sub>
          <m:sup>
            <m:r>
              <w:rPr>
                <w:rFonts w:ascii="Cambria Math" w:hAnsi="Cambria Math"/>
                <w:noProof/>
              </w:rPr>
              <m:t>*</m:t>
            </m:r>
          </m:sup>
        </m:sSub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sSubSup>
                      <m:sSubSupPr>
                        <m:ctrlPr>
                          <w:rPr>
                            <w:rFonts w:ascii="Cambria Math" w:eastAsiaTheme="minorEastAsia" w:hAnsi="Cambria Math"/>
                            <w:i/>
                            <w:noProof/>
                          </w:rPr>
                        </m:ctrlPr>
                      </m:sSubSupPr>
                      <m:e>
                        <m:r>
                          <w:rPr>
                            <w:rFonts w:ascii="Cambria Math" w:eastAsiaTheme="minorEastAsia" w:hAnsi="Cambria Math"/>
                            <w:noProof/>
                          </w:rPr>
                          <m:t>p</m:t>
                        </m:r>
                      </m:e>
                      <m:sub>
                        <m:r>
                          <w:rPr>
                            <w:rFonts w:ascii="Cambria Math" w:eastAsiaTheme="minorEastAsia" w:hAnsi="Cambria Math"/>
                            <w:noProof/>
                          </w:rPr>
                          <m:t>j</m:t>
                        </m:r>
                      </m:sub>
                      <m:sup>
                        <m:r>
                          <w:rPr>
                            <w:rFonts w:ascii="Cambria Math" w:eastAsiaTheme="minorEastAsia" w:hAnsi="Cambria Math"/>
                            <w:noProof/>
                          </w:rPr>
                          <m:t>*</m:t>
                        </m:r>
                      </m:sup>
                    </m:sSubSup>
                    <m:r>
                      <w:rPr>
                        <w:rFonts w:ascii="Cambria Math" w:eastAsiaTheme="minorEastAsia" w:hAnsi="Cambria Math"/>
                        <w:noProof/>
                      </w:rPr>
                      <m:t>(1+</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t</m:t>
                        </m:r>
                      </m:sub>
                    </m:sSub>
                    <m:r>
                      <w:rPr>
                        <w:rFonts w:ascii="Cambria Math" w:eastAsiaTheme="minorEastAsia" w:hAnsi="Cambria Math"/>
                        <w:noProof/>
                      </w:rPr>
                      <m:t>)</m:t>
                    </m:r>
                  </m:num>
                  <m:den>
                    <m:sSup>
                      <m:sSupPr>
                        <m:ctrlPr>
                          <w:rPr>
                            <w:rFonts w:ascii="Cambria Math" w:eastAsiaTheme="minorEastAsia" w:hAnsi="Cambria Math"/>
                            <w:i/>
                            <w:noProof/>
                          </w:rPr>
                        </m:ctrlPr>
                      </m:sSupPr>
                      <m:e>
                        <m:r>
                          <w:rPr>
                            <w:rFonts w:ascii="Cambria Math" w:eastAsiaTheme="minorEastAsia" w:hAnsi="Cambria Math"/>
                            <w:noProof/>
                          </w:rPr>
                          <m:t>P</m:t>
                        </m:r>
                      </m:e>
                      <m:sup>
                        <m:r>
                          <w:rPr>
                            <w:rFonts w:ascii="Cambria Math" w:eastAsiaTheme="minorEastAsia" w:hAnsi="Cambria Math"/>
                            <w:noProof/>
                          </w:rPr>
                          <m:t>*</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t</m:t>
                        </m:r>
                      </m:sub>
                    </m:sSub>
                    <m:r>
                      <w:rPr>
                        <w:rFonts w:ascii="Cambria Math" w:eastAsiaTheme="minorEastAsia" w:hAnsi="Cambria Math"/>
                        <w:noProof/>
                      </w:rPr>
                      <m:t>)</m:t>
                    </m:r>
                  </m:den>
                </m:f>
              </m:e>
            </m:d>
          </m:e>
          <m:sup>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1-ν</m:t>
                </m:r>
              </m:den>
            </m:f>
          </m:sup>
        </m:sSup>
        <m:sSup>
          <m:sSupPr>
            <m:ctrlPr>
              <w:rPr>
                <w:rFonts w:ascii="Cambria Math" w:eastAsiaTheme="minorEastAsia" w:hAnsi="Cambria Math"/>
                <w:i/>
                <w:noProof/>
              </w:rPr>
            </m:ctrlPr>
          </m:sSupPr>
          <m:e>
            <m:r>
              <w:rPr>
                <w:rFonts w:ascii="Cambria Math" w:eastAsiaTheme="minorEastAsia" w:hAnsi="Cambria Math"/>
                <w:noProof/>
              </w:rPr>
              <m:t>M</m:t>
            </m:r>
          </m:e>
          <m:sup>
            <m:r>
              <w:rPr>
                <w:rFonts w:ascii="Cambria Math" w:eastAsiaTheme="minorEastAsia" w:hAnsi="Cambria Math"/>
                <w:noProof/>
              </w:rPr>
              <m:t>*</m:t>
            </m:r>
          </m:sup>
        </m:sSup>
      </m:oMath>
      <w:r>
        <w:rPr>
          <w:rFonts w:eastAsiaTheme="minorEastAsia"/>
          <w:noProof/>
        </w:rPr>
        <w:t>, for j</w:t>
      </w:r>
      <m:oMath>
        <m:r>
          <w:rPr>
            <w:rFonts w:ascii="Cambria Math" w:eastAsiaTheme="minorEastAsia" w:hAnsi="Cambria Math"/>
            <w:noProof/>
          </w:rPr>
          <m:t>∈[0,</m:t>
        </m:r>
        <m:r>
          <w:rPr>
            <w:rFonts w:ascii="Cambria Math" w:eastAsiaTheme="minorEastAsia" w:hAnsi="Cambria Math"/>
            <w:noProof/>
          </w:rPr>
          <m:t>θ</m:t>
        </m:r>
        <m:r>
          <w:rPr>
            <w:rFonts w:ascii="Cambria Math" w:eastAsiaTheme="minorEastAsia" w:hAnsi="Cambria Math"/>
            <w:noProof/>
          </w:rPr>
          <m:t>]</m:t>
        </m:r>
      </m:oMath>
    </w:p>
    <w:p w14:paraId="331AA69A" w14:textId="10D56312" w:rsidR="00473EFB" w:rsidRDefault="00473EFB" w:rsidP="00473EFB">
      <w:pPr>
        <w:autoSpaceDE w:val="0"/>
        <w:autoSpaceDN w:val="0"/>
        <w:adjustRightInd w:val="0"/>
        <w:spacing w:after="0" w:line="240" w:lineRule="auto"/>
        <w:rPr>
          <w:rFonts w:eastAsiaTheme="minorEastAsia"/>
          <w:noProof/>
        </w:rPr>
      </w:pPr>
      <m:oMath>
        <m:sSubSup>
          <m:sSubSupPr>
            <m:ctrlPr>
              <w:rPr>
                <w:rFonts w:ascii="Cambria Math" w:hAnsi="Cambria Math"/>
                <w:i/>
                <w:noProof/>
              </w:rPr>
            </m:ctrlPr>
          </m:sSubSupPr>
          <m:e>
            <m:r>
              <w:rPr>
                <w:rFonts w:ascii="Cambria Math" w:hAnsi="Cambria Math"/>
                <w:noProof/>
              </w:rPr>
              <m:t>m</m:t>
            </m:r>
          </m:e>
          <m:sub>
            <m:r>
              <w:rPr>
                <w:rFonts w:ascii="Cambria Math" w:hAnsi="Cambria Math"/>
                <w:noProof/>
              </w:rPr>
              <m:t>jt</m:t>
            </m:r>
          </m:sub>
          <m:sup>
            <m:r>
              <w:rPr>
                <w:rFonts w:ascii="Cambria Math" w:hAnsi="Cambria Math"/>
                <w:noProof/>
              </w:rPr>
              <m:t>*</m:t>
            </m:r>
          </m:sup>
        </m:sSub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sSubSup>
                      <m:sSubSupPr>
                        <m:ctrlPr>
                          <w:rPr>
                            <w:rFonts w:ascii="Cambria Math" w:eastAsiaTheme="minorEastAsia" w:hAnsi="Cambria Math"/>
                            <w:i/>
                            <w:noProof/>
                          </w:rPr>
                        </m:ctrlPr>
                      </m:sSubSupPr>
                      <m:e>
                        <m:r>
                          <w:rPr>
                            <w:rFonts w:ascii="Cambria Math" w:eastAsiaTheme="minorEastAsia" w:hAnsi="Cambria Math"/>
                            <w:noProof/>
                          </w:rPr>
                          <m:t>P</m:t>
                        </m:r>
                      </m:e>
                      <m:sub>
                        <m:r>
                          <w:rPr>
                            <w:rFonts w:ascii="Cambria Math" w:eastAsiaTheme="minorEastAsia" w:hAnsi="Cambria Math"/>
                            <w:noProof/>
                          </w:rPr>
                          <m:t>aut</m:t>
                        </m:r>
                      </m:sub>
                      <m:sup>
                        <m:r>
                          <w:rPr>
                            <w:rFonts w:ascii="Cambria Math" w:eastAsiaTheme="minorEastAsia" w:hAnsi="Cambria Math"/>
                            <w:noProof/>
                          </w:rPr>
                          <m:t>*</m:t>
                        </m:r>
                      </m:sup>
                    </m:sSubSup>
                  </m:num>
                  <m:den>
                    <m:sSubSup>
                      <m:sSubSupPr>
                        <m:ctrlPr>
                          <w:rPr>
                            <w:rFonts w:ascii="Cambria Math" w:eastAsiaTheme="minorEastAsia" w:hAnsi="Cambria Math"/>
                            <w:i/>
                            <w:noProof/>
                          </w:rPr>
                        </m:ctrlPr>
                      </m:sSubSupPr>
                      <m:e>
                        <m:r>
                          <w:rPr>
                            <w:rFonts w:ascii="Cambria Math" w:eastAsiaTheme="minorEastAsia" w:hAnsi="Cambria Math"/>
                            <w:noProof/>
                          </w:rPr>
                          <m:t>p</m:t>
                        </m:r>
                      </m:e>
                      <m:sub>
                        <m:r>
                          <w:rPr>
                            <w:rFonts w:ascii="Cambria Math" w:eastAsiaTheme="minorEastAsia" w:hAnsi="Cambria Math"/>
                            <w:noProof/>
                          </w:rPr>
                          <m:t>j</m:t>
                        </m:r>
                      </m:sub>
                      <m:sup>
                        <m:r>
                          <w:rPr>
                            <w:rFonts w:ascii="Cambria Math" w:eastAsiaTheme="minorEastAsia" w:hAnsi="Cambria Math"/>
                            <w:noProof/>
                          </w:rPr>
                          <m:t>*</m:t>
                        </m:r>
                      </m:sup>
                    </m:sSubSup>
                  </m:den>
                </m:f>
              </m:e>
            </m:d>
          </m:e>
          <m:sup>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1-ν</m:t>
                </m:r>
              </m:den>
            </m:f>
          </m:sup>
        </m:sSup>
        <m:sSup>
          <m:sSupPr>
            <m:ctrlPr>
              <w:rPr>
                <w:rFonts w:ascii="Cambria Math" w:eastAsiaTheme="minorEastAsia" w:hAnsi="Cambria Math"/>
                <w:i/>
                <w:noProof/>
              </w:rPr>
            </m:ctrlPr>
          </m:sSupPr>
          <m:e>
            <m:r>
              <w:rPr>
                <w:rFonts w:ascii="Cambria Math" w:eastAsiaTheme="minorEastAsia" w:hAnsi="Cambria Math"/>
                <w:noProof/>
              </w:rPr>
              <m:t>M</m:t>
            </m:r>
          </m:e>
          <m:sup>
            <m:r>
              <w:rPr>
                <w:rFonts w:ascii="Cambria Math" w:eastAsiaTheme="minorEastAsia" w:hAnsi="Cambria Math"/>
                <w:noProof/>
              </w:rPr>
              <m:t>*</m:t>
            </m:r>
          </m:sup>
        </m:sSup>
      </m:oMath>
      <w:r>
        <w:rPr>
          <w:rFonts w:eastAsiaTheme="minorEastAsia"/>
          <w:noProof/>
        </w:rPr>
        <w:t>, for j</w:t>
      </w:r>
      <m:oMath>
        <m:r>
          <w:rPr>
            <w:rFonts w:ascii="Cambria Math" w:eastAsiaTheme="minorEastAsia" w:hAnsi="Cambria Math"/>
            <w:noProof/>
          </w:rPr>
          <m:t>∈[θ,1]</m:t>
        </m:r>
      </m:oMath>
    </w:p>
    <w:p w14:paraId="0A4B4815" w14:textId="07DD529E" w:rsidR="00A8675D" w:rsidRDefault="00473EFB" w:rsidP="002102DB">
      <w:pPr>
        <w:autoSpaceDE w:val="0"/>
        <w:autoSpaceDN w:val="0"/>
        <w:adjustRightInd w:val="0"/>
        <w:spacing w:after="0" w:line="240" w:lineRule="auto"/>
        <w:rPr>
          <w:noProof/>
        </w:rPr>
      </w:pPr>
      <m:oMath>
        <m:sSubSup>
          <m:sSubSupPr>
            <m:ctrlPr>
              <w:rPr>
                <w:rFonts w:ascii="Cambria Math" w:hAnsi="Cambria Math"/>
                <w:i/>
                <w:noProof/>
              </w:rPr>
            </m:ctrlPr>
          </m:sSubSupPr>
          <m:e>
            <m:r>
              <w:rPr>
                <w:rFonts w:ascii="Cambria Math" w:hAnsi="Cambria Math"/>
                <w:noProof/>
              </w:rPr>
              <m:t>m</m:t>
            </m:r>
          </m:e>
          <m:sub>
            <m:r>
              <w:rPr>
                <w:rFonts w:ascii="Cambria Math" w:hAnsi="Cambria Math"/>
                <w:noProof/>
              </w:rPr>
              <m:t>jt</m:t>
            </m:r>
          </m:sub>
          <m:sup>
            <m:r>
              <w:rPr>
                <w:rFonts w:ascii="Cambria Math" w:hAnsi="Cambria Math"/>
                <w:noProof/>
              </w:rPr>
              <m:t>*</m:t>
            </m:r>
          </m:sup>
        </m:sSubSup>
        <m:r>
          <w:rPr>
            <w:rFonts w:ascii="Cambria Math" w:hAnsi="Cambria Math"/>
            <w:noProof/>
          </w:rPr>
          <m:t>=0,</m:t>
        </m:r>
      </m:oMath>
      <w:r>
        <w:rPr>
          <w:rFonts w:eastAsiaTheme="minorEastAsia"/>
          <w:noProof/>
        </w:rPr>
        <w:t xml:space="preserve"> for j</w:t>
      </w:r>
      <w:r w:rsidRPr="00473EFB">
        <w:rPr>
          <w:rFonts w:eastAsiaTheme="minorEastAsia"/>
          <w:noProof/>
        </w:rPr>
        <w:t xml:space="preserve"> </w:t>
      </w:r>
      <w:r>
        <w:rPr>
          <w:rFonts w:eastAsiaTheme="minorEastAsia"/>
          <w:noProof/>
        </w:rPr>
        <w:t>j</w:t>
      </w:r>
      <m:oMath>
        <m:r>
          <w:rPr>
            <w:rFonts w:ascii="Cambria Math" w:eastAsiaTheme="minorEastAsia" w:hAnsi="Cambria Math"/>
            <w:noProof/>
          </w:rPr>
          <m:t>∈[</m:t>
        </m:r>
        <m:r>
          <w:rPr>
            <w:rFonts w:ascii="Cambria Math" w:eastAsiaTheme="minorEastAsia" w:hAnsi="Cambria Math"/>
            <w:noProof/>
          </w:rPr>
          <m:t>0,</m:t>
        </m:r>
        <m:r>
          <w:rPr>
            <w:rFonts w:ascii="Cambria Math" w:eastAsiaTheme="minorEastAsia" w:hAnsi="Cambria Math"/>
            <w:noProof/>
          </w:rPr>
          <m:t>θ]</m:t>
        </m:r>
      </m:oMath>
    </w:p>
    <w:p w14:paraId="1A6E7F29" w14:textId="72C6A707" w:rsidR="00A8675D" w:rsidRDefault="00A8675D" w:rsidP="002102DB">
      <w:pPr>
        <w:autoSpaceDE w:val="0"/>
        <w:autoSpaceDN w:val="0"/>
        <w:adjustRightInd w:val="0"/>
        <w:spacing w:after="0" w:line="240" w:lineRule="auto"/>
        <w:rPr>
          <w:noProof/>
        </w:rPr>
      </w:pPr>
    </w:p>
    <w:p w14:paraId="4A02B8DE" w14:textId="5CDD0218" w:rsidR="00473EFB" w:rsidRDefault="00473EFB" w:rsidP="002102DB">
      <w:pPr>
        <w:autoSpaceDE w:val="0"/>
        <w:autoSpaceDN w:val="0"/>
        <w:adjustRightInd w:val="0"/>
        <w:spacing w:after="0" w:line="240" w:lineRule="auto"/>
        <w:rPr>
          <w:noProof/>
        </w:rPr>
      </w:pPr>
      <w:r>
        <w:rPr>
          <w:noProof/>
        </w:rPr>
        <w:t>Intermediary good producers</w:t>
      </w:r>
    </w:p>
    <w:p w14:paraId="25A64BCE" w14:textId="424DF052" w:rsidR="00473EFB" w:rsidRPr="00473EFB" w:rsidRDefault="00473EFB" w:rsidP="002102DB">
      <w:pPr>
        <w:autoSpaceDE w:val="0"/>
        <w:autoSpaceDN w:val="0"/>
        <w:adjustRightInd w:val="0"/>
        <w:spacing w:after="0" w:line="240" w:lineRule="auto"/>
        <w:rPr>
          <w:rFonts w:eastAsiaTheme="minorEastAsia"/>
          <w:noProof/>
        </w:rPr>
      </w:pPr>
      <m:oMathPara>
        <m:oMath>
          <m:func>
            <m:funcPr>
              <m:ctrlPr>
                <w:rPr>
                  <w:rFonts w:ascii="Cambria Math" w:hAnsi="Cambria Math"/>
                  <w:i/>
                  <w:noProof/>
                </w:rPr>
              </m:ctrlPr>
            </m:funcPr>
            <m:fName>
              <m:limLow>
                <m:limLowPr>
                  <m:ctrlPr>
                    <w:rPr>
                      <w:rFonts w:ascii="Cambria Math" w:hAnsi="Cambria Math"/>
                      <w:i/>
                      <w:noProof/>
                    </w:rPr>
                  </m:ctrlPr>
                </m:limLowPr>
                <m:e>
                  <m:r>
                    <m:rPr>
                      <m:sty m:val="p"/>
                    </m:rPr>
                    <w:rPr>
                      <w:rFonts w:ascii="Cambria Math" w:hAnsi="Cambria Math"/>
                      <w:noProof/>
                    </w:rPr>
                    <m:t>max</m:t>
                  </m:r>
                </m:e>
                <m:lim>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lim>
              </m:limLow>
            </m:fName>
            <m:e>
              <m:sSubSup>
                <m:sSubSupPr>
                  <m:ctrlPr>
                    <w:rPr>
                      <w:rFonts w:ascii="Cambria Math" w:hAnsi="Cambria Math"/>
                      <w:i/>
                      <w:noProof/>
                    </w:rPr>
                  </m:ctrlPr>
                </m:sSubSupPr>
                <m:e>
                  <m:r>
                    <w:rPr>
                      <w:rFonts w:ascii="Cambria Math" w:hAnsi="Cambria Math"/>
                      <w:noProof/>
                    </w:rPr>
                    <m:t>π</m:t>
                  </m:r>
                </m:e>
                <m:sub>
                  <m:r>
                    <w:rPr>
                      <w:rFonts w:ascii="Cambria Math" w:hAnsi="Cambria Math"/>
                      <w:noProof/>
                    </w:rPr>
                    <m:t>t</m:t>
                  </m:r>
                </m:sub>
                <m:sup>
                  <m:r>
                    <w:rPr>
                      <w:rFonts w:ascii="Cambria Math" w:hAnsi="Cambria Math"/>
                      <w:noProof/>
                    </w:rPr>
                    <m:t>m</m:t>
                  </m:r>
                </m:sup>
              </m:sSubSup>
              <m:r>
                <w:rPr>
                  <w:rFonts w:ascii="Cambria Math" w:hAnsi="Cambria Math"/>
                  <w:noProof/>
                </w:rPr>
                <m:t>=</m:t>
              </m:r>
              <m:sSubSup>
                <m:sSubSupPr>
                  <m:ctrlPr>
                    <w:rPr>
                      <w:rFonts w:ascii="Cambria Math" w:hAnsi="Cambria Math"/>
                      <w:i/>
                      <w:noProof/>
                    </w:rPr>
                  </m:ctrlPr>
                </m:sSubSupPr>
                <m:e>
                  <m:r>
                    <w:rPr>
                      <w:rFonts w:ascii="Cambria Math" w:hAnsi="Cambria Math"/>
                      <w:noProof/>
                    </w:rPr>
                    <m:t>p</m:t>
                  </m:r>
                </m:e>
                <m:sub>
                  <m:r>
                    <w:rPr>
                      <w:rFonts w:ascii="Cambria Math" w:hAnsi="Cambria Math"/>
                      <w:noProof/>
                    </w:rPr>
                    <m:t>t</m:t>
                  </m:r>
                </m:sub>
                <m:sup>
                  <m:r>
                    <w:rPr>
                      <w:rFonts w:ascii="Cambria Math" w:hAnsi="Cambria Math"/>
                      <w:noProof/>
                    </w:rPr>
                    <m:t>m</m:t>
                  </m:r>
                </m:sup>
              </m:sSubSup>
              <m:r>
                <w:rPr>
                  <w:rFonts w:ascii="Cambria Math" w:hAnsi="Cambria Math"/>
                  <w:noProof/>
                </w:rPr>
                <m:t>A</m:t>
              </m:r>
              <m:sSup>
                <m:sSupPr>
                  <m:ctrlPr>
                    <w:rPr>
                      <w:rFonts w:ascii="Cambria Math" w:hAnsi="Cambria Math"/>
                      <w:i/>
                      <w:noProof/>
                    </w:rPr>
                  </m:ctrlPr>
                </m:sSupPr>
                <m:e>
                  <m:d>
                    <m:dPr>
                      <m:ctrlPr>
                        <w:rPr>
                          <w:rFonts w:ascii="Cambria Math" w:hAnsi="Cambria Math"/>
                          <w:i/>
                          <w:noProof/>
                        </w:rPr>
                      </m:ctrlPr>
                    </m:dPr>
                    <m:e>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e>
                  </m:d>
                </m:e>
                <m:sup>
                  <m:r>
                    <w:rPr>
                      <w:rFonts w:ascii="Cambria Math" w:hAnsi="Cambria Math"/>
                      <w:noProof/>
                    </w:rPr>
                    <m:t>γ</m:t>
                  </m:r>
                </m:sup>
              </m:sSup>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t</m:t>
                  </m:r>
                </m:sub>
              </m:sSub>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e>
          </m:func>
        </m:oMath>
      </m:oMathPara>
    </w:p>
    <w:p w14:paraId="43095307" w14:textId="702EB0DF" w:rsidR="00473EFB" w:rsidRDefault="00473EFB" w:rsidP="002102DB">
      <w:pPr>
        <w:autoSpaceDE w:val="0"/>
        <w:autoSpaceDN w:val="0"/>
        <w:adjustRightInd w:val="0"/>
        <w:spacing w:after="0" w:line="240" w:lineRule="auto"/>
        <w:rPr>
          <w:noProof/>
        </w:rPr>
      </w:pPr>
      <m:oMathPara>
        <m:oMath>
          <m:r>
            <w:rPr>
              <w:rFonts w:ascii="Cambria Math" w:hAnsi="Cambria Math"/>
              <w:noProof/>
            </w:rPr>
            <m:t>γ</m:t>
          </m:r>
          <m:sSubSup>
            <m:sSubSupPr>
              <m:ctrlPr>
                <w:rPr>
                  <w:rFonts w:ascii="Cambria Math" w:hAnsi="Cambria Math"/>
                  <w:i/>
                  <w:noProof/>
                </w:rPr>
              </m:ctrlPr>
            </m:sSubSupPr>
            <m:e>
              <m:r>
                <w:rPr>
                  <w:rFonts w:ascii="Cambria Math" w:hAnsi="Cambria Math"/>
                  <w:noProof/>
                </w:rPr>
                <m:t>p</m:t>
              </m:r>
            </m:e>
            <m:sub>
              <m:r>
                <w:rPr>
                  <w:rFonts w:ascii="Cambria Math" w:hAnsi="Cambria Math"/>
                  <w:noProof/>
                </w:rPr>
                <m:t>t</m:t>
              </m:r>
            </m:sub>
            <m:sup>
              <m:r>
                <w:rPr>
                  <w:rFonts w:ascii="Cambria Math" w:hAnsi="Cambria Math"/>
                  <w:noProof/>
                </w:rPr>
                <m:t>m</m:t>
              </m:r>
            </m:sup>
          </m:sSubSup>
          <m:r>
            <w:rPr>
              <w:rFonts w:ascii="Cambria Math" w:hAnsi="Cambria Math"/>
              <w:noProof/>
            </w:rPr>
            <m:t>A</m:t>
          </m:r>
          <m:sSup>
            <m:sSupPr>
              <m:ctrlPr>
                <w:rPr>
                  <w:rFonts w:ascii="Cambria Math" w:hAnsi="Cambria Math"/>
                  <w:i/>
                  <w:noProof/>
                </w:rPr>
              </m:ctrlPr>
            </m:sSupPr>
            <m:e>
              <m:d>
                <m:dPr>
                  <m:ctrlPr>
                    <w:rPr>
                      <w:rFonts w:ascii="Cambria Math" w:hAnsi="Cambria Math"/>
                      <w:i/>
                      <w:noProof/>
                    </w:rPr>
                  </m:ctrlPr>
                </m:dPr>
                <m:e>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e>
              </m:d>
            </m:e>
            <m:sup>
              <m:r>
                <w:rPr>
                  <w:rFonts w:ascii="Cambria Math" w:hAnsi="Cambria Math"/>
                  <w:noProof/>
                </w:rPr>
                <m:t>γ</m:t>
              </m:r>
              <m:r>
                <w:rPr>
                  <w:rFonts w:ascii="Cambria Math" w:hAnsi="Cambria Math"/>
                  <w:noProof/>
                </w:rPr>
                <m:t>-1</m:t>
              </m:r>
            </m:sup>
          </m:sSup>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t</m:t>
              </m:r>
            </m:sub>
          </m:sSub>
        </m:oMath>
      </m:oMathPara>
    </w:p>
    <w:p w14:paraId="038371D8" w14:textId="348EC51C" w:rsidR="00473EFB" w:rsidRDefault="00473EFB" w:rsidP="002102DB">
      <w:pPr>
        <w:autoSpaceDE w:val="0"/>
        <w:autoSpaceDN w:val="0"/>
        <w:adjustRightInd w:val="0"/>
        <w:spacing w:after="0" w:line="240" w:lineRule="auto"/>
        <w:rPr>
          <w:noProof/>
        </w:rPr>
      </w:pPr>
    </w:p>
    <w:p w14:paraId="642CA2EE" w14:textId="45B3745F" w:rsidR="00C80AE2" w:rsidRDefault="00C80AE2" w:rsidP="002102DB">
      <w:pPr>
        <w:autoSpaceDE w:val="0"/>
        <w:autoSpaceDN w:val="0"/>
        <w:adjustRightInd w:val="0"/>
        <w:spacing w:after="0" w:line="240" w:lineRule="auto"/>
        <w:rPr>
          <w:noProof/>
        </w:rPr>
      </w:pPr>
      <w:r>
        <w:rPr>
          <w:noProof/>
        </w:rPr>
        <w:t>Equilibrium in factor markets</w:t>
      </w:r>
    </w:p>
    <w:p w14:paraId="1084497D" w14:textId="42CAF43F" w:rsidR="00C80AE2" w:rsidRDefault="00C80AE2" w:rsidP="002102DB">
      <w:pPr>
        <w:autoSpaceDE w:val="0"/>
        <w:autoSpaceDN w:val="0"/>
        <w:adjustRightInd w:val="0"/>
        <w:spacing w:after="0" w:line="240" w:lineRule="auto"/>
        <w:rPr>
          <w:noProof/>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t>
              </m:r>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r>
            <w:rPr>
              <w:rFonts w:ascii="Cambria Math" w:eastAsia="TeX-NewCenturySchlbk-Roman" w:hAnsi="Cambria Math" w:cs="TeX-NewCenturySchlbk-Roman"/>
              <w:sz w:val="20"/>
              <w:szCs w:val="20"/>
              <w:lang w:val="hu-HU"/>
            </w:rPr>
            <m:t xml:space="preserve"> </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r>
            <w:rPr>
              <w:rFonts w:ascii="Cambria Math" w:eastAsia="TeX-NewCenturySchlbk-Roman" w:hAnsi="Cambria Math" w:cs="TeX-NewCenturySchlbk-Roman"/>
              <w:sz w:val="20"/>
              <w:szCs w:val="20"/>
              <w:lang w:val="hu-HU"/>
            </w:rPr>
            <m:t>,</m:t>
          </m:r>
          <m:r>
            <w:rPr>
              <w:rFonts w:ascii="Cambria Math" w:eastAsia="TeX-NewCenturySchlbk-Roman" w:hAnsi="Cambria Math" w:cs="TeX-NewCenturySchlbk-Roman"/>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oMath>
      </m:oMathPara>
    </w:p>
    <w:p w14:paraId="26640810" w14:textId="17B7DAC0" w:rsidR="00C80AE2" w:rsidRPr="00C80AE2" w:rsidRDefault="00C80AE2" w:rsidP="00C80AE2">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P</m:t>
              </m:r>
            </m:e>
            <m:sup>
              <m:r>
                <w:rPr>
                  <w:rFonts w:ascii="Cambria Math" w:eastAsia="TeX-NewCenturySchlbk-Roman" w:hAnsi="Cambria Math" w:cs="TeX-NewCenturySchlbk-Roman"/>
                  <w:sz w:val="20"/>
                  <w:szCs w:val="20"/>
                  <w:lang w:val="hu-HU"/>
                </w:rPr>
                <m:t>*</m:t>
              </m:r>
            </m:sup>
          </m:sSup>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M</m:t>
                  </m:r>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-μ</m:t>
              </m:r>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sup>
          </m:s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k</m:t>
              </m:r>
            </m:e>
            <m:sub>
              <m:r>
                <w:rPr>
                  <w:rFonts w:ascii="Cambria Math" w:eastAsia="TeX-NewCenturySchlbk-Roman" w:hAnsi="Cambria Math" w:cs="TeX-NewCenturySchlbk-Roman"/>
                  <w:sz w:val="20"/>
                  <w:szCs w:val="20"/>
                  <w:lang w:val="hu-HU"/>
                </w:rPr>
                <m:t>t</m:t>
              </m:r>
            </m:sub>
            <m:sup>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α</m:t>
                  </m:r>
                </m:e>
                <m:sup>
                  <m:r>
                    <w:rPr>
                      <w:rFonts w:ascii="Cambria Math" w:eastAsia="TeX-NewCenturySchlbk-Roman" w:hAnsi="Cambria Math" w:cs="TeX-NewCenturySchlbk-Roman"/>
                      <w:sz w:val="20"/>
                      <w:szCs w:val="20"/>
                      <w:lang w:val="hu-HU"/>
                    </w:rPr>
                    <m:t>k</m:t>
                  </m:r>
                </m:sup>
              </m:sSup>
            </m:sup>
          </m:sSubSup>
          <m:r>
            <w:rPr>
              <w:rFonts w:ascii="Cambria Math" w:eastAsia="TeX-NewCenturySchlbk-Roman" w:hAnsi="Cambria Math" w:cs="TeX-NewCenturySchlbk-Roman"/>
              <w:sz w:val="20"/>
              <w:szCs w:val="20"/>
              <w:lang w:val="hu-HU"/>
            </w:rPr>
            <m:t>(1-λ)</m:t>
          </m:r>
          <m:sSup>
            <m:sSupPr>
              <m:ctrlPr>
                <w:rPr>
                  <w:rFonts w:ascii="Cambria Math" w:eastAsia="TeX-NewCenturySchlbk-Roman" w:hAnsi="Cambria Math" w:cs="TeX-NewCenturySchlbk-Roman"/>
                  <w:i/>
                  <w:sz w:val="20"/>
                  <w:szCs w:val="20"/>
                  <w:lang w:val="hu-HU"/>
                </w:rPr>
              </m:ctrlPr>
            </m:sSup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sup>
              <m:r>
                <w:rPr>
                  <w:rFonts w:ascii="Cambria Math" w:eastAsia="TeX-NewCenturySchlbk-Roman" w:hAnsi="Cambria Math" w:cs="TeX-NewCenturySchlbk-Roman"/>
                  <w:sz w:val="20"/>
                  <w:szCs w:val="20"/>
                  <w:lang w:val="hu-HU"/>
                </w:rPr>
                <m:t>μ-1</m:t>
              </m:r>
            </m:sup>
          </m:sSup>
        </m:oMath>
      </m:oMathPara>
    </w:p>
    <w:p w14:paraId="26BB4FF4" w14:textId="77777777" w:rsidR="00C80AE2" w:rsidRPr="00A8675D" w:rsidRDefault="00C80AE2" w:rsidP="00C80AE2">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M</m:t>
                  </m:r>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r>
                <w:rPr>
                  <w:rFonts w:ascii="Cambria Math" w:eastAsia="TeX-NewCenturySchlbk-Roman" w:hAnsi="Cambria Math" w:cs="TeX-NewCenturySchlbk-Roman"/>
                  <w:sz w:val="20"/>
                  <w:szCs w:val="20"/>
                  <w:lang w:val="hu-HU"/>
                </w:rPr>
                <m:t>-μ</m:t>
              </m:r>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sup>
          </m:s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k</m:t>
              </m:r>
            </m:e>
            <m:sub>
              <m:r>
                <w:rPr>
                  <w:rFonts w:ascii="Cambria Math" w:eastAsia="TeX-NewCenturySchlbk-Roman" w:hAnsi="Cambria Math" w:cs="TeX-NewCenturySchlbk-Roman"/>
                  <w:sz w:val="20"/>
                  <w:szCs w:val="20"/>
                  <w:lang w:val="hu-HU"/>
                </w:rPr>
                <m:t>t</m:t>
              </m:r>
            </m:sub>
            <m:sup>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α</m:t>
                  </m:r>
                </m:e>
                <m:sup>
                  <m:r>
                    <w:rPr>
                      <w:rFonts w:ascii="Cambria Math" w:eastAsia="TeX-NewCenturySchlbk-Roman" w:hAnsi="Cambria Math" w:cs="TeX-NewCenturySchlbk-Roman"/>
                      <w:sz w:val="20"/>
                      <w:szCs w:val="20"/>
                      <w:lang w:val="hu-HU"/>
                    </w:rPr>
                    <m:t>k</m:t>
                  </m:r>
                </m:sup>
              </m:sSup>
            </m:sup>
          </m:sSubSup>
          <m:r>
            <w:rPr>
              <w:rFonts w:ascii="Cambria Math" w:eastAsia="TeX-NewCenturySchlbk-Roman" w:hAnsi="Cambria Math" w:cs="TeX-NewCenturySchlbk-Roman"/>
              <w:sz w:val="20"/>
              <w:szCs w:val="20"/>
              <w:lang w:val="hu-HU"/>
            </w:rPr>
            <m:t>λ</m:t>
          </m:r>
          <m:sSup>
            <m:sSupPr>
              <m:ctrlPr>
                <w:rPr>
                  <w:rFonts w:ascii="Cambria Math" w:eastAsia="TeX-NewCenturySchlbk-Roman" w:hAnsi="Cambria Math" w:cs="TeX-NewCenturySchlbk-Roman"/>
                  <w:i/>
                  <w:sz w:val="20"/>
                  <w:szCs w:val="20"/>
                  <w:lang w:val="hu-HU"/>
                </w:rPr>
              </m:ctrlPr>
            </m:sSup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e>
            <m:sup>
              <m:r>
                <w:rPr>
                  <w:rFonts w:ascii="Cambria Math" w:eastAsia="TeX-NewCenturySchlbk-Roman" w:hAnsi="Cambria Math" w:cs="TeX-NewCenturySchlbk-Roman"/>
                  <w:sz w:val="20"/>
                  <w:szCs w:val="20"/>
                  <w:lang w:val="hu-HU"/>
                </w:rPr>
                <m:t>μ-1</m:t>
              </m:r>
            </m:sup>
          </m:sSup>
        </m:oMath>
      </m:oMathPara>
    </w:p>
    <w:p w14:paraId="7AF70F51" w14:textId="3A45154A" w:rsidR="00C80AE2" w:rsidRPr="00C80AE2" w:rsidRDefault="00C80AE2" w:rsidP="00C80AE2">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sSup>
            <m:sSupPr>
              <m:ctrlPr>
                <w:rPr>
                  <w:rFonts w:ascii="Cambria Math" w:eastAsia="TeX-NewCenturySchlbk-Roman" w:hAnsi="Cambria Math" w:cs="TeX-NewCenturySchlbk-Roman"/>
                  <w:i/>
                  <w:sz w:val="20"/>
                  <w:szCs w:val="20"/>
                  <w:lang w:val="hu-HU"/>
                </w:rPr>
              </m:ctrlPr>
            </m:sSup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Sub>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M</m:t>
                  </m:r>
                </m:sub>
              </m:sSub>
            </m:sup>
          </m:sSup>
          <m:sSup>
            <m:sSupPr>
              <m:ctrlPr>
                <w:rPr>
                  <w:rFonts w:ascii="Cambria Math" w:eastAsia="TeX-NewCenturySchlbk-Roman" w:hAnsi="Cambria Math" w:cs="TeX-NewCenturySchlbk-Roman"/>
                  <w:i/>
                  <w:sz w:val="20"/>
                  <w:szCs w:val="20"/>
                  <w:lang w:val="hu-HU"/>
                </w:rPr>
              </m:ctrlPr>
            </m:sSupPr>
            <m:e>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e>
              </m:d>
            </m:e>
            <m:sup>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α</m:t>
                  </m:r>
                </m:e>
                <m:sub>
                  <m:r>
                    <w:rPr>
                      <w:rFonts w:ascii="Cambria Math" w:eastAsia="TeX-NewCenturySchlbk-Roman" w:hAnsi="Cambria Math" w:cs="TeX-NewCenturySchlbk-Roman"/>
                      <w:sz w:val="20"/>
                      <w:szCs w:val="20"/>
                      <w:lang w:val="hu-HU"/>
                    </w:rPr>
                    <m:t>L</m:t>
                  </m:r>
                </m:sub>
              </m:sSub>
              <m:r>
                <w:rPr>
                  <w:rFonts w:ascii="Cambria Math" w:eastAsia="TeX-NewCenturySchlbk-Roman" w:hAnsi="Cambria Math" w:cs="TeX-NewCenturySchlbk-Roman"/>
                  <w:sz w:val="20"/>
                  <w:szCs w:val="20"/>
                  <w:lang w:val="hu-HU"/>
                </w:rPr>
                <m:t>-1</m:t>
              </m:r>
            </m:sup>
          </m:sSup>
        </m:oMath>
      </m:oMathPara>
    </w:p>
    <w:p w14:paraId="6C759529" w14:textId="064660AB" w:rsidR="00C80AE2" w:rsidRPr="00C80AE2" w:rsidRDefault="00C80AE2" w:rsidP="00C80AE2">
      <w:pPr>
        <w:autoSpaceDE w:val="0"/>
        <w:autoSpaceDN w:val="0"/>
        <w:adjustRightInd w:val="0"/>
        <w:spacing w:after="0" w:line="240" w:lineRule="auto"/>
        <w:rPr>
          <w:rFonts w:eastAsiaTheme="minorEastAsia"/>
          <w:noProof/>
        </w:rPr>
      </w:pPr>
      <m:oMathPara>
        <m:oMath>
          <m:sSub>
            <m:sSubPr>
              <m:ctrlPr>
                <w:rPr>
                  <w:rFonts w:ascii="Cambria Math" w:hAnsi="Cambria Math"/>
                  <w:i/>
                  <w:noProof/>
                </w:rPr>
              </m:ctrlPr>
            </m:sSubPr>
            <m:e>
              <m:r>
                <w:rPr>
                  <w:rFonts w:ascii="Cambria Math" w:hAnsi="Cambria Math"/>
                  <w:noProof/>
                </w:rPr>
                <m:t>w</m:t>
              </m:r>
            </m:e>
            <m:sub>
              <m:r>
                <w:rPr>
                  <w:rFonts w:ascii="Cambria Math" w:hAnsi="Cambria Math"/>
                  <w:noProof/>
                </w:rPr>
                <m:t>t</m:t>
              </m:r>
            </m:sub>
          </m:sSub>
          <m:r>
            <w:rPr>
              <w:rFonts w:ascii="Cambria Math" w:hAnsi="Cambria Math"/>
              <w:noProof/>
            </w:rPr>
            <m:t>=</m:t>
          </m:r>
          <m:r>
            <w:rPr>
              <w:rFonts w:ascii="Cambria Math" w:hAnsi="Cambria Math"/>
              <w:noProof/>
            </w:rPr>
            <m:t>γ</m:t>
          </m:r>
          <m:sSubSup>
            <m:sSubSupPr>
              <m:ctrlPr>
                <w:rPr>
                  <w:rFonts w:ascii="Cambria Math" w:hAnsi="Cambria Math"/>
                  <w:i/>
                  <w:noProof/>
                </w:rPr>
              </m:ctrlPr>
            </m:sSubSupPr>
            <m:e>
              <m:r>
                <w:rPr>
                  <w:rFonts w:ascii="Cambria Math" w:hAnsi="Cambria Math"/>
                  <w:noProof/>
                </w:rPr>
                <m:t>p</m:t>
              </m:r>
            </m:e>
            <m:sub>
              <m:r>
                <w:rPr>
                  <w:rFonts w:ascii="Cambria Math" w:hAnsi="Cambria Math"/>
                  <w:noProof/>
                </w:rPr>
                <m:t>t</m:t>
              </m:r>
            </m:sub>
            <m:sup>
              <m:r>
                <w:rPr>
                  <w:rFonts w:ascii="Cambria Math" w:hAnsi="Cambria Math"/>
                  <w:noProof/>
                </w:rPr>
                <m:t>m</m:t>
              </m:r>
            </m:sup>
          </m:sSubSup>
          <m:r>
            <w:rPr>
              <w:rFonts w:ascii="Cambria Math" w:hAnsi="Cambria Math"/>
              <w:noProof/>
            </w:rPr>
            <m:t>A</m:t>
          </m:r>
          <m:sSup>
            <m:sSupPr>
              <m:ctrlPr>
                <w:rPr>
                  <w:rFonts w:ascii="Cambria Math" w:hAnsi="Cambria Math"/>
                  <w:i/>
                  <w:noProof/>
                </w:rPr>
              </m:ctrlPr>
            </m:sSupPr>
            <m:e>
              <m:d>
                <m:dPr>
                  <m:ctrlPr>
                    <w:rPr>
                      <w:rFonts w:ascii="Cambria Math" w:hAnsi="Cambria Math"/>
                      <w:i/>
                      <w:noProof/>
                    </w:rPr>
                  </m:ctrlPr>
                </m:dPr>
                <m:e>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e>
              </m:d>
            </m:e>
            <m:sup>
              <m:r>
                <w:rPr>
                  <w:rFonts w:ascii="Cambria Math" w:hAnsi="Cambria Math"/>
                  <w:noProof/>
                </w:rPr>
                <m:t>γ-1</m:t>
              </m:r>
            </m:sup>
          </m:sSup>
        </m:oMath>
      </m:oMathPara>
    </w:p>
    <w:p w14:paraId="2B4C7D34" w14:textId="262D68FC" w:rsidR="00C80AE2" w:rsidRPr="00C80AE2" w:rsidRDefault="00C80AE2" w:rsidP="00C80AE2">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w</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g</m:t>
              </m:r>
            </m:e>
            <m:sup>
              <m:r>
                <w:rPr>
                  <w:rFonts w:ascii="Cambria Math" w:eastAsia="TeX-NewCenturySchlbk-Roman" w:hAnsi="Cambria Math" w:cs="TeX-NewCenturySchlbk-Roman"/>
                  <w:sz w:val="20"/>
                  <w:szCs w:val="20"/>
                  <w:lang w:val="hu-HU"/>
                </w:rPr>
                <m:t>'</m:t>
              </m:r>
            </m:sup>
          </m:sSup>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e>
          </m:d>
        </m:oMath>
      </m:oMathPara>
    </w:p>
    <w:p w14:paraId="37214BC3" w14:textId="39024C98" w:rsidR="00C80AE2" w:rsidRPr="00C80AE2" w:rsidRDefault="00C80AE2" w:rsidP="00C80AE2">
      <w:pPr>
        <w:autoSpaceDE w:val="0"/>
        <w:autoSpaceDN w:val="0"/>
        <w:adjustRightInd w:val="0"/>
        <w:spacing w:after="0" w:line="240" w:lineRule="auto"/>
        <w:rPr>
          <w:rFonts w:ascii="TeX-NewCenturySchlbk-Roman" w:eastAsia="TeX-NewCenturySchlbk-Roman" w:cs="TeX-NewCenturySchlbk-Roman"/>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r>
            <w:rPr>
              <w:rFonts w:ascii="Cambria Math" w:hAnsi="Cambria Math"/>
              <w:noProof/>
            </w:rPr>
            <m:t>+</m:t>
          </m:r>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f</m:t>
              </m:r>
            </m:sup>
          </m:sSubSup>
        </m:oMath>
      </m:oMathPara>
    </w:p>
    <w:p w14:paraId="28413950" w14:textId="70F01646" w:rsidR="00C80AE2" w:rsidRPr="00CC0C8C" w:rsidRDefault="00C80AE2" w:rsidP="00C80AE2">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r>
            <w:rPr>
              <w:rFonts w:ascii="Cambria Math" w:hAnsi="Cambria Math"/>
              <w:noProof/>
            </w:rPr>
            <m:t>=</m:t>
          </m:r>
          <m:r>
            <w:rPr>
              <w:rFonts w:ascii="Cambria Math" w:hAnsi="Cambria Math"/>
              <w:noProof/>
            </w:rPr>
            <m:t>A</m:t>
          </m:r>
          <m:sSup>
            <m:sSupPr>
              <m:ctrlPr>
                <w:rPr>
                  <w:rFonts w:ascii="Cambria Math" w:hAnsi="Cambria Math"/>
                  <w:i/>
                  <w:noProof/>
                </w:rPr>
              </m:ctrlPr>
            </m:sSupPr>
            <m:e>
              <m:d>
                <m:dPr>
                  <m:ctrlPr>
                    <w:rPr>
                      <w:rFonts w:ascii="Cambria Math" w:hAnsi="Cambria Math"/>
                      <w:i/>
                      <w:noProof/>
                    </w:rPr>
                  </m:ctrlPr>
                </m:dPr>
                <m:e>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e>
              </m:d>
            </m:e>
            <m:sup>
              <m:r>
                <w:rPr>
                  <w:rFonts w:ascii="Cambria Math" w:hAnsi="Cambria Math"/>
                  <w:noProof/>
                </w:rPr>
                <m:t>γ</m:t>
              </m:r>
            </m:sup>
          </m:sSup>
        </m:oMath>
      </m:oMathPara>
    </w:p>
    <w:p w14:paraId="54F738D7" w14:textId="77777777" w:rsidR="00C80AE2" w:rsidRDefault="00C80AE2" w:rsidP="00C80AE2">
      <w:pPr>
        <w:autoSpaceDE w:val="0"/>
        <w:autoSpaceDN w:val="0"/>
        <w:adjustRightInd w:val="0"/>
        <w:spacing w:after="0" w:line="240" w:lineRule="auto"/>
        <w:rPr>
          <w:noProof/>
        </w:rPr>
      </w:pPr>
    </w:p>
    <w:p w14:paraId="074E934D" w14:textId="56952487" w:rsidR="00C80AE2" w:rsidRDefault="00C80AE2" w:rsidP="00C80AE2">
      <w:pPr>
        <w:autoSpaceDE w:val="0"/>
        <w:autoSpaceDN w:val="0"/>
        <w:adjustRightInd w:val="0"/>
        <w:spacing w:after="0" w:line="240" w:lineRule="auto"/>
        <w:rPr>
          <w:rFonts w:ascii="TeX-NewCenturySchlbk-Roman" w:eastAsia="TeX-NewCenturySchlbk-Roman" w:cs="TeX-NewCenturySchlbk-Roman"/>
          <w:sz w:val="20"/>
          <w:szCs w:val="20"/>
          <w:lang w:val="hu-HU"/>
        </w:rPr>
      </w:pPr>
    </w:p>
    <w:p w14:paraId="32A72E5A" w14:textId="0B0AACDE" w:rsidR="007B35A0" w:rsidRPr="007B35A0" w:rsidRDefault="007B35A0" w:rsidP="00C80AE2">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r>
            <w:rPr>
              <w:rFonts w:ascii="Cambria Math" w:eastAsia="TeX-NewCenturySchlbk-Roman" w:hAnsi="Cambria Math" w:cs="TeX-NewCenturySchlbk-Roman"/>
              <w:sz w:val="20"/>
              <w:szCs w:val="20"/>
              <w:lang w:val="hu-HU"/>
            </w:rPr>
            <m:t>V</m:t>
          </m:r>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e>
          </m:d>
          <m:r>
            <w:rPr>
              <w:rFonts w:ascii="Cambria Math" w:eastAsia="TeX-NewCenturySchlbk-Roman" w:hAnsi="Cambria Math" w:cs="TeX-NewCenturySchlbk-Roman"/>
              <w:sz w:val="20"/>
              <w:szCs w:val="20"/>
              <w:lang w:val="hu-HU"/>
            </w:rPr>
            <m:t>=</m:t>
          </m:r>
          <m:func>
            <m:funcPr>
              <m:ctrlPr>
                <w:rPr>
                  <w:rFonts w:ascii="Cambria Math" w:eastAsia="TeX-NewCenturySchlbk-Roman" w:hAnsi="Cambria Math" w:cs="TeX-NewCenturySchlbk-Roman"/>
                  <w:i/>
                  <w:sz w:val="20"/>
                  <w:szCs w:val="20"/>
                  <w:lang w:val="hu-HU"/>
                </w:rPr>
              </m:ctrlPr>
            </m:funcPr>
            <m:fName>
              <m:limLow>
                <m:limLowPr>
                  <m:ctrlPr>
                    <w:rPr>
                      <w:rFonts w:ascii="Cambria Math" w:eastAsia="TeX-NewCenturySchlbk-Roman" w:hAnsi="Cambria Math" w:cs="TeX-NewCenturySchlbk-Roman"/>
                      <w:i/>
                      <w:sz w:val="20"/>
                      <w:szCs w:val="20"/>
                      <w:lang w:val="hu-HU"/>
                    </w:rPr>
                  </m:ctrlPr>
                </m:limLowPr>
                <m:e>
                  <m:r>
                    <m:rPr>
                      <m:sty m:val="p"/>
                    </m:rPr>
                    <w:rPr>
                      <w:rFonts w:ascii="Cambria Math" w:eastAsia="TeX-NewCenturySchlbk-Roman" w:hAnsi="Cambria Math" w:cs="TeX-NewCenturySchlbk-Roman"/>
                      <w:sz w:val="20"/>
                      <w:szCs w:val="20"/>
                    </w:rPr>
                    <m:t>max</m:t>
                  </m:r>
                </m:e>
                <m:lim/>
              </m:limLow>
            </m:fName>
            <m:e>
              <m:d>
                <m:dPr>
                  <m:begChr m:val="{"/>
                  <m:endChr m:val="}"/>
                  <m:ctrlPr>
                    <w:rPr>
                      <w:rFonts w:ascii="Cambria Math" w:eastAsia="TeX-NewCenturySchlbk-Roman" w:hAnsi="Cambria Math" w:cs="TeX-NewCenturySchlbk-Roman"/>
                      <w:i/>
                      <w:sz w:val="20"/>
                      <w:szCs w:val="20"/>
                      <w:lang w:val="hu-HU"/>
                    </w:rPr>
                  </m:ctrlPr>
                </m:dPr>
                <m:e>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v</m:t>
                      </m:r>
                    </m:e>
                    <m:sup>
                      <m:r>
                        <w:rPr>
                          <w:rFonts w:ascii="Cambria Math" w:eastAsia="TeX-NewCenturySchlbk-Roman" w:hAnsi="Cambria Math" w:cs="TeX-NewCenturySchlbk-Roman"/>
                          <w:sz w:val="20"/>
                          <w:szCs w:val="20"/>
                          <w:lang w:val="hu-HU"/>
                        </w:rPr>
                        <m:t>nd</m:t>
                      </m:r>
                    </m:sup>
                  </m:sSup>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e>
                  </m:d>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m:t>
                      </m:r>
                      <m:r>
                        <w:rPr>
                          <w:rFonts w:ascii="Cambria Math" w:eastAsia="TeX-NewCenturySchlbk-Roman" w:hAnsi="Cambria Math" w:cs="TeX-NewCenturySchlbk-Roman"/>
                          <w:sz w:val="20"/>
                          <w:szCs w:val="20"/>
                          <w:lang w:val="hu-HU"/>
                        </w:rPr>
                        <m:t>v</m:t>
                      </m:r>
                    </m:e>
                    <m:sup>
                      <m:r>
                        <w:rPr>
                          <w:rFonts w:ascii="Cambria Math" w:eastAsia="TeX-NewCenturySchlbk-Roman" w:hAnsi="Cambria Math" w:cs="TeX-NewCenturySchlbk-Roman"/>
                          <w:sz w:val="20"/>
                          <w:szCs w:val="20"/>
                          <w:lang w:val="hu-HU"/>
                        </w:rPr>
                        <m:t>d</m:t>
                      </m:r>
                    </m:sup>
                  </m:sSup>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e>
                  </m:d>
                </m:e>
              </m:d>
            </m:e>
          </m:func>
        </m:oMath>
      </m:oMathPara>
    </w:p>
    <w:p w14:paraId="628ED572" w14:textId="61E36A31" w:rsidR="007B35A0" w:rsidRDefault="007B35A0"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v</m:t>
            </m:r>
          </m:e>
          <m:sup>
            <m:r>
              <w:rPr>
                <w:rFonts w:ascii="Cambria Math" w:eastAsia="TeX-NewCenturySchlbk-Roman" w:hAnsi="Cambria Math" w:cs="TeX-NewCenturySchlbk-Roman"/>
                <w:sz w:val="20"/>
                <w:szCs w:val="20"/>
                <w:lang w:val="hu-HU"/>
              </w:rPr>
              <m:t>nd</m:t>
            </m:r>
          </m:sup>
        </m:sSup>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e>
        </m:d>
      </m:oMath>
      <w:r>
        <w:rPr>
          <w:rFonts w:ascii="TeX-NewCenturySchlbk-Roman" w:eastAsia="TeX-NewCenturySchlbk-Roman" w:cs="TeX-NewCenturySchlbk-Roman"/>
          <w:sz w:val="20"/>
          <w:szCs w:val="20"/>
          <w:lang w:val="hu-HU"/>
        </w:rPr>
        <w:t xml:space="preserve"> is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value</w:t>
      </w:r>
      <w:proofErr w:type="spellEnd"/>
      <w:r>
        <w:rPr>
          <w:rFonts w:ascii="TeX-NewCenturySchlbk-Roman" w:eastAsia="TeX-NewCenturySchlbk-Roman" w:cs="TeX-NewCenturySchlbk-Roman"/>
          <w:sz w:val="20"/>
          <w:szCs w:val="20"/>
          <w:lang w:val="hu-HU"/>
        </w:rPr>
        <w:t xml:space="preserve"> of no </w:t>
      </w:r>
      <w:proofErr w:type="spellStart"/>
      <w:r>
        <w:rPr>
          <w:rFonts w:ascii="TeX-NewCenturySchlbk-Roman" w:eastAsia="TeX-NewCenturySchlbk-Roman" w:cs="TeX-NewCenturySchlbk-Roman"/>
          <w:sz w:val="20"/>
          <w:szCs w:val="20"/>
          <w:lang w:val="hu-HU"/>
        </w:rPr>
        <w:t>default</w:t>
      </w:r>
      <w:proofErr w:type="spellEnd"/>
    </w:p>
    <w:p w14:paraId="49015BB2" w14:textId="64CD23F4" w:rsidR="007B35A0" w:rsidRPr="00962D65" w:rsidRDefault="007B35A0" w:rsidP="007B35A0">
      <w:pPr>
        <w:autoSpaceDE w:val="0"/>
        <w:autoSpaceDN w:val="0"/>
        <w:adjustRightInd w:val="0"/>
        <w:spacing w:after="0" w:line="240" w:lineRule="auto"/>
        <w:rPr>
          <w:rFonts w:ascii="TeX-NewCenturySchlbk-Roman" w:eastAsia="TeX-NewCenturySchlbk-Roman" w:cs="TeX-NewCenturySchlbk-Roman"/>
          <w:sz w:val="20"/>
          <w:szCs w:val="20"/>
          <w:lang w:val="hu-HU"/>
        </w:rPr>
      </w:pPr>
      <m:oMath>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v</m:t>
            </m:r>
          </m:e>
          <m:sup>
            <m:r>
              <w:rPr>
                <w:rFonts w:ascii="Cambria Math" w:eastAsia="TeX-NewCenturySchlbk-Roman" w:hAnsi="Cambria Math" w:cs="TeX-NewCenturySchlbk-Roman"/>
                <w:sz w:val="20"/>
                <w:szCs w:val="20"/>
                <w:lang w:val="hu-HU"/>
              </w:rPr>
              <m:t>d</m:t>
            </m:r>
          </m:sup>
        </m:sSup>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e>
        </m:d>
      </m:oMath>
      <w:r>
        <w:rPr>
          <w:rFonts w:ascii="TeX-NewCenturySchlbk-Roman" w:eastAsia="TeX-NewCenturySchlbk-Roman" w:cs="TeX-NewCenturySchlbk-Roman"/>
          <w:sz w:val="20"/>
          <w:szCs w:val="20"/>
          <w:lang w:val="hu-HU"/>
        </w:rPr>
        <w:t xml:space="preserve"> is </w:t>
      </w:r>
      <w:proofErr w:type="spellStart"/>
      <w:r>
        <w:rPr>
          <w:rFonts w:ascii="TeX-NewCenturySchlbk-Roman" w:eastAsia="TeX-NewCenturySchlbk-Roman" w:cs="TeX-NewCenturySchlbk-Roman"/>
          <w:sz w:val="20"/>
          <w:szCs w:val="20"/>
          <w:lang w:val="hu-HU"/>
        </w:rPr>
        <w:t>the</w:t>
      </w:r>
      <w:proofErr w:type="spellEnd"/>
      <w:r>
        <w:rPr>
          <w:rFonts w:ascii="TeX-NewCenturySchlbk-Roman" w:eastAsia="TeX-NewCenturySchlbk-Roman" w:cs="TeX-NewCenturySchlbk-Roman"/>
          <w:sz w:val="20"/>
          <w:szCs w:val="20"/>
          <w:lang w:val="hu-HU"/>
        </w:rPr>
        <w:t xml:space="preserve"> </w:t>
      </w:r>
      <w:proofErr w:type="spellStart"/>
      <w:r>
        <w:rPr>
          <w:rFonts w:ascii="TeX-NewCenturySchlbk-Roman" w:eastAsia="TeX-NewCenturySchlbk-Roman" w:cs="TeX-NewCenturySchlbk-Roman"/>
          <w:sz w:val="20"/>
          <w:szCs w:val="20"/>
          <w:lang w:val="hu-HU"/>
        </w:rPr>
        <w:t>value</w:t>
      </w:r>
      <w:proofErr w:type="spellEnd"/>
      <w:r>
        <w:rPr>
          <w:rFonts w:ascii="TeX-NewCenturySchlbk-Roman" w:eastAsia="TeX-NewCenturySchlbk-Roman" w:cs="TeX-NewCenturySchlbk-Roman"/>
          <w:sz w:val="20"/>
          <w:szCs w:val="20"/>
          <w:lang w:val="hu-HU"/>
        </w:rPr>
        <w:t xml:space="preserve"> of </w:t>
      </w:r>
      <w:proofErr w:type="spellStart"/>
      <w:r>
        <w:rPr>
          <w:rFonts w:ascii="TeX-NewCenturySchlbk-Roman" w:eastAsia="TeX-NewCenturySchlbk-Roman" w:cs="TeX-NewCenturySchlbk-Roman"/>
          <w:sz w:val="20"/>
          <w:szCs w:val="20"/>
          <w:lang w:val="hu-HU"/>
        </w:rPr>
        <w:t>default</w:t>
      </w:r>
      <w:proofErr w:type="spellEnd"/>
    </w:p>
    <w:p w14:paraId="6C6DBD3A" w14:textId="632CA276" w:rsidR="007B35A0" w:rsidRDefault="007B35A0" w:rsidP="002102DB">
      <w:pPr>
        <w:autoSpaceDE w:val="0"/>
        <w:autoSpaceDN w:val="0"/>
        <w:adjustRightInd w:val="0"/>
        <w:spacing w:after="0" w:line="240" w:lineRule="auto"/>
        <w:rPr>
          <w:rFonts w:ascii="TeX-NewCenturySchlbk-Roman" w:eastAsia="TeX-NewCenturySchlbk-Roman" w:cs="TeX-NewCenturySchlbk-Roman"/>
          <w:sz w:val="20"/>
          <w:szCs w:val="20"/>
          <w:lang w:val="hu-HU"/>
        </w:rPr>
      </w:pPr>
      <w:proofErr w:type="spellStart"/>
      <w:r>
        <w:rPr>
          <w:rFonts w:ascii="TeX-NewCenturySchlbk-Roman" w:eastAsia="TeX-NewCenturySchlbk-Roman" w:cs="TeX-NewCenturySchlbk-Roman"/>
          <w:sz w:val="20"/>
          <w:szCs w:val="20"/>
          <w:lang w:val="hu-HU"/>
        </w:rPr>
        <w:t>Eq</w:t>
      </w:r>
      <w:proofErr w:type="spellEnd"/>
      <w:r>
        <w:rPr>
          <w:rFonts w:ascii="TeX-NewCenturySchlbk-Roman" w:eastAsia="TeX-NewCenturySchlbk-Roman" w:cs="TeX-NewCenturySchlbk-Roman"/>
          <w:sz w:val="20"/>
          <w:szCs w:val="20"/>
          <w:lang w:val="hu-HU"/>
        </w:rPr>
        <w:t>.</w:t>
      </w:r>
    </w:p>
    <w:p w14:paraId="2F9E2E33" w14:textId="03AB18D5" w:rsidR="007B35A0" w:rsidRDefault="007B35A0" w:rsidP="007B35A0">
      <w:pPr>
        <w:autoSpaceDE w:val="0"/>
        <w:autoSpaceDN w:val="0"/>
        <w:adjustRightInd w:val="0"/>
        <w:spacing w:after="0" w:line="240" w:lineRule="auto"/>
        <w:rPr>
          <w:noProof/>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r>
            <w:rPr>
              <w:rFonts w:ascii="Cambria Math" w:eastAsia="TeX-NewCenturySchlbk-Roman" w:hAnsi="Cambria Math" w:cs="TeX-NewCenturySchlbk-Roman"/>
              <w:sz w:val="20"/>
              <w:szCs w:val="20"/>
              <w:lang w:val="hu-HU"/>
            </w:rPr>
            <m:t xml:space="preserve"> </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p</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m:t>
              </m:r>
            </m:sup>
          </m:sSubSup>
          <m:r>
            <w:rPr>
              <w:rFonts w:ascii="Cambria Math" w:eastAsia="TeX-NewCenturySchlbk-Roman" w:hAnsi="Cambria Math" w:cs="TeX-NewCenturySchlbk-Roman"/>
              <w:sz w:val="20"/>
              <w:szCs w:val="20"/>
              <w:lang w:val="hu-HU"/>
            </w:rPr>
            <m:t>,</m:t>
          </m:r>
          <m:r>
            <w:rPr>
              <w:rFonts w:ascii="Cambria Math" w:eastAsia="TeX-NewCenturySchlbk-Roman" w:hAnsi="Cambria Math" w:cs="TeX-NewCenturySchlbk-Roman"/>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c</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m:t>
              </m:r>
              <m:r>
                <w:rPr>
                  <w:rFonts w:ascii="Cambria Math" w:eastAsia="TeX-NewCenturySchlbk-Roman" w:hAnsi="Cambria Math" w:cs="TeX-NewCenturySchlbk-Roman"/>
                  <w:sz w:val="20"/>
                  <w:szCs w:val="20"/>
                  <w:lang w:val="hu-HU"/>
                </w:rPr>
                <m:t>+1</m:t>
              </m:r>
            </m:sub>
          </m:sSub>
          <m:r>
            <w:rPr>
              <w:rFonts w:ascii="Cambria Math" w:eastAsia="TeX-NewCenturySchlbk-Roman" w:hAnsi="Cambria Math" w:cs="TeX-NewCenturySchlbk-Roman"/>
              <w:sz w:val="20"/>
              <w:szCs w:val="20"/>
              <w:lang w:val="hu-HU"/>
            </w:rPr>
            <m:t>]</m:t>
          </m:r>
        </m:oMath>
      </m:oMathPara>
    </w:p>
    <w:p w14:paraId="426173A4" w14:textId="2A843DB9" w:rsidR="007B35A0" w:rsidRPr="007B35A0" w:rsidRDefault="00D075E8" w:rsidP="002102DB">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v</m:t>
              </m:r>
            </m:e>
            <m:sup>
              <m:r>
                <w:rPr>
                  <w:rFonts w:ascii="Cambria Math" w:eastAsia="TeX-NewCenturySchlbk-Roman" w:hAnsi="Cambria Math" w:cs="TeX-NewCenturySchlbk-Roman"/>
                  <w:sz w:val="20"/>
                  <w:szCs w:val="20"/>
                  <w:lang w:val="hu-HU"/>
                </w:rPr>
                <m:t>nd</m:t>
              </m:r>
            </m:sup>
          </m:sSup>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e>
          </m:d>
          <m:r>
            <w:rPr>
              <w:rFonts w:ascii="Cambria Math" w:eastAsia="TeX-NewCenturySchlbk-Roman" w:hAnsi="Cambria Math" w:cs="TeX-NewCenturySchlbk-Roman"/>
              <w:sz w:val="20"/>
              <w:szCs w:val="20"/>
              <w:lang w:val="hu-HU"/>
            </w:rPr>
            <m:t>=</m:t>
          </m:r>
          <m:func>
            <m:funcPr>
              <m:ctrlPr>
                <w:rPr>
                  <w:rFonts w:ascii="Cambria Math" w:eastAsia="TeX-NewCenturySchlbk-Roman" w:hAnsi="Cambria Math" w:cs="TeX-NewCenturySchlbk-Roman"/>
                  <w:i/>
                  <w:sz w:val="20"/>
                  <w:szCs w:val="20"/>
                  <w:lang w:val="hu-HU"/>
                </w:rPr>
              </m:ctrlPr>
            </m:funcPr>
            <m:fName>
              <m:limLow>
                <m:limLowPr>
                  <m:ctrlPr>
                    <w:rPr>
                      <w:rFonts w:ascii="Cambria Math" w:eastAsia="TeX-NewCenturySchlbk-Roman" w:hAnsi="Cambria Math" w:cs="TeX-NewCenturySchlbk-Roman"/>
                      <w:i/>
                      <w:sz w:val="20"/>
                      <w:szCs w:val="20"/>
                      <w:lang w:val="hu-HU"/>
                    </w:rPr>
                  </m:ctrlPr>
                </m:limLowPr>
                <m:e>
                  <m:r>
                    <m:rPr>
                      <m:sty m:val="p"/>
                    </m:rPr>
                    <w:rPr>
                      <w:rFonts w:ascii="Cambria Math" w:eastAsia="TeX-NewCenturySchlbk-Roman" w:hAnsi="Cambria Math" w:cs="TeX-NewCenturySchlbk-Roman"/>
                      <w:sz w:val="20"/>
                      <w:szCs w:val="20"/>
                    </w:rPr>
                    <m:t>max</m:t>
                  </m:r>
                </m:e>
                <m:lim/>
              </m:limLow>
            </m:fName>
            <m:e>
              <m:d>
                <m:dPr>
                  <m:begChr m:val="{"/>
                  <m:endChr m:val="}"/>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u(</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c</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-g</m:t>
                  </m:r>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e>
                  </m:d>
                  <m:r>
                    <w:rPr>
                      <w:rFonts w:ascii="Cambria Math" w:eastAsia="TeX-NewCenturySchlbk-Roman" w:hAnsi="Cambria Math" w:cs="TeX-NewCenturySchlbk-Roman"/>
                      <w:sz w:val="20"/>
                      <w:szCs w:val="20"/>
                      <w:lang w:val="hu-HU"/>
                    </w:rPr>
                    <m:t>+βE[</m:t>
                  </m:r>
                  <m:r>
                    <w:rPr>
                      <w:rFonts w:ascii="Cambria Math" w:eastAsia="TeX-NewCenturySchlbk-Roman" w:hAnsi="Cambria Math" w:cs="TeX-NewCenturySchlbk-Roman"/>
                      <w:sz w:val="20"/>
                      <w:szCs w:val="20"/>
                      <w:lang w:val="hu-HU"/>
                    </w:rPr>
                    <m:t>V</m:t>
                  </m:r>
                  <m:d>
                    <m:dPr>
                      <m:ctrlPr>
                        <w:rPr>
                          <w:rFonts w:ascii="Cambria Math" w:eastAsia="TeX-NewCenturySchlbk-Roman" w:hAnsi="Cambria Math" w:cs="TeX-NewCenturySchlbk-Roman"/>
                          <w:i/>
                          <w:sz w:val="20"/>
                          <w:szCs w:val="20"/>
                          <w:lang w:val="hu-HU"/>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m:t>
                          </m:r>
                          <m:r>
                            <w:rPr>
                              <w:rFonts w:ascii="Cambria Math" w:eastAsia="TeX-NewCenturySchlbk-Roman" w:hAnsi="Cambria Math" w:cs="TeX-NewCenturySchlbk-Roman"/>
                              <w:sz w:val="20"/>
                              <w:szCs w:val="20"/>
                              <w:lang w:val="hu-HU"/>
                            </w:rPr>
                            <m:t>+1</m:t>
                          </m:r>
                        </m:sub>
                      </m:sSub>
                      <m:r>
                        <w:rPr>
                          <w:rFonts w:ascii="Cambria Math" w:eastAsia="TeX-NewCenturySchlbk-Roman" w:hAnsi="Cambria Math" w:cs="TeX-NewCenturySchlbk-Roman"/>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r>
                            <w:rPr>
                              <w:rFonts w:ascii="Cambria Math" w:eastAsia="TeX-NewCenturySchlbk-Roman" w:hAnsi="Cambria Math" w:cs="TeX-NewCenturySchlbk-Roman"/>
                              <w:sz w:val="20"/>
                              <w:szCs w:val="20"/>
                              <w:lang w:val="hu-HU"/>
                            </w:rPr>
                            <m:t>+1</m:t>
                          </m:r>
                        </m:sub>
                      </m:sSub>
                    </m:e>
                  </m:d>
                  <m:r>
                    <w:rPr>
                      <w:rFonts w:ascii="Cambria Math" w:eastAsia="TeX-NewCenturySchlbk-Roman" w:hAnsi="Cambria Math" w:cs="TeX-NewCenturySchlbk-Roman"/>
                      <w:sz w:val="20"/>
                      <w:szCs w:val="20"/>
                      <w:lang w:val="hu-HU"/>
                    </w:rPr>
                    <m:t>]</m:t>
                  </m:r>
                </m:e>
              </m:d>
            </m:e>
          </m:func>
        </m:oMath>
      </m:oMathPara>
    </w:p>
    <w:p w14:paraId="516F294C" w14:textId="007F4272" w:rsidR="00C80AE2" w:rsidRDefault="00387CFF" w:rsidP="002102DB">
      <w:pPr>
        <w:autoSpaceDE w:val="0"/>
        <w:autoSpaceDN w:val="0"/>
        <w:adjustRightInd w:val="0"/>
        <w:spacing w:after="0" w:line="240" w:lineRule="auto"/>
        <w:rPr>
          <w:noProof/>
        </w:rPr>
      </w:pPr>
      <w:r>
        <w:rPr>
          <w:noProof/>
        </w:rPr>
        <w:t>s.t.</w:t>
      </w:r>
    </w:p>
    <w:p w14:paraId="553066C1" w14:textId="03091FEE" w:rsidR="00387CFF" w:rsidRPr="004B02F8" w:rsidRDefault="00387CFF" w:rsidP="002102DB">
      <w:pPr>
        <w:autoSpaceDE w:val="0"/>
        <w:autoSpaceDN w:val="0"/>
        <w:adjustRightInd w:val="0"/>
        <w:spacing w:after="0" w:line="240" w:lineRule="auto"/>
        <w:rPr>
          <w:rFonts w:eastAsiaTheme="minorEastAsia"/>
          <w:noProof/>
          <w:sz w:val="20"/>
          <w:szCs w:val="20"/>
          <w:lang w:val="hu-HU"/>
        </w:rPr>
      </w:pPr>
      <m:oMathPara>
        <m:oMath>
          <m:sSub>
            <m:sSubPr>
              <m:ctrlPr>
                <w:rPr>
                  <w:rFonts w:ascii="Cambria Math" w:hAnsi="Cambria Math"/>
                  <w:i/>
                  <w:noProof/>
                </w:rPr>
              </m:ctrlPr>
            </m:sSubPr>
            <m:e>
              <m:r>
                <w:rPr>
                  <w:rFonts w:ascii="Cambria Math" w:hAnsi="Cambria Math"/>
                  <w:noProof/>
                </w:rPr>
                <m:t>c</m:t>
              </m:r>
            </m:e>
            <m:sub>
              <m:r>
                <w:rPr>
                  <w:rFonts w:ascii="Cambria Math" w:hAnsi="Cambria Math"/>
                  <w:noProof/>
                </w:rPr>
                <m:t>t</m:t>
              </m:r>
            </m:sub>
          </m:sSub>
          <m:r>
            <w:rPr>
              <w:rFonts w:ascii="Cambria Math" w:hAnsi="Cambria Math"/>
              <w:noProof/>
            </w:rPr>
            <m:t>+</m:t>
          </m:r>
          <m:sSub>
            <m:sSubPr>
              <m:ctrlPr>
                <w:rPr>
                  <w:rFonts w:ascii="Cambria Math" w:hAnsi="Cambria Math"/>
                  <w:i/>
                  <w:noProof/>
                </w:rPr>
              </m:ctrlPr>
            </m:sSubPr>
            <m:e>
              <m:r>
                <w:rPr>
                  <w:rFonts w:ascii="Cambria Math" w:hAnsi="Cambria Math"/>
                  <w:noProof/>
                </w:rPr>
                <m:t>q</m:t>
              </m:r>
            </m:e>
            <m:sub>
              <m:r>
                <w:rPr>
                  <w:rFonts w:ascii="Cambria Math" w:hAnsi="Cambria Math"/>
                  <w:noProof/>
                </w:rPr>
                <m:t>t</m:t>
              </m:r>
            </m:sub>
          </m:sSub>
          <m:d>
            <m:dPr>
              <m:ctrlPr>
                <w:rPr>
                  <w:rFonts w:ascii="Cambria Math" w:hAnsi="Cambria Math"/>
                  <w:i/>
                  <w:noProof/>
                </w:rPr>
              </m:ctrlPr>
            </m:dPr>
            <m:e>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t+1</m:t>
                  </m:r>
                </m:sub>
              </m:sSub>
              <m:r>
                <w:rPr>
                  <w:rFonts w:ascii="Cambria Math" w:eastAsia="TeX-NewCenturySchlbk-Roman" w:hAnsi="Cambria Math" w:cs="TeX-NewCenturySchlbk-Roman"/>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ctrlPr>
                <w:rPr>
                  <w:rFonts w:ascii="Cambria Math" w:eastAsia="TeX-NewCenturySchlbk-Roman" w:hAnsi="Cambria Math" w:cs="TeX-NewCenturySchlbk-Roman"/>
                  <w:i/>
                  <w:sz w:val="20"/>
                  <w:szCs w:val="20"/>
                  <w:lang w:val="hu-HU"/>
                </w:rPr>
              </m:ctrlPr>
            </m:e>
          </m:d>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t+1</m:t>
              </m:r>
            </m:sub>
          </m:sSub>
          <m:r>
            <w:rPr>
              <w:rFonts w:ascii="Cambria Math" w:eastAsia="TeX-NewCenturySchlbk-Roman" w:hAnsi="Cambria Math" w:cs="TeX-NewCenturySchlbk-Roman"/>
              <w:sz w:val="20"/>
              <w:szCs w:val="20"/>
              <w:lang w:val="hu-HU"/>
            </w:rPr>
            <m:t>-</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b</m:t>
              </m:r>
            </m:e>
            <m:sub>
              <m:r>
                <w:rPr>
                  <w:rFonts w:ascii="Cambria Math" w:eastAsia="TeX-NewCenturySchlbk-Roman" w:hAnsi="Cambria Math" w:cs="TeX-NewCenturySchlbk-Roman"/>
                  <w:sz w:val="20"/>
                  <w:szCs w:val="20"/>
                  <w:lang w:val="hu-HU"/>
                </w:rPr>
                <m:t>t</m:t>
              </m:r>
            </m:sub>
          </m:sSub>
          <m:r>
            <w:rPr>
              <w:rFonts w:ascii="Cambria Math" w:eastAsiaTheme="minorEastAsia" w:hAnsi="Cambria Math"/>
              <w:noProof/>
              <w:sz w:val="20"/>
              <w:szCs w:val="20"/>
              <w:lang w:val="hu-HU"/>
            </w:rPr>
            <m:t xml:space="preserve"> ≤</m:t>
          </m:r>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ε</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f</m:t>
          </m:r>
          <m:d>
            <m:dPr>
              <m:ctrlPr>
                <w:rPr>
                  <w:rFonts w:ascii="Cambria Math" w:eastAsia="TeX-NewCenturySchlbk-Roman" w:hAnsi="Cambria Math" w:cs="TeX-NewCenturySchlbk-Roman"/>
                  <w:i/>
                  <w:sz w:val="20"/>
                  <w:szCs w:val="20"/>
                  <w:lang w:val="hu-HU"/>
                </w:rPr>
              </m:ctrlPr>
            </m:dPr>
            <m:e>
              <m:r>
                <w:rPr>
                  <w:rFonts w:ascii="Cambria Math" w:eastAsia="TeX-NewCenturySchlbk-Roman" w:hAnsi="Cambria Math" w:cs="TeX-NewCenturySchlbk-Roman"/>
                  <w:sz w:val="20"/>
                  <w:szCs w:val="20"/>
                  <w:lang w:val="hu-HU"/>
                </w:rPr>
                <m:t>M</m:t>
              </m:r>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f</m:t>
                  </m:r>
                </m:sup>
              </m:sSubSup>
              <m:r>
                <w:rPr>
                  <w:rFonts w:ascii="Cambria Math" w:eastAsia="TeX-NewCenturySchlbk-Roman" w:hAnsi="Cambria Math" w:cs="TeX-NewCenturySchlbk-Roman"/>
                  <w:sz w:val="20"/>
                  <w:szCs w:val="20"/>
                  <w:lang w:val="hu-HU"/>
                </w:rPr>
                <m:t>,k</m:t>
              </m:r>
            </m:e>
          </m:d>
          <m:r>
            <w:rPr>
              <w:rFonts w:ascii="Cambria Math" w:eastAsia="TeX-NewCenturySchlbk-Roman" w:hAnsi="Cambria Math" w:cs="TeX-NewCenturySchlbk-Roman"/>
              <w:sz w:val="20"/>
              <w:szCs w:val="20"/>
              <w:lang w:val="hu-HU"/>
            </w:rPr>
            <m:t>-</m:t>
          </m:r>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sSup>
            <m:sSupPr>
              <m:ctrlPr>
                <w:rPr>
                  <w:rFonts w:ascii="Cambria Math" w:eastAsia="TeX-NewCenturySchlbk-Roman" w:hAnsi="Cambria Math" w:cs="TeX-NewCenturySchlbk-Roman"/>
                  <w:i/>
                  <w:sz w:val="20"/>
                  <w:szCs w:val="20"/>
                  <w:lang w:val="hu-HU"/>
                </w:rPr>
              </m:ctrlPr>
            </m:sSupPr>
            <m:e>
              <m:r>
                <w:rPr>
                  <w:rFonts w:ascii="Cambria Math" w:eastAsia="TeX-NewCenturySchlbk-Roman" w:hAnsi="Cambria Math" w:cs="TeX-NewCenturySchlbk-Roman"/>
                  <w:sz w:val="20"/>
                  <w:szCs w:val="20"/>
                  <w:lang w:val="hu-HU"/>
                </w:rPr>
                <m:t>P</m:t>
              </m:r>
            </m:e>
            <m:sup>
              <m:r>
                <w:rPr>
                  <w:rFonts w:ascii="Cambria Math" w:eastAsia="TeX-NewCenturySchlbk-Roman" w:hAnsi="Cambria Math" w:cs="TeX-NewCenturySchlbk-Roman"/>
                  <w:sz w:val="20"/>
                  <w:szCs w:val="20"/>
                  <w:lang w:val="hu-HU"/>
                </w:rPr>
                <m:t>*</m:t>
              </m:r>
            </m:sup>
          </m:sSup>
          <m:d>
            <m:dPr>
              <m:ctrlPr>
                <w:rPr>
                  <w:rFonts w:ascii="Cambria Math" w:eastAsia="TeX-NewCenturySchlbk-Roman" w:hAnsi="Cambria Math" w:cs="TeX-NewCenturySchlbk-Roman"/>
                  <w:i/>
                  <w:sz w:val="20"/>
                  <w:szCs w:val="20"/>
                  <w:lang w:val="hu-HU"/>
                </w:rPr>
              </m:ctrlPr>
            </m:dPr>
            <m:e>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r</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m:t>
                  </m:r>
                </m:sup>
              </m:sSubSup>
            </m:e>
          </m:d>
        </m:oMath>
      </m:oMathPara>
    </w:p>
    <w:p w14:paraId="2D58D3A6" w14:textId="77777777" w:rsidR="004B02F8" w:rsidRPr="00C80AE2" w:rsidRDefault="004B02F8" w:rsidP="004B02F8">
      <w:pPr>
        <w:autoSpaceDE w:val="0"/>
        <w:autoSpaceDN w:val="0"/>
        <w:adjustRightInd w:val="0"/>
        <w:spacing w:after="0" w:line="240" w:lineRule="auto"/>
        <w:rPr>
          <w:rFonts w:ascii="TeX-NewCenturySchlbk-Roman" w:eastAsia="TeX-NewCenturySchlbk-Roman" w:cs="TeX-NewCenturySchlbk-Roman"/>
        </w:rPr>
      </w:pPr>
      <m:oMathPara>
        <m:oMath>
          <m:sSub>
            <m:sSubPr>
              <m:ctrlPr>
                <w:rPr>
                  <w:rFonts w:ascii="Cambria Math" w:eastAsia="TeX-NewCenturySchlbk-Roman" w:hAnsi="Cambria Math" w:cs="TeX-NewCenturySchlbk-Roman"/>
                  <w:i/>
                  <w:sz w:val="20"/>
                  <w:szCs w:val="20"/>
                  <w:lang w:val="hu-HU"/>
                </w:rPr>
              </m:ctrlPr>
            </m:sSubPr>
            <m:e>
              <m:r>
                <w:rPr>
                  <w:rFonts w:ascii="Cambria Math" w:eastAsia="TeX-NewCenturySchlbk-Roman" w:hAnsi="Cambria Math" w:cs="TeX-NewCenturySchlbk-Roman"/>
                  <w:sz w:val="20"/>
                  <w:szCs w:val="20"/>
                  <w:lang w:val="hu-HU"/>
                </w:rPr>
                <m:t>L</m:t>
              </m:r>
            </m:e>
            <m:sub>
              <m:r>
                <w:rPr>
                  <w:rFonts w:ascii="Cambria Math" w:eastAsia="TeX-NewCenturySchlbk-Roman" w:hAnsi="Cambria Math" w:cs="TeX-NewCenturySchlbk-Roman"/>
                  <w:sz w:val="20"/>
                  <w:szCs w:val="20"/>
                  <w:lang w:val="hu-HU"/>
                </w:rPr>
                <m:t>t</m:t>
              </m:r>
            </m:sub>
          </m:sSub>
          <m:r>
            <w:rPr>
              <w:rFonts w:ascii="Cambria Math" w:eastAsia="TeX-NewCenturySchlbk-Roman" w:hAnsi="Cambria Math" w:cs="TeX-NewCenturySchlbk-Roman"/>
              <w:sz w:val="20"/>
              <w:szCs w:val="20"/>
              <w:lang w:val="hu-HU"/>
            </w:rPr>
            <m:t>=</m:t>
          </m:r>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r>
            <w:rPr>
              <w:rFonts w:ascii="Cambria Math" w:hAnsi="Cambria Math"/>
              <w:noProof/>
            </w:rPr>
            <m:t>+</m:t>
          </m:r>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f</m:t>
              </m:r>
            </m:sup>
          </m:sSubSup>
        </m:oMath>
      </m:oMathPara>
    </w:p>
    <w:p w14:paraId="43BC4CFD" w14:textId="77777777" w:rsidR="004B02F8" w:rsidRPr="00CC0C8C" w:rsidRDefault="004B02F8" w:rsidP="004B02F8">
      <w:pPr>
        <w:autoSpaceDE w:val="0"/>
        <w:autoSpaceDN w:val="0"/>
        <w:adjustRightInd w:val="0"/>
        <w:spacing w:after="0" w:line="240" w:lineRule="auto"/>
        <w:rPr>
          <w:rFonts w:ascii="TeX-NewCenturySchlbk-Roman" w:eastAsia="TeX-NewCenturySchlbk-Roman" w:cs="TeX-NewCenturySchlbk-Roman"/>
          <w:sz w:val="20"/>
          <w:szCs w:val="20"/>
          <w:lang w:val="hu-HU"/>
        </w:rPr>
      </w:pPr>
      <m:oMathPara>
        <m:oMath>
          <m:sSubSup>
            <m:sSubSupPr>
              <m:ctrlPr>
                <w:rPr>
                  <w:rFonts w:ascii="Cambria Math" w:eastAsia="TeX-NewCenturySchlbk-Roman" w:hAnsi="Cambria Math" w:cs="TeX-NewCenturySchlbk-Roman"/>
                  <w:i/>
                  <w:sz w:val="20"/>
                  <w:szCs w:val="20"/>
                  <w:lang w:val="hu-HU"/>
                </w:rPr>
              </m:ctrlPr>
            </m:sSubSupPr>
            <m:e>
              <m:r>
                <w:rPr>
                  <w:rFonts w:ascii="Cambria Math" w:eastAsia="TeX-NewCenturySchlbk-Roman" w:hAnsi="Cambria Math" w:cs="TeX-NewCenturySchlbk-Roman"/>
                  <w:sz w:val="20"/>
                  <w:szCs w:val="20"/>
                  <w:lang w:val="hu-HU"/>
                </w:rPr>
                <m:t>m</m:t>
              </m:r>
            </m:e>
            <m:sub>
              <m:r>
                <w:rPr>
                  <w:rFonts w:ascii="Cambria Math" w:eastAsia="TeX-NewCenturySchlbk-Roman" w:hAnsi="Cambria Math" w:cs="TeX-NewCenturySchlbk-Roman"/>
                  <w:sz w:val="20"/>
                  <w:szCs w:val="20"/>
                  <w:lang w:val="hu-HU"/>
                </w:rPr>
                <m:t>t</m:t>
              </m:r>
            </m:sub>
            <m:sup>
              <m:r>
                <w:rPr>
                  <w:rFonts w:ascii="Cambria Math" w:eastAsia="TeX-NewCenturySchlbk-Roman" w:hAnsi="Cambria Math" w:cs="TeX-NewCenturySchlbk-Roman"/>
                  <w:sz w:val="20"/>
                  <w:szCs w:val="20"/>
                  <w:lang w:val="hu-HU"/>
                </w:rPr>
                <m:t>d</m:t>
              </m:r>
            </m:sup>
          </m:sSubSup>
          <m:r>
            <w:rPr>
              <w:rFonts w:ascii="Cambria Math" w:hAnsi="Cambria Math"/>
              <w:noProof/>
            </w:rPr>
            <m:t>=A</m:t>
          </m:r>
          <m:sSup>
            <m:sSupPr>
              <m:ctrlPr>
                <w:rPr>
                  <w:rFonts w:ascii="Cambria Math" w:hAnsi="Cambria Math"/>
                  <w:i/>
                  <w:noProof/>
                </w:rPr>
              </m:ctrlPr>
            </m:sSupPr>
            <m:e>
              <m:d>
                <m:dPr>
                  <m:ctrlPr>
                    <w:rPr>
                      <w:rFonts w:ascii="Cambria Math" w:hAnsi="Cambria Math"/>
                      <w:i/>
                      <w:noProof/>
                    </w:rPr>
                  </m:ctrlPr>
                </m:dPr>
                <m:e>
                  <m:sSubSup>
                    <m:sSubSupPr>
                      <m:ctrlPr>
                        <w:rPr>
                          <w:rFonts w:ascii="Cambria Math" w:hAnsi="Cambria Math"/>
                          <w:i/>
                          <w:noProof/>
                        </w:rPr>
                      </m:ctrlPr>
                    </m:sSubSupPr>
                    <m:e>
                      <m:r>
                        <w:rPr>
                          <w:rFonts w:ascii="Cambria Math" w:hAnsi="Cambria Math"/>
                          <w:noProof/>
                        </w:rPr>
                        <m:t>L</m:t>
                      </m:r>
                    </m:e>
                    <m:sub>
                      <m:r>
                        <w:rPr>
                          <w:rFonts w:ascii="Cambria Math" w:hAnsi="Cambria Math"/>
                          <w:noProof/>
                        </w:rPr>
                        <m:t>t</m:t>
                      </m:r>
                    </m:sub>
                    <m:sup>
                      <m:r>
                        <w:rPr>
                          <w:rFonts w:ascii="Cambria Math" w:hAnsi="Cambria Math"/>
                          <w:noProof/>
                        </w:rPr>
                        <m:t>m</m:t>
                      </m:r>
                    </m:sup>
                  </m:sSubSup>
                </m:e>
              </m:d>
            </m:e>
            <m:sup>
              <m:r>
                <w:rPr>
                  <w:rFonts w:ascii="Cambria Math" w:hAnsi="Cambria Math"/>
                  <w:noProof/>
                </w:rPr>
                <m:t>γ</m:t>
              </m:r>
            </m:sup>
          </m:sSup>
        </m:oMath>
      </m:oMathPara>
    </w:p>
    <w:p w14:paraId="4B1630BE" w14:textId="77777777" w:rsidR="004B02F8" w:rsidRPr="004B02F8" w:rsidRDefault="004B02F8" w:rsidP="002102DB">
      <w:pPr>
        <w:autoSpaceDE w:val="0"/>
        <w:autoSpaceDN w:val="0"/>
        <w:adjustRightInd w:val="0"/>
        <w:spacing w:after="0" w:line="240" w:lineRule="auto"/>
        <w:rPr>
          <w:rFonts w:eastAsiaTheme="minorEastAsia"/>
          <w:noProof/>
          <w:sz w:val="20"/>
          <w:szCs w:val="20"/>
          <w:lang w:val="hu-HU"/>
        </w:rPr>
      </w:pPr>
    </w:p>
    <w:p w14:paraId="157F809C" w14:textId="77777777" w:rsidR="007B35A0" w:rsidRDefault="007B35A0" w:rsidP="002102DB">
      <w:pPr>
        <w:autoSpaceDE w:val="0"/>
        <w:autoSpaceDN w:val="0"/>
        <w:adjustRightInd w:val="0"/>
        <w:spacing w:after="0" w:line="240" w:lineRule="auto"/>
        <w:rPr>
          <w:rFonts w:ascii="TeX-NewCenturySchlbk-Roman" w:eastAsia="TeX-NewCenturySchlbk-Roman" w:cs="TeX-NewCenturySchlbk-Roman"/>
          <w:sz w:val="20"/>
          <w:szCs w:val="20"/>
          <w:lang w:val="hu-HU"/>
        </w:rPr>
      </w:pPr>
    </w:p>
    <w:sectPr w:rsidR="007B3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eX-NewCenturySchlbk-Roman">
    <w:altName w:val="Microsoft YaHei"/>
    <w:panose1 w:val="00000000000000000000"/>
    <w:charset w:val="86"/>
    <w:family w:val="auto"/>
    <w:notTrueType/>
    <w:pitch w:val="default"/>
    <w:sig w:usb0="00000001" w:usb1="080E0000" w:usb2="00000010" w:usb3="00000000" w:csb0="00040000" w:csb1="00000000"/>
  </w:font>
  <w:font w:name="TeX-NewCenturySchlbk-Italic">
    <w:altName w:val="Microsoft YaHei"/>
    <w:panose1 w:val="00000000000000000000"/>
    <w:charset w:val="86"/>
    <w:family w:val="auto"/>
    <w:notTrueType/>
    <w:pitch w:val="default"/>
    <w:sig w:usb0="00000001" w:usb1="080E0000" w:usb2="00000010" w:usb3="00000000" w:csb0="0004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A64"/>
    <w:multiLevelType w:val="hybridMultilevel"/>
    <w:tmpl w:val="802ED8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C896ED4"/>
    <w:multiLevelType w:val="hybridMultilevel"/>
    <w:tmpl w:val="0E0683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82535013">
    <w:abstractNumId w:val="0"/>
  </w:num>
  <w:num w:numId="2" w16cid:durableId="1554468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1MLA0MLAwtTA3MjVR0lEKTi0uzszPAykwqgUAOA3G9ywAAAA="/>
  </w:docVars>
  <w:rsids>
    <w:rsidRoot w:val="00A901E2"/>
    <w:rsid w:val="000402E8"/>
    <w:rsid w:val="000A1E46"/>
    <w:rsid w:val="000C3F3C"/>
    <w:rsid w:val="002102DB"/>
    <w:rsid w:val="0021209E"/>
    <w:rsid w:val="00215530"/>
    <w:rsid w:val="00335AE6"/>
    <w:rsid w:val="00372BB0"/>
    <w:rsid w:val="00387CFF"/>
    <w:rsid w:val="00462889"/>
    <w:rsid w:val="00473EFB"/>
    <w:rsid w:val="004B02F8"/>
    <w:rsid w:val="004E1761"/>
    <w:rsid w:val="004F2378"/>
    <w:rsid w:val="004F5CC9"/>
    <w:rsid w:val="0061168C"/>
    <w:rsid w:val="00782F4D"/>
    <w:rsid w:val="007B1F3E"/>
    <w:rsid w:val="007B35A0"/>
    <w:rsid w:val="007B6B4B"/>
    <w:rsid w:val="007E661C"/>
    <w:rsid w:val="008A73BF"/>
    <w:rsid w:val="008C36E4"/>
    <w:rsid w:val="009036C9"/>
    <w:rsid w:val="00962D65"/>
    <w:rsid w:val="00A7519B"/>
    <w:rsid w:val="00A8675D"/>
    <w:rsid w:val="00A901E2"/>
    <w:rsid w:val="00C653A0"/>
    <w:rsid w:val="00C73B81"/>
    <w:rsid w:val="00C80AE2"/>
    <w:rsid w:val="00CC0C8C"/>
    <w:rsid w:val="00D075E8"/>
    <w:rsid w:val="00D92E03"/>
    <w:rsid w:val="00E95637"/>
    <w:rsid w:val="00ED6DD0"/>
    <w:rsid w:val="00F777D5"/>
    <w:rsid w:val="00F96D7E"/>
    <w:rsid w:val="00FE3B09"/>
    <w:rsid w:val="00FF24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A7DF"/>
  <w15:chartTrackingRefBased/>
  <w15:docId w15:val="{06A6CC33-BA8B-48C5-BA4B-5CCBCE0A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B02F8"/>
    <w:rPr>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F5CC9"/>
    <w:pPr>
      <w:ind w:left="720"/>
      <w:contextualSpacing/>
    </w:pPr>
  </w:style>
  <w:style w:type="character" w:styleId="Helyrzszveg">
    <w:name w:val="Placeholder Text"/>
    <w:basedOn w:val="Bekezdsalapbettpusa"/>
    <w:uiPriority w:val="99"/>
    <w:semiHidden/>
    <w:rsid w:val="00FF24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5</Pages>
  <Words>1102</Words>
  <Characters>7608</Characters>
  <Application>Microsoft Office Word</Application>
  <DocSecurity>0</DocSecurity>
  <Lines>63</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Kristóf Reizinger</dc:creator>
  <cp:keywords/>
  <dc:description/>
  <cp:lastModifiedBy>Kristóf Reizinger</cp:lastModifiedBy>
  <cp:revision>5</cp:revision>
  <dcterms:created xsi:type="dcterms:W3CDTF">2022-05-09T14:41:00Z</dcterms:created>
  <dcterms:modified xsi:type="dcterms:W3CDTF">2022-05-12T05:45:00Z</dcterms:modified>
</cp:coreProperties>
</file>