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8343F" w:rsidRPr="00A61C1D" w:rsidRDefault="00000000" w:rsidP="00DD6668">
      <w:pPr>
        <w:widowControl w:val="0"/>
        <w:pBdr>
          <w:top w:val="nil"/>
          <w:left w:val="nil"/>
          <w:bottom w:val="nil"/>
          <w:right w:val="nil"/>
          <w:between w:val="nil"/>
        </w:pBdr>
        <w:spacing w:before="691" w:line="240" w:lineRule="auto"/>
        <w:ind w:right="1261"/>
        <w:jc w:val="right"/>
        <w:rPr>
          <w:rFonts w:ascii="Times New Roman" w:hAnsi="Times New Roman" w:cs="Times New Roman"/>
          <w:b/>
          <w:bCs/>
          <w:color w:val="000000"/>
          <w:sz w:val="64"/>
          <w:szCs w:val="64"/>
        </w:rPr>
      </w:pPr>
      <w:r w:rsidRPr="00A61C1D">
        <w:rPr>
          <w:rFonts w:ascii="Times New Roman" w:hAnsi="Times New Roman" w:cs="Times New Roman"/>
          <w:b/>
          <w:bCs/>
          <w:color w:val="000000"/>
          <w:sz w:val="64"/>
          <w:szCs w:val="64"/>
        </w:rPr>
        <w:t xml:space="preserve">Software Requirements </w:t>
      </w:r>
    </w:p>
    <w:p w14:paraId="00000003" w14:textId="77777777" w:rsidR="0018343F" w:rsidRPr="00A61C1D" w:rsidRDefault="00000000">
      <w:pPr>
        <w:widowControl w:val="0"/>
        <w:pBdr>
          <w:top w:val="nil"/>
          <w:left w:val="nil"/>
          <w:bottom w:val="nil"/>
          <w:right w:val="nil"/>
          <w:between w:val="nil"/>
        </w:pBdr>
        <w:spacing w:line="240" w:lineRule="auto"/>
        <w:ind w:right="1480"/>
        <w:jc w:val="right"/>
        <w:rPr>
          <w:rFonts w:ascii="Times New Roman" w:hAnsi="Times New Roman" w:cs="Times New Roman"/>
          <w:b/>
          <w:bCs/>
          <w:color w:val="000000"/>
          <w:sz w:val="64"/>
          <w:szCs w:val="64"/>
        </w:rPr>
      </w:pPr>
      <w:r w:rsidRPr="00A61C1D">
        <w:rPr>
          <w:rFonts w:ascii="Times New Roman" w:hAnsi="Times New Roman" w:cs="Times New Roman"/>
          <w:b/>
          <w:bCs/>
          <w:color w:val="000000"/>
          <w:sz w:val="64"/>
          <w:szCs w:val="64"/>
        </w:rPr>
        <w:t>Specification</w:t>
      </w:r>
    </w:p>
    <w:p w14:paraId="00000004" w14:textId="77777777" w:rsidR="0018343F" w:rsidRPr="00A61C1D" w:rsidRDefault="00000000">
      <w:pPr>
        <w:widowControl w:val="0"/>
        <w:pBdr>
          <w:top w:val="nil"/>
          <w:left w:val="nil"/>
          <w:bottom w:val="nil"/>
          <w:right w:val="nil"/>
          <w:between w:val="nil"/>
        </w:pBdr>
        <w:spacing w:before="723" w:line="240" w:lineRule="auto"/>
        <w:ind w:right="1428"/>
        <w:jc w:val="right"/>
        <w:rPr>
          <w:rFonts w:ascii="Times New Roman" w:hAnsi="Times New Roman" w:cs="Times New Roman"/>
          <w:b/>
          <w:bCs/>
          <w:color w:val="000000"/>
          <w:sz w:val="40"/>
          <w:szCs w:val="40"/>
        </w:rPr>
      </w:pPr>
      <w:r w:rsidRPr="00A61C1D">
        <w:rPr>
          <w:rFonts w:ascii="Times New Roman" w:hAnsi="Times New Roman" w:cs="Times New Roman"/>
          <w:b/>
          <w:bCs/>
          <w:color w:val="000000"/>
          <w:sz w:val="40"/>
          <w:szCs w:val="40"/>
        </w:rPr>
        <w:t>for</w:t>
      </w:r>
    </w:p>
    <w:p w14:paraId="00000005" w14:textId="1E2E7025" w:rsidR="0018343F" w:rsidRPr="00A61C1D" w:rsidRDefault="00DD6668">
      <w:pPr>
        <w:widowControl w:val="0"/>
        <w:pBdr>
          <w:top w:val="nil"/>
          <w:left w:val="nil"/>
          <w:bottom w:val="nil"/>
          <w:right w:val="nil"/>
          <w:between w:val="nil"/>
        </w:pBdr>
        <w:spacing w:before="378" w:line="240" w:lineRule="auto"/>
        <w:ind w:right="1465"/>
        <w:jc w:val="right"/>
        <w:rPr>
          <w:rFonts w:ascii="Times New Roman" w:hAnsi="Times New Roman" w:cs="Times New Roman"/>
          <w:b/>
          <w:bCs/>
          <w:color w:val="000000"/>
          <w:sz w:val="64"/>
          <w:szCs w:val="64"/>
        </w:rPr>
      </w:pPr>
      <w:r w:rsidRPr="00A61C1D">
        <w:rPr>
          <w:rFonts w:ascii="Times New Roman" w:hAnsi="Times New Roman" w:cs="Times New Roman"/>
          <w:b/>
          <w:bCs/>
          <w:color w:val="000000"/>
          <w:sz w:val="64"/>
          <w:szCs w:val="64"/>
        </w:rPr>
        <w:t>Data Validation system and Anomaly detector</w:t>
      </w:r>
    </w:p>
    <w:p w14:paraId="00000007" w14:textId="7388665C" w:rsidR="0018343F" w:rsidRPr="00A61C1D" w:rsidRDefault="00000000">
      <w:pPr>
        <w:widowControl w:val="0"/>
        <w:pBdr>
          <w:top w:val="nil"/>
          <w:left w:val="nil"/>
          <w:bottom w:val="nil"/>
          <w:right w:val="nil"/>
          <w:between w:val="nil"/>
        </w:pBdr>
        <w:spacing w:before="715" w:line="240" w:lineRule="auto"/>
        <w:ind w:right="1448"/>
        <w:jc w:val="right"/>
        <w:rPr>
          <w:rFonts w:ascii="Times New Roman" w:hAnsi="Times New Roman" w:cs="Times New Roman"/>
          <w:b/>
          <w:bCs/>
          <w:color w:val="000000"/>
          <w:sz w:val="28"/>
          <w:szCs w:val="28"/>
        </w:rPr>
      </w:pPr>
      <w:r w:rsidRPr="00A61C1D">
        <w:rPr>
          <w:rFonts w:ascii="Times New Roman" w:hAnsi="Times New Roman" w:cs="Times New Roman"/>
          <w:b/>
          <w:bCs/>
          <w:color w:val="000000"/>
          <w:sz w:val="28"/>
          <w:szCs w:val="28"/>
        </w:rPr>
        <w:t xml:space="preserve">Prepared by </w:t>
      </w:r>
      <w:r w:rsidR="00DD6668" w:rsidRPr="00A61C1D">
        <w:rPr>
          <w:rFonts w:ascii="Times New Roman" w:hAnsi="Times New Roman" w:cs="Times New Roman"/>
          <w:b/>
          <w:bCs/>
          <w:color w:val="000000"/>
          <w:sz w:val="28"/>
          <w:szCs w:val="28"/>
        </w:rPr>
        <w:t>Krrish Swarnkar</w:t>
      </w:r>
    </w:p>
    <w:p w14:paraId="00000008" w14:textId="25F8AFAD" w:rsidR="0018343F" w:rsidRPr="00A61C1D" w:rsidRDefault="00DD6668">
      <w:pPr>
        <w:widowControl w:val="0"/>
        <w:pBdr>
          <w:top w:val="nil"/>
          <w:left w:val="nil"/>
          <w:bottom w:val="nil"/>
          <w:right w:val="nil"/>
          <w:between w:val="nil"/>
        </w:pBdr>
        <w:spacing w:before="715" w:line="240" w:lineRule="auto"/>
        <w:ind w:right="1448"/>
        <w:jc w:val="right"/>
        <w:rPr>
          <w:rFonts w:ascii="Times New Roman" w:hAnsi="Times New Roman" w:cs="Times New Roman"/>
          <w:b/>
          <w:bCs/>
          <w:color w:val="000000"/>
          <w:sz w:val="28"/>
          <w:szCs w:val="28"/>
        </w:rPr>
      </w:pPr>
      <w:r w:rsidRPr="00A61C1D">
        <w:rPr>
          <w:rFonts w:ascii="Times New Roman" w:hAnsi="Times New Roman" w:cs="Times New Roman"/>
          <w:b/>
          <w:bCs/>
          <w:color w:val="000000"/>
          <w:sz w:val="28"/>
          <w:szCs w:val="28"/>
        </w:rPr>
        <w:t>Indian Institute of Information Technology Pune</w:t>
      </w:r>
    </w:p>
    <w:p w14:paraId="00000009" w14:textId="10D64B28" w:rsidR="0018343F" w:rsidRPr="00A61C1D" w:rsidRDefault="002B60F6">
      <w:pPr>
        <w:widowControl w:val="0"/>
        <w:pBdr>
          <w:top w:val="nil"/>
          <w:left w:val="nil"/>
          <w:bottom w:val="nil"/>
          <w:right w:val="nil"/>
          <w:between w:val="nil"/>
        </w:pBdr>
        <w:spacing w:before="715" w:line="240" w:lineRule="auto"/>
        <w:ind w:right="1447"/>
        <w:jc w:val="right"/>
        <w:rPr>
          <w:rFonts w:ascii="Times New Roman" w:hAnsi="Times New Roman" w:cs="Times New Roman"/>
          <w:b/>
          <w:bCs/>
          <w:color w:val="000000"/>
          <w:sz w:val="28"/>
          <w:szCs w:val="28"/>
        </w:rPr>
      </w:pPr>
      <w:r>
        <w:rPr>
          <w:rFonts w:ascii="Times New Roman" w:hAnsi="Times New Roman" w:cs="Times New Roman"/>
          <w:b/>
          <w:bCs/>
          <w:color w:val="000000"/>
          <w:sz w:val="28"/>
          <w:szCs w:val="28"/>
        </w:rPr>
        <w:t>22</w:t>
      </w:r>
      <w:r w:rsidR="00DD6668" w:rsidRPr="00A61C1D">
        <w:rPr>
          <w:rFonts w:ascii="Times New Roman" w:hAnsi="Times New Roman" w:cs="Times New Roman"/>
          <w:b/>
          <w:bCs/>
          <w:color w:val="000000"/>
          <w:sz w:val="28"/>
          <w:szCs w:val="28"/>
        </w:rPr>
        <w:t>/08/2026</w:t>
      </w:r>
    </w:p>
    <w:p w14:paraId="57C3557F"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3D5F5F0F"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24BF320B"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6356AAD0"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56A166D8"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7827D301"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0EB8787E" w14:textId="77777777" w:rsidR="00DD6668" w:rsidRPr="00A61C1D" w:rsidRDefault="00DD6668">
      <w:pPr>
        <w:widowControl w:val="0"/>
        <w:pBdr>
          <w:top w:val="nil"/>
          <w:left w:val="nil"/>
          <w:bottom w:val="nil"/>
          <w:right w:val="nil"/>
          <w:between w:val="nil"/>
        </w:pBdr>
        <w:spacing w:before="549" w:line="240" w:lineRule="auto"/>
        <w:ind w:left="161"/>
        <w:rPr>
          <w:rFonts w:ascii="Times New Roman" w:hAnsi="Times New Roman" w:cs="Times New Roman"/>
          <w:color w:val="0000FF"/>
          <w:sz w:val="24"/>
          <w:szCs w:val="24"/>
        </w:rPr>
      </w:pPr>
    </w:p>
    <w:p w14:paraId="0000000D" w14:textId="2AD6D50F" w:rsidR="0018343F" w:rsidRPr="00A61C1D" w:rsidRDefault="00000000" w:rsidP="009D10A6">
      <w:pPr>
        <w:widowControl w:val="0"/>
        <w:pBdr>
          <w:top w:val="nil"/>
          <w:left w:val="nil"/>
          <w:bottom w:val="nil"/>
          <w:right w:val="nil"/>
          <w:between w:val="nil"/>
        </w:pBdr>
        <w:spacing w:before="549" w:line="240" w:lineRule="auto"/>
        <w:ind w:left="161"/>
        <w:rPr>
          <w:rFonts w:ascii="Times New Roman" w:eastAsia="Times New Roman" w:hAnsi="Times New Roman" w:cs="Times New Roman"/>
          <w:b/>
          <w:bCs/>
          <w:color w:val="000000"/>
          <w:sz w:val="36"/>
          <w:szCs w:val="36"/>
        </w:rPr>
      </w:pPr>
      <w:r w:rsidRPr="00A61C1D">
        <w:rPr>
          <w:rFonts w:ascii="Times New Roman" w:eastAsia="Times New Roman" w:hAnsi="Times New Roman" w:cs="Times New Roman"/>
          <w:b/>
          <w:bCs/>
          <w:color w:val="000000"/>
          <w:sz w:val="36"/>
          <w:szCs w:val="36"/>
        </w:rPr>
        <w:lastRenderedPageBreak/>
        <w:t xml:space="preserve">Table of Contents </w:t>
      </w:r>
    </w:p>
    <w:p w14:paraId="3327EA2E" w14:textId="77777777" w:rsidR="00DD6668" w:rsidRPr="00A61C1D" w:rsidRDefault="00000000" w:rsidP="009D10A6">
      <w:pPr>
        <w:widowControl w:val="0"/>
        <w:pBdr>
          <w:top w:val="nil"/>
          <w:left w:val="nil"/>
          <w:bottom w:val="nil"/>
          <w:right w:val="nil"/>
          <w:between w:val="nil"/>
        </w:pBdr>
        <w:spacing w:before="241" w:line="279" w:lineRule="auto"/>
        <w:ind w:left="152" w:right="170" w:firstLine="4"/>
        <w:rPr>
          <w:rFonts w:ascii="Times New Roman" w:eastAsia="Times New Roman" w:hAnsi="Times New Roman" w:cs="Times New Roman"/>
          <w:b/>
          <w:bCs/>
          <w:color w:val="000000"/>
          <w:sz w:val="24"/>
          <w:szCs w:val="24"/>
        </w:rPr>
      </w:pPr>
      <w:r w:rsidRPr="00A61C1D">
        <w:rPr>
          <w:rFonts w:ascii="Times New Roman" w:eastAsia="Times New Roman" w:hAnsi="Times New Roman" w:cs="Times New Roman"/>
          <w:b/>
          <w:bCs/>
          <w:color w:val="000000"/>
          <w:sz w:val="24"/>
          <w:szCs w:val="24"/>
        </w:rPr>
        <w:t>Table of Contents</w:t>
      </w:r>
    </w:p>
    <w:p w14:paraId="0000000F" w14:textId="4B05AD17" w:rsidR="0018343F" w:rsidRPr="00A61C1D" w:rsidRDefault="00000000" w:rsidP="009D10A6">
      <w:pPr>
        <w:widowControl w:val="0"/>
        <w:pBdr>
          <w:top w:val="nil"/>
          <w:left w:val="nil"/>
          <w:bottom w:val="nil"/>
          <w:right w:val="nil"/>
          <w:between w:val="nil"/>
        </w:pBdr>
        <w:spacing w:before="241" w:line="279" w:lineRule="auto"/>
        <w:ind w:left="152" w:right="170" w:firstLine="4"/>
        <w:rPr>
          <w:rFonts w:ascii="Times New Roman" w:eastAsia="Times New Roman" w:hAnsi="Times New Roman" w:cs="Times New Roman"/>
          <w:color w:val="000000"/>
        </w:rPr>
      </w:pPr>
      <w:r w:rsidRPr="00A61C1D">
        <w:rPr>
          <w:rFonts w:ascii="Times New Roman" w:eastAsia="Times New Roman" w:hAnsi="Times New Roman" w:cs="Times New Roman"/>
          <w:b/>
          <w:bCs/>
          <w:color w:val="000000"/>
          <w:sz w:val="24"/>
          <w:szCs w:val="24"/>
        </w:rPr>
        <w:t>1. Introduction</w:t>
      </w:r>
    </w:p>
    <w:p w14:paraId="00000010" w14:textId="33CE1982" w:rsidR="0018343F" w:rsidRPr="00A61C1D" w:rsidRDefault="00000000" w:rsidP="009D10A6">
      <w:pPr>
        <w:widowControl w:val="0"/>
        <w:pBdr>
          <w:top w:val="nil"/>
          <w:left w:val="nil"/>
          <w:bottom w:val="nil"/>
          <w:right w:val="nil"/>
          <w:between w:val="nil"/>
        </w:pBdr>
        <w:spacing w:before="64" w:line="230" w:lineRule="auto"/>
        <w:ind w:left="422" w:right="1442" w:hanging="268"/>
        <w:rPr>
          <w:rFonts w:ascii="Times New Roman" w:eastAsia="Times New Roman" w:hAnsi="Times New Roman" w:cs="Times New Roman"/>
          <w:color w:val="000000"/>
        </w:rPr>
      </w:pPr>
      <w:r w:rsidRPr="00A61C1D">
        <w:rPr>
          <w:rFonts w:ascii="Times New Roman" w:eastAsia="Times New Roman" w:hAnsi="Times New Roman" w:cs="Times New Roman"/>
          <w:b/>
          <w:bCs/>
          <w:color w:val="000000"/>
          <w:sz w:val="24"/>
          <w:szCs w:val="24"/>
        </w:rPr>
        <w:t xml:space="preserve">2. Overall Description </w:t>
      </w:r>
    </w:p>
    <w:p w14:paraId="00000011" w14:textId="04B55504" w:rsidR="0018343F" w:rsidRPr="00A61C1D" w:rsidRDefault="00000000" w:rsidP="009D10A6">
      <w:pPr>
        <w:widowControl w:val="0"/>
        <w:pBdr>
          <w:top w:val="nil"/>
          <w:left w:val="nil"/>
          <w:bottom w:val="nil"/>
          <w:right w:val="nil"/>
          <w:between w:val="nil"/>
        </w:pBdr>
        <w:spacing w:before="63" w:line="230" w:lineRule="auto"/>
        <w:ind w:left="427" w:right="1440" w:hanging="275"/>
        <w:rPr>
          <w:rFonts w:ascii="Times New Roman" w:eastAsia="Times New Roman" w:hAnsi="Times New Roman" w:cs="Times New Roman"/>
          <w:color w:val="000000"/>
        </w:rPr>
      </w:pPr>
      <w:r w:rsidRPr="00A61C1D">
        <w:rPr>
          <w:rFonts w:ascii="Times New Roman" w:eastAsia="Times New Roman" w:hAnsi="Times New Roman" w:cs="Times New Roman"/>
          <w:b/>
          <w:bCs/>
          <w:color w:val="000000"/>
          <w:sz w:val="24"/>
          <w:szCs w:val="24"/>
        </w:rPr>
        <w:t xml:space="preserve">3. System Features </w:t>
      </w:r>
    </w:p>
    <w:p w14:paraId="00000012" w14:textId="3B8B2430" w:rsidR="0018343F" w:rsidRPr="00A61C1D" w:rsidRDefault="00000000" w:rsidP="009D10A6">
      <w:pPr>
        <w:widowControl w:val="0"/>
        <w:pBdr>
          <w:top w:val="nil"/>
          <w:left w:val="nil"/>
          <w:bottom w:val="nil"/>
          <w:right w:val="nil"/>
          <w:between w:val="nil"/>
        </w:pBdr>
        <w:spacing w:before="62" w:line="230" w:lineRule="auto"/>
        <w:ind w:left="421" w:right="1440" w:hanging="267"/>
        <w:rPr>
          <w:rFonts w:ascii="Times New Roman" w:eastAsia="Times New Roman" w:hAnsi="Times New Roman" w:cs="Times New Roman"/>
          <w:color w:val="000000"/>
        </w:rPr>
      </w:pPr>
      <w:r w:rsidRPr="00A61C1D">
        <w:rPr>
          <w:rFonts w:ascii="Times New Roman" w:eastAsia="Times New Roman" w:hAnsi="Times New Roman" w:cs="Times New Roman"/>
          <w:b/>
          <w:bCs/>
          <w:color w:val="000000"/>
          <w:sz w:val="24"/>
          <w:szCs w:val="24"/>
        </w:rPr>
        <w:t xml:space="preserve">4. External Interface Requirements </w:t>
      </w:r>
    </w:p>
    <w:p w14:paraId="00000013" w14:textId="63F825F1" w:rsidR="0018343F" w:rsidRDefault="00000000" w:rsidP="009D10A6">
      <w:pPr>
        <w:widowControl w:val="0"/>
        <w:pBdr>
          <w:top w:val="nil"/>
          <w:left w:val="nil"/>
          <w:bottom w:val="nil"/>
          <w:right w:val="nil"/>
          <w:between w:val="nil"/>
        </w:pBdr>
        <w:spacing w:before="63" w:line="230" w:lineRule="auto"/>
        <w:ind w:left="428" w:right="1442" w:hanging="272"/>
        <w:rPr>
          <w:rFonts w:ascii="Times New Roman" w:eastAsia="Times New Roman" w:hAnsi="Times New Roman" w:cs="Times New Roman"/>
          <w:b/>
          <w:bCs/>
          <w:color w:val="000000"/>
          <w:sz w:val="24"/>
          <w:szCs w:val="24"/>
        </w:rPr>
      </w:pPr>
      <w:r w:rsidRPr="00A61C1D">
        <w:rPr>
          <w:rFonts w:ascii="Times New Roman" w:eastAsia="Times New Roman" w:hAnsi="Times New Roman" w:cs="Times New Roman"/>
          <w:b/>
          <w:bCs/>
          <w:color w:val="000000"/>
          <w:sz w:val="24"/>
          <w:szCs w:val="24"/>
        </w:rPr>
        <w:t xml:space="preserve">5. Other Nonfunctional Requirements </w:t>
      </w:r>
    </w:p>
    <w:p w14:paraId="123056E4" w14:textId="3328CA02" w:rsidR="00A61C1D" w:rsidRDefault="00A61C1D" w:rsidP="009D10A6">
      <w:pPr>
        <w:widowControl w:val="0"/>
        <w:pBdr>
          <w:top w:val="nil"/>
          <w:left w:val="nil"/>
          <w:bottom w:val="single" w:sz="6" w:space="1" w:color="auto"/>
          <w:right w:val="nil"/>
          <w:between w:val="nil"/>
        </w:pBdr>
        <w:spacing w:before="63" w:line="230" w:lineRule="auto"/>
        <w:ind w:left="428" w:right="1442" w:hanging="272"/>
        <w:rPr>
          <w:rFonts w:ascii="Times New Roman" w:eastAsia="Times New Roman" w:hAnsi="Times New Roman" w:cs="Times New Roman"/>
          <w:b/>
          <w:bCs/>
          <w:color w:val="000000"/>
          <w:sz w:val="24"/>
          <w:szCs w:val="24"/>
        </w:rPr>
      </w:pPr>
    </w:p>
    <w:p w14:paraId="00000019" w14:textId="77777777" w:rsidR="0018343F" w:rsidRPr="00A61C1D" w:rsidRDefault="00000000" w:rsidP="009D10A6">
      <w:pPr>
        <w:widowControl w:val="0"/>
        <w:pBdr>
          <w:top w:val="nil"/>
          <w:left w:val="nil"/>
          <w:bottom w:val="nil"/>
          <w:right w:val="nil"/>
          <w:between w:val="nil"/>
        </w:pBdr>
        <w:spacing w:before="909" w:line="240" w:lineRule="auto"/>
        <w:rPr>
          <w:rFonts w:ascii="Times New Roman" w:eastAsia="Times New Roman" w:hAnsi="Times New Roman" w:cs="Times New Roman"/>
          <w:b/>
          <w:bCs/>
          <w:color w:val="000000"/>
          <w:sz w:val="36"/>
          <w:szCs w:val="36"/>
        </w:rPr>
      </w:pPr>
      <w:r w:rsidRPr="00A61C1D">
        <w:rPr>
          <w:rFonts w:ascii="Times New Roman" w:eastAsia="Times New Roman" w:hAnsi="Times New Roman" w:cs="Times New Roman"/>
          <w:b/>
          <w:bCs/>
          <w:color w:val="000000"/>
          <w:sz w:val="36"/>
          <w:szCs w:val="36"/>
        </w:rPr>
        <w:t xml:space="preserve">1. Introduction </w:t>
      </w:r>
    </w:p>
    <w:p w14:paraId="0000001A" w14:textId="77777777" w:rsidR="0018343F" w:rsidRPr="00A61C1D" w:rsidRDefault="00000000" w:rsidP="009D10A6">
      <w:pPr>
        <w:widowControl w:val="0"/>
        <w:pBdr>
          <w:top w:val="nil"/>
          <w:left w:val="nil"/>
          <w:bottom w:val="nil"/>
          <w:right w:val="nil"/>
          <w:between w:val="nil"/>
        </w:pBdr>
        <w:spacing w:before="279" w:line="240" w:lineRule="auto"/>
        <w:ind w:left="2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1.1 Purpose  </w:t>
      </w:r>
    </w:p>
    <w:p w14:paraId="511E37DB" w14:textId="26FEE23F" w:rsidR="0043734C" w:rsidRPr="00A61C1D" w:rsidRDefault="0043734C" w:rsidP="009D10A6">
      <w:pPr>
        <w:widowControl w:val="0"/>
        <w:pBdr>
          <w:top w:val="nil"/>
          <w:left w:val="nil"/>
          <w:bottom w:val="nil"/>
          <w:right w:val="nil"/>
          <w:between w:val="nil"/>
        </w:pBdr>
        <w:spacing w:before="280" w:line="240" w:lineRule="auto"/>
        <w:ind w:left="22"/>
        <w:rPr>
          <w:rFonts w:ascii="Times New Roman" w:hAnsi="Times New Roman" w:cs="Times New Roman"/>
          <w:color w:val="000000"/>
          <w:sz w:val="24"/>
          <w:szCs w:val="24"/>
        </w:rPr>
      </w:pPr>
      <w:r w:rsidRPr="00A61C1D">
        <w:rPr>
          <w:rFonts w:ascii="Times New Roman" w:hAnsi="Times New Roman" w:cs="Times New Roman"/>
          <w:color w:val="000000"/>
          <w:sz w:val="24"/>
          <w:szCs w:val="24"/>
        </w:rPr>
        <w:t xml:space="preserve">The purpose of this system is to automatically assess the quality and reliability of crowdsourced, self-reported data and identify submissions that may be erroneous, inconsistent, duplicated, or misleading. The initial implementation will focus on compensation and salary-related submissions, where unusual values and suspicious submission patterns can affect the reliability of platform data. The system will combine </w:t>
      </w:r>
      <w:r w:rsidRPr="00A61C1D">
        <w:rPr>
          <w:rFonts w:ascii="Times New Roman" w:hAnsi="Times New Roman" w:cs="Times New Roman"/>
          <w:b/>
          <w:bCs/>
          <w:color w:val="000000"/>
          <w:sz w:val="24"/>
          <w:szCs w:val="24"/>
        </w:rPr>
        <w:t>anomaly detection, consistency validation, and trust scoring</w:t>
      </w:r>
      <w:r w:rsidRPr="00A61C1D">
        <w:rPr>
          <w:rFonts w:ascii="Times New Roman" w:hAnsi="Times New Roman" w:cs="Times New Roman"/>
          <w:color w:val="000000"/>
          <w:sz w:val="24"/>
          <w:szCs w:val="24"/>
        </w:rPr>
        <w:t xml:space="preserve"> to produce an overall quality assessment for each submission. It will also provide </w:t>
      </w:r>
      <w:r w:rsidRPr="00A61C1D">
        <w:rPr>
          <w:rFonts w:ascii="Times New Roman" w:hAnsi="Times New Roman" w:cs="Times New Roman"/>
          <w:b/>
          <w:bCs/>
          <w:color w:val="000000"/>
          <w:sz w:val="24"/>
          <w:szCs w:val="24"/>
        </w:rPr>
        <w:t>specific reasons for detected issues</w:t>
      </w:r>
      <w:r w:rsidRPr="00A61C1D">
        <w:rPr>
          <w:rFonts w:ascii="Times New Roman" w:hAnsi="Times New Roman" w:cs="Times New Roman"/>
          <w:color w:val="000000"/>
          <w:sz w:val="24"/>
          <w:szCs w:val="24"/>
        </w:rPr>
        <w:t xml:space="preserve"> so that flagged submissions can be reviewed</w:t>
      </w:r>
      <w:r w:rsidR="00DB1C52" w:rsidRPr="00A61C1D">
        <w:rPr>
          <w:rFonts w:ascii="Times New Roman" w:hAnsi="Times New Roman" w:cs="Times New Roman"/>
          <w:color w:val="000000"/>
          <w:sz w:val="24"/>
          <w:szCs w:val="24"/>
        </w:rPr>
        <w:t>.</w:t>
      </w:r>
    </w:p>
    <w:p w14:paraId="0000001C" w14:textId="0187C85D" w:rsidR="0018343F" w:rsidRPr="00A61C1D" w:rsidRDefault="00000000" w:rsidP="009D10A6">
      <w:pPr>
        <w:widowControl w:val="0"/>
        <w:pBdr>
          <w:top w:val="nil"/>
          <w:left w:val="nil"/>
          <w:bottom w:val="nil"/>
          <w:right w:val="nil"/>
          <w:between w:val="nil"/>
        </w:pBdr>
        <w:spacing w:before="280" w:line="240" w:lineRule="auto"/>
        <w:ind w:left="2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1.2 Document Conventions </w:t>
      </w:r>
    </w:p>
    <w:p w14:paraId="4A6F516E" w14:textId="79B6AAC9" w:rsidR="0043734C" w:rsidRPr="00A61C1D" w:rsidRDefault="0043734C" w:rsidP="009D10A6">
      <w:pPr>
        <w:widowControl w:val="0"/>
        <w:pBdr>
          <w:top w:val="nil"/>
          <w:left w:val="nil"/>
          <w:bottom w:val="nil"/>
          <w:right w:val="nil"/>
          <w:between w:val="nil"/>
        </w:pBdr>
        <w:spacing w:before="280" w:line="240" w:lineRule="auto"/>
        <w:ind w:left="22"/>
        <w:rPr>
          <w:rFonts w:ascii="Times New Roman" w:hAnsi="Times New Roman" w:cs="Times New Roman"/>
          <w:color w:val="000000"/>
          <w:sz w:val="24"/>
          <w:szCs w:val="24"/>
        </w:rPr>
      </w:pPr>
      <w:r w:rsidRPr="00A61C1D">
        <w:rPr>
          <w:rFonts w:ascii="Times New Roman" w:hAnsi="Times New Roman" w:cs="Times New Roman"/>
          <w:color w:val="000000"/>
          <w:sz w:val="24"/>
          <w:szCs w:val="24"/>
        </w:rPr>
        <w:t>This document follows a structured System Requirements Specification format.</w:t>
      </w:r>
      <w:r w:rsidR="00DB1C52" w:rsidRPr="00A61C1D">
        <w:rPr>
          <w:rFonts w:ascii="Times New Roman" w:hAnsi="Times New Roman" w:cs="Times New Roman"/>
          <w:color w:val="000000"/>
          <w:sz w:val="24"/>
          <w:szCs w:val="24"/>
        </w:rPr>
        <w:t xml:space="preserve"> </w:t>
      </w:r>
      <w:r w:rsidRPr="00A61C1D">
        <w:rPr>
          <w:rFonts w:ascii="Times New Roman" w:hAnsi="Times New Roman" w:cs="Times New Roman"/>
          <w:color w:val="000000"/>
          <w:sz w:val="24"/>
          <w:szCs w:val="24"/>
        </w:rPr>
        <w:t xml:space="preserve">The term </w:t>
      </w:r>
      <w:r w:rsidRPr="00A61C1D">
        <w:rPr>
          <w:rFonts w:ascii="Times New Roman" w:hAnsi="Times New Roman" w:cs="Times New Roman"/>
          <w:b/>
          <w:bCs/>
          <w:color w:val="000000"/>
          <w:sz w:val="24"/>
          <w:szCs w:val="24"/>
        </w:rPr>
        <w:t>submission</w:t>
      </w:r>
      <w:r w:rsidRPr="00A61C1D">
        <w:rPr>
          <w:rFonts w:ascii="Times New Roman" w:hAnsi="Times New Roman" w:cs="Times New Roman"/>
          <w:color w:val="000000"/>
          <w:sz w:val="24"/>
          <w:szCs w:val="24"/>
        </w:rPr>
        <w:t xml:space="preserve"> refers to a data record provided by a platform user. </w:t>
      </w:r>
      <w:r w:rsidRPr="00A61C1D">
        <w:rPr>
          <w:rFonts w:ascii="Times New Roman" w:hAnsi="Times New Roman" w:cs="Times New Roman"/>
          <w:b/>
          <w:bCs/>
          <w:color w:val="000000"/>
          <w:sz w:val="24"/>
          <w:szCs w:val="24"/>
        </w:rPr>
        <w:t>Anomaly</w:t>
      </w:r>
      <w:r w:rsidRPr="00A61C1D">
        <w:rPr>
          <w:rFonts w:ascii="Times New Roman" w:hAnsi="Times New Roman" w:cs="Times New Roman"/>
          <w:color w:val="000000"/>
          <w:sz w:val="24"/>
          <w:szCs w:val="24"/>
        </w:rPr>
        <w:t xml:space="preserve"> refers to a value or pattern that significantly deviates from expected or established patterns. </w:t>
      </w:r>
      <w:r w:rsidRPr="00A61C1D">
        <w:rPr>
          <w:rFonts w:ascii="Times New Roman" w:hAnsi="Times New Roman" w:cs="Times New Roman"/>
          <w:b/>
          <w:bCs/>
          <w:color w:val="000000"/>
          <w:sz w:val="24"/>
          <w:szCs w:val="24"/>
        </w:rPr>
        <w:t>Consistency validation</w:t>
      </w:r>
      <w:r w:rsidRPr="00A61C1D">
        <w:rPr>
          <w:rFonts w:ascii="Times New Roman" w:hAnsi="Times New Roman" w:cs="Times New Roman"/>
          <w:color w:val="000000"/>
          <w:sz w:val="24"/>
          <w:szCs w:val="24"/>
        </w:rPr>
        <w:t xml:space="preserve"> refers to checking whether fields within a submission agree logically with one another or with available benchmarks. </w:t>
      </w:r>
      <w:r w:rsidRPr="00A61C1D">
        <w:rPr>
          <w:rFonts w:ascii="Times New Roman" w:hAnsi="Times New Roman" w:cs="Times New Roman"/>
          <w:b/>
          <w:bCs/>
          <w:color w:val="000000"/>
          <w:sz w:val="24"/>
          <w:szCs w:val="24"/>
        </w:rPr>
        <w:t>Trust score</w:t>
      </w:r>
      <w:r w:rsidRPr="00A61C1D">
        <w:rPr>
          <w:rFonts w:ascii="Times New Roman" w:hAnsi="Times New Roman" w:cs="Times New Roman"/>
          <w:color w:val="000000"/>
          <w:sz w:val="24"/>
          <w:szCs w:val="24"/>
        </w:rPr>
        <w:t xml:space="preserve"> refers to a calculated confidence or quality score assigned to a submission. Numerical scores, thresholds, and validation rules may be configurable so that they can be adjusted without major changes to the system architecture.</w:t>
      </w:r>
    </w:p>
    <w:p w14:paraId="0000001E" w14:textId="0E436466" w:rsidR="0018343F" w:rsidRPr="00A61C1D" w:rsidRDefault="00000000" w:rsidP="009D10A6">
      <w:pPr>
        <w:widowControl w:val="0"/>
        <w:pBdr>
          <w:top w:val="nil"/>
          <w:left w:val="nil"/>
          <w:bottom w:val="nil"/>
          <w:right w:val="nil"/>
          <w:between w:val="nil"/>
        </w:pBdr>
        <w:spacing w:before="280" w:line="240" w:lineRule="auto"/>
        <w:ind w:left="2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1.3 Intended Audience and Reading Suggestions </w:t>
      </w:r>
    </w:p>
    <w:p w14:paraId="45604DC9" w14:textId="224CD933" w:rsidR="0043734C" w:rsidRPr="00A61C1D" w:rsidRDefault="0043734C" w:rsidP="009D10A6">
      <w:pPr>
        <w:widowControl w:val="0"/>
        <w:pBdr>
          <w:top w:val="nil"/>
          <w:left w:val="nil"/>
          <w:bottom w:val="nil"/>
          <w:right w:val="nil"/>
          <w:between w:val="nil"/>
        </w:pBdr>
        <w:spacing w:before="280" w:line="240" w:lineRule="auto"/>
        <w:ind w:left="22"/>
        <w:rPr>
          <w:rFonts w:ascii="Times New Roman" w:hAnsi="Times New Roman" w:cs="Times New Roman"/>
          <w:color w:val="000000"/>
          <w:sz w:val="24"/>
          <w:szCs w:val="24"/>
        </w:rPr>
      </w:pPr>
      <w:r w:rsidRPr="00A61C1D">
        <w:rPr>
          <w:rFonts w:ascii="Times New Roman" w:hAnsi="Times New Roman" w:cs="Times New Roman"/>
          <w:color w:val="000000"/>
          <w:sz w:val="24"/>
          <w:szCs w:val="24"/>
        </w:rPr>
        <w:t>This document is intended for software developers, data scientists, machine-learning engineers, system architects, testers, project supervisors, data analysts, and other stakeholders involved in developing or evaluating the validation system.</w:t>
      </w:r>
    </w:p>
    <w:p w14:paraId="00000020" w14:textId="50FAECEE" w:rsidR="0018343F" w:rsidRPr="00A61C1D" w:rsidRDefault="00000000" w:rsidP="009D10A6">
      <w:pPr>
        <w:widowControl w:val="0"/>
        <w:pBdr>
          <w:top w:val="nil"/>
          <w:left w:val="nil"/>
          <w:bottom w:val="nil"/>
          <w:right w:val="nil"/>
          <w:between w:val="nil"/>
        </w:pBdr>
        <w:spacing w:before="280" w:line="240" w:lineRule="auto"/>
        <w:ind w:left="2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1.4 Project Scope </w:t>
      </w:r>
    </w:p>
    <w:p w14:paraId="1E590D1D" w14:textId="77777777" w:rsidR="00DB1C52" w:rsidRPr="00A61C1D" w:rsidRDefault="0043734C" w:rsidP="009D10A6">
      <w:pPr>
        <w:widowControl w:val="0"/>
        <w:pBdr>
          <w:top w:val="nil"/>
          <w:left w:val="nil"/>
          <w:bottom w:val="nil"/>
          <w:right w:val="nil"/>
          <w:between w:val="nil"/>
        </w:pBdr>
        <w:spacing w:before="280" w:line="240" w:lineRule="auto"/>
        <w:ind w:left="22"/>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provide automated validation and quality assessment for crowdsourced data, initially focusing on salary and compensation submissions. Its primary capabilities shall include anomaly detection, consistency validation, duplicate or suspicious-pattern detection, completeness checking, and trust/quality scoring. The system shall identify</w:t>
      </w:r>
      <w:r w:rsidR="00DB1C52" w:rsidRPr="00A61C1D">
        <w:rPr>
          <w:rFonts w:ascii="Times New Roman" w:hAnsi="Times New Roman" w:cs="Times New Roman"/>
          <w:color w:val="000000"/>
          <w:sz w:val="24"/>
          <w:szCs w:val="24"/>
        </w:rPr>
        <w:t xml:space="preserve"> </w:t>
      </w:r>
      <w:r w:rsidRPr="00A61C1D">
        <w:rPr>
          <w:rFonts w:ascii="Times New Roman" w:hAnsi="Times New Roman" w:cs="Times New Roman"/>
          <w:color w:val="000000"/>
          <w:sz w:val="24"/>
          <w:szCs w:val="24"/>
        </w:rPr>
        <w:t xml:space="preserve">problematic submissions and provide actionable reasons for the generated flags. It shall support processing individual submissions as well as batches of submissions and shall provide results through a dashboard or visualization. The initial system is intended for demonstration using a set of valid and problematic sample submissions. The project brief specifically identifies salary submissions, compensation details, and career </w:t>
      </w:r>
      <w:r w:rsidRPr="00A61C1D">
        <w:rPr>
          <w:rFonts w:ascii="Times New Roman" w:hAnsi="Times New Roman" w:cs="Times New Roman"/>
          <w:color w:val="000000"/>
          <w:sz w:val="24"/>
          <w:szCs w:val="24"/>
        </w:rPr>
        <w:lastRenderedPageBreak/>
        <w:t>progression information as types of crowdsourced data used by the platform. Generalization to other domains such as reviews or non-compensation datasets shall be considered a future extension.</w:t>
      </w:r>
      <w:r w:rsidRPr="00A61C1D">
        <w:rPr>
          <w:rFonts w:ascii="Times New Roman" w:hAnsi="Times New Roman" w:cs="Times New Roman"/>
          <w:sz w:val="24"/>
          <w:szCs w:val="24"/>
        </w:rPr>
        <w:t xml:space="preserve"> </w:t>
      </w:r>
      <w:r w:rsidRPr="00A61C1D">
        <w:rPr>
          <w:rFonts w:ascii="Times New Roman" w:hAnsi="Times New Roman" w:cs="Times New Roman"/>
          <w:color w:val="000000"/>
          <w:sz w:val="24"/>
          <w:szCs w:val="24"/>
        </w:rPr>
        <w:t xml:space="preserve">The system shall provide </w:t>
      </w:r>
      <w:r w:rsidRPr="00A61C1D">
        <w:rPr>
          <w:rFonts w:ascii="Times New Roman" w:hAnsi="Times New Roman" w:cs="Times New Roman"/>
          <w:b/>
          <w:bCs/>
          <w:color w:val="000000"/>
          <w:sz w:val="24"/>
          <w:szCs w:val="24"/>
        </w:rPr>
        <w:t>automated validation and quality assessment</w:t>
      </w:r>
      <w:r w:rsidRPr="00A61C1D">
        <w:rPr>
          <w:rFonts w:ascii="Times New Roman" w:hAnsi="Times New Roman" w:cs="Times New Roman"/>
          <w:color w:val="000000"/>
          <w:sz w:val="24"/>
          <w:szCs w:val="24"/>
        </w:rPr>
        <w:t xml:space="preserve"> for crowdsourced data, initially focusing on salary and compensation submissions.</w:t>
      </w:r>
    </w:p>
    <w:p w14:paraId="217CA1D5" w14:textId="43B553B5" w:rsidR="0043734C" w:rsidRPr="00A61C1D" w:rsidRDefault="0043734C" w:rsidP="009D10A6">
      <w:pPr>
        <w:widowControl w:val="0"/>
        <w:pBdr>
          <w:top w:val="nil"/>
          <w:left w:val="nil"/>
          <w:bottom w:val="nil"/>
          <w:right w:val="nil"/>
          <w:between w:val="nil"/>
        </w:pBdr>
        <w:spacing w:before="280" w:line="240" w:lineRule="auto"/>
        <w:ind w:left="22"/>
        <w:rPr>
          <w:rFonts w:ascii="Times New Roman" w:hAnsi="Times New Roman" w:cs="Times New Roman"/>
          <w:color w:val="000000"/>
        </w:rPr>
      </w:pPr>
      <w:r w:rsidRPr="00A61C1D">
        <w:rPr>
          <w:rFonts w:ascii="Times New Roman" w:hAnsi="Times New Roman" w:cs="Times New Roman"/>
          <w:color w:val="000000"/>
          <w:sz w:val="24"/>
          <w:szCs w:val="24"/>
        </w:rPr>
        <w:t>Generalization to other domains such as reviews or non-compensation datasets shall be considered a future extension</w:t>
      </w:r>
      <w:r w:rsidRPr="00A61C1D">
        <w:rPr>
          <w:rFonts w:ascii="Times New Roman" w:hAnsi="Times New Roman" w:cs="Times New Roman"/>
          <w:color w:val="000000"/>
        </w:rPr>
        <w:t>.</w:t>
      </w:r>
    </w:p>
    <w:p w14:paraId="00000022" w14:textId="669C9E95" w:rsidR="0018343F" w:rsidRPr="00A61C1D" w:rsidRDefault="00000000" w:rsidP="009D10A6">
      <w:pPr>
        <w:widowControl w:val="0"/>
        <w:pBdr>
          <w:top w:val="nil"/>
          <w:left w:val="nil"/>
          <w:bottom w:val="nil"/>
          <w:right w:val="nil"/>
          <w:between w:val="nil"/>
        </w:pBdr>
        <w:spacing w:before="280" w:line="240" w:lineRule="auto"/>
        <w:ind w:left="2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1.5 References </w:t>
      </w:r>
    </w:p>
    <w:p w14:paraId="58F953A4" w14:textId="749E87F0" w:rsidR="0043734C" w:rsidRPr="00A61C1D" w:rsidRDefault="0043734C" w:rsidP="009D10A6">
      <w:pPr>
        <w:widowControl w:val="0"/>
        <w:pBdr>
          <w:top w:val="nil"/>
          <w:left w:val="nil"/>
          <w:bottom w:val="nil"/>
          <w:right w:val="nil"/>
          <w:between w:val="nil"/>
        </w:pBdr>
        <w:spacing w:before="475" w:line="240" w:lineRule="auto"/>
        <w:ind w:left="12"/>
        <w:rPr>
          <w:rFonts w:ascii="Times New Roman" w:hAnsi="Times New Roman" w:cs="Times New Roman"/>
          <w:color w:val="000000"/>
          <w:sz w:val="24"/>
          <w:szCs w:val="24"/>
        </w:rPr>
      </w:pPr>
      <w:r w:rsidRPr="00A61C1D">
        <w:rPr>
          <w:rFonts w:ascii="Times New Roman" w:hAnsi="Times New Roman" w:cs="Times New Roman"/>
          <w:color w:val="000000"/>
          <w:sz w:val="24"/>
          <w:szCs w:val="24"/>
        </w:rPr>
        <w:t>The primary reference for this specification is the provided problem statement</w:t>
      </w:r>
      <w:r w:rsidR="00DB1C52" w:rsidRPr="00A61C1D">
        <w:rPr>
          <w:rFonts w:ascii="Times New Roman" w:hAnsi="Times New Roman" w:cs="Times New Roman"/>
          <w:color w:val="000000"/>
          <w:sz w:val="24"/>
          <w:szCs w:val="24"/>
        </w:rPr>
        <w:t xml:space="preserve"> of HackArena3 by Masai</w:t>
      </w:r>
      <w:r w:rsidRPr="00A61C1D">
        <w:rPr>
          <w:rFonts w:ascii="Times New Roman" w:hAnsi="Times New Roman" w:cs="Times New Roman"/>
          <w:color w:val="000000"/>
          <w:sz w:val="24"/>
          <w:szCs w:val="24"/>
        </w:rPr>
        <w:t xml:space="preserve">, </w:t>
      </w:r>
      <w:r w:rsidRPr="00A61C1D">
        <w:rPr>
          <w:rFonts w:ascii="Times New Roman" w:hAnsi="Times New Roman" w:cs="Times New Roman"/>
          <w:b/>
          <w:bCs/>
          <w:color w:val="000000"/>
          <w:sz w:val="24"/>
          <w:szCs w:val="24"/>
        </w:rPr>
        <w:t>“Problem Statement 1: Crowdsourced Data Validation System.”</w:t>
      </w:r>
      <w:r w:rsidRPr="00A61C1D">
        <w:rPr>
          <w:rFonts w:ascii="Times New Roman" w:hAnsi="Times New Roman" w:cs="Times New Roman"/>
          <w:color w:val="000000"/>
          <w:sz w:val="24"/>
          <w:szCs w:val="24"/>
        </w:rPr>
        <w:t xml:space="preserve"> It defines the problem of validating crowdsourced, self-reported data and identifies anomaly detection, consistency validation, and trust scoring as the major focus areas. The project brief also specifies requirements for clear validation rules, quality/confidence scoring, actionable feedback, batch processing, and a validation dashboard. The salary submission form referenced in the project brief is also a relevant source for understanding the structure and fields of salary submissions: </w:t>
      </w:r>
      <w:hyperlink r:id="rId5" w:history="1">
        <w:proofErr w:type="spellStart"/>
        <w:r w:rsidRPr="00A61C1D">
          <w:rPr>
            <w:rStyle w:val="Hyperlink"/>
            <w:rFonts w:ascii="Times New Roman" w:hAnsi="Times New Roman" w:cs="Times New Roman"/>
            <w:sz w:val="24"/>
            <w:szCs w:val="24"/>
          </w:rPr>
          <w:t>Levels.fyi</w:t>
        </w:r>
        <w:proofErr w:type="spellEnd"/>
        <w:r w:rsidRPr="00A61C1D">
          <w:rPr>
            <w:rStyle w:val="Hyperlink"/>
            <w:rFonts w:ascii="Times New Roman" w:hAnsi="Times New Roman" w:cs="Times New Roman"/>
            <w:sz w:val="24"/>
            <w:szCs w:val="24"/>
          </w:rPr>
          <w:t xml:space="preserve"> salary submission form</w:t>
        </w:r>
      </w:hyperlink>
      <w:r w:rsidRPr="00A61C1D">
        <w:rPr>
          <w:rFonts w:ascii="Times New Roman" w:hAnsi="Times New Roman" w:cs="Times New Roman"/>
          <w:color w:val="000000"/>
          <w:sz w:val="24"/>
          <w:szCs w:val="24"/>
        </w:rPr>
        <w:t xml:space="preserve">. Any external datasets, statistical benchmarks, or machine-learning techniques used during implementation </w:t>
      </w:r>
      <w:r w:rsidR="00444BD7" w:rsidRPr="00A61C1D">
        <w:rPr>
          <w:rFonts w:ascii="Times New Roman" w:hAnsi="Times New Roman" w:cs="Times New Roman"/>
          <w:color w:val="000000"/>
          <w:sz w:val="24"/>
          <w:szCs w:val="24"/>
        </w:rPr>
        <w:t>will</w:t>
      </w:r>
      <w:r w:rsidRPr="00A61C1D">
        <w:rPr>
          <w:rFonts w:ascii="Times New Roman" w:hAnsi="Times New Roman" w:cs="Times New Roman"/>
          <w:color w:val="000000"/>
          <w:sz w:val="24"/>
          <w:szCs w:val="24"/>
        </w:rPr>
        <w:t xml:space="preserve"> be documented.</w:t>
      </w:r>
    </w:p>
    <w:p w14:paraId="00000024" w14:textId="681DC41C" w:rsidR="0018343F" w:rsidRPr="00A61C1D" w:rsidRDefault="00000000" w:rsidP="009D10A6">
      <w:pPr>
        <w:widowControl w:val="0"/>
        <w:pBdr>
          <w:top w:val="nil"/>
          <w:left w:val="nil"/>
          <w:bottom w:val="nil"/>
          <w:right w:val="nil"/>
          <w:between w:val="nil"/>
        </w:pBdr>
        <w:spacing w:before="475" w:line="240" w:lineRule="auto"/>
        <w:ind w:left="12"/>
        <w:rPr>
          <w:rFonts w:ascii="Times New Roman" w:eastAsia="Times New Roman" w:hAnsi="Times New Roman" w:cs="Times New Roman"/>
          <w:b/>
          <w:bCs/>
          <w:color w:val="000000"/>
          <w:sz w:val="36"/>
          <w:szCs w:val="36"/>
        </w:rPr>
      </w:pPr>
      <w:r w:rsidRPr="00A61C1D">
        <w:rPr>
          <w:rFonts w:ascii="Times New Roman" w:eastAsia="Times New Roman" w:hAnsi="Times New Roman" w:cs="Times New Roman"/>
          <w:b/>
          <w:bCs/>
          <w:color w:val="000000"/>
          <w:sz w:val="36"/>
          <w:szCs w:val="36"/>
        </w:rPr>
        <w:t xml:space="preserve">2. Overall Description </w:t>
      </w:r>
    </w:p>
    <w:p w14:paraId="00000025" w14:textId="77777777" w:rsidR="0018343F" w:rsidRPr="00A61C1D" w:rsidRDefault="00000000" w:rsidP="009D10A6">
      <w:pPr>
        <w:widowControl w:val="0"/>
        <w:pBdr>
          <w:top w:val="nil"/>
          <w:left w:val="nil"/>
          <w:bottom w:val="nil"/>
          <w:right w:val="nil"/>
          <w:between w:val="nil"/>
        </w:pBdr>
        <w:spacing w:before="279" w:line="240" w:lineRule="auto"/>
        <w:ind w:left="10"/>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2.1 Product Perspective</w:t>
      </w:r>
    </w:p>
    <w:p w14:paraId="1B59C60A" w14:textId="00D1F7AE" w:rsidR="0043734C" w:rsidRPr="00A61C1D" w:rsidRDefault="0043734C" w:rsidP="009D10A6">
      <w:pPr>
        <w:widowControl w:val="0"/>
        <w:pBdr>
          <w:top w:val="nil"/>
          <w:left w:val="nil"/>
          <w:bottom w:val="nil"/>
          <w:right w:val="nil"/>
          <w:between w:val="nil"/>
        </w:pBdr>
        <w:spacing w:before="280" w:line="240" w:lineRule="auto"/>
        <w:ind w:left="10"/>
        <w:rPr>
          <w:rFonts w:ascii="Times New Roman" w:eastAsia="Times New Roman" w:hAnsi="Times New Roman" w:cs="Times New Roman"/>
          <w:color w:val="000000"/>
          <w:sz w:val="24"/>
          <w:szCs w:val="24"/>
        </w:rPr>
      </w:pPr>
      <w:r w:rsidRPr="00A61C1D">
        <w:rPr>
          <w:rFonts w:ascii="Times New Roman" w:eastAsia="Times New Roman" w:hAnsi="Times New Roman" w:cs="Times New Roman"/>
          <w:color w:val="000000"/>
          <w:sz w:val="24"/>
          <w:szCs w:val="24"/>
        </w:rPr>
        <w:t>The proposed system will operate as a validation and quality-assessment layer between the platform's data-submission process and its downstream storage, analysis, or display processes. A submitted record will be processed by validation rules and analytical models before receiving an overall quality/trust assessment. The system is not intended to replace the existing crowdsourcing platform; instead, it will augment the platform by automatically identifying records requiring attention. A typical workflow will consist of receiving a submission, validating its structure and completeness, checking internal consistency, detecting statistical or behavio</w:t>
      </w:r>
      <w:r w:rsidR="00444BD7" w:rsidRPr="00A61C1D">
        <w:rPr>
          <w:rFonts w:ascii="Times New Roman" w:eastAsia="Times New Roman" w:hAnsi="Times New Roman" w:cs="Times New Roman"/>
          <w:color w:val="000000"/>
          <w:sz w:val="24"/>
          <w:szCs w:val="24"/>
        </w:rPr>
        <w:t>u</w:t>
      </w:r>
      <w:r w:rsidRPr="00A61C1D">
        <w:rPr>
          <w:rFonts w:ascii="Times New Roman" w:eastAsia="Times New Roman" w:hAnsi="Times New Roman" w:cs="Times New Roman"/>
          <w:color w:val="000000"/>
          <w:sz w:val="24"/>
          <w:szCs w:val="24"/>
        </w:rPr>
        <w:t>ral anomalies, calculating a trust score, and generating an explanation of detected issues. The architecture should be modular so that additional validation techniques and data domains can be incorporated later without redesigning the complete system.</w:t>
      </w:r>
    </w:p>
    <w:p w14:paraId="00000028" w14:textId="673C9CD7" w:rsidR="0018343F" w:rsidRPr="00A61C1D" w:rsidRDefault="00000000" w:rsidP="009D10A6">
      <w:pPr>
        <w:widowControl w:val="0"/>
        <w:pBdr>
          <w:top w:val="nil"/>
          <w:left w:val="nil"/>
          <w:bottom w:val="nil"/>
          <w:right w:val="nil"/>
          <w:between w:val="nil"/>
        </w:pBdr>
        <w:spacing w:before="280" w:line="240" w:lineRule="auto"/>
        <w:ind w:left="10"/>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2.2 Product Features </w:t>
      </w:r>
    </w:p>
    <w:p w14:paraId="5CC9EB5B" w14:textId="77777777" w:rsidR="0043734C" w:rsidRPr="00A61C1D" w:rsidRDefault="0043734C" w:rsidP="009D10A6">
      <w:pPr>
        <w:widowControl w:val="0"/>
        <w:pBdr>
          <w:top w:val="nil"/>
          <w:left w:val="nil"/>
          <w:bottom w:val="nil"/>
          <w:right w:val="nil"/>
          <w:between w:val="nil"/>
        </w:pBdr>
        <w:spacing w:before="280" w:line="240" w:lineRule="auto"/>
        <w:ind w:left="10"/>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provide the following major features:</w:t>
      </w:r>
    </w:p>
    <w:p w14:paraId="4956E6B0"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Submission Validation:</w:t>
      </w:r>
      <w:r w:rsidRPr="00A61C1D">
        <w:rPr>
          <w:rFonts w:ascii="Times New Roman" w:hAnsi="Times New Roman" w:cs="Times New Roman"/>
          <w:color w:val="000000"/>
          <w:sz w:val="24"/>
          <w:szCs w:val="24"/>
        </w:rPr>
        <w:t xml:space="preserve"> Check required fields, data types, formats, and completeness.</w:t>
      </w:r>
    </w:p>
    <w:p w14:paraId="25DCC59B"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Anomaly Detection:</w:t>
      </w:r>
      <w:r w:rsidRPr="00A61C1D">
        <w:rPr>
          <w:rFonts w:ascii="Times New Roman" w:hAnsi="Times New Roman" w:cs="Times New Roman"/>
          <w:color w:val="000000"/>
          <w:sz w:val="24"/>
          <w:szCs w:val="24"/>
        </w:rPr>
        <w:t xml:space="preserve"> Identify compensation values and submission patterns that significantly deviate from expected patterns.</w:t>
      </w:r>
    </w:p>
    <w:p w14:paraId="219592B8"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Consistency Validation:</w:t>
      </w:r>
      <w:r w:rsidRPr="00A61C1D">
        <w:rPr>
          <w:rFonts w:ascii="Times New Roman" w:hAnsi="Times New Roman" w:cs="Times New Roman"/>
          <w:color w:val="000000"/>
          <w:sz w:val="24"/>
          <w:szCs w:val="24"/>
        </w:rPr>
        <w:t xml:space="preserve"> Compare related fields and detect logically inconsistent information.</w:t>
      </w:r>
    </w:p>
    <w:p w14:paraId="022A544B"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Duplicate/Suspicious Pattern Detection:</w:t>
      </w:r>
      <w:r w:rsidRPr="00A61C1D">
        <w:rPr>
          <w:rFonts w:ascii="Times New Roman" w:hAnsi="Times New Roman" w:cs="Times New Roman"/>
          <w:color w:val="000000"/>
          <w:sz w:val="24"/>
          <w:szCs w:val="24"/>
        </w:rPr>
        <w:t xml:space="preserve"> Identify potentially repeated or suspicious submissions, including unusual submission frequency or patterns.</w:t>
      </w:r>
    </w:p>
    <w:p w14:paraId="221C1377" w14:textId="313A738C"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Trust Scoring:</w:t>
      </w:r>
      <w:r w:rsidRPr="00A61C1D">
        <w:rPr>
          <w:rFonts w:ascii="Times New Roman" w:hAnsi="Times New Roman" w:cs="Times New Roman"/>
          <w:color w:val="000000"/>
          <w:sz w:val="24"/>
          <w:szCs w:val="24"/>
        </w:rPr>
        <w:t xml:space="preserve"> Generate a confidence/quality score using factors such as completeness, consistency, anomaly severity, and available submission history.</w:t>
      </w:r>
    </w:p>
    <w:p w14:paraId="2A238EF4"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lastRenderedPageBreak/>
        <w:t>Batch Processing:</w:t>
      </w:r>
      <w:r w:rsidRPr="00A61C1D">
        <w:rPr>
          <w:rFonts w:ascii="Times New Roman" w:hAnsi="Times New Roman" w:cs="Times New Roman"/>
          <w:color w:val="000000"/>
          <w:sz w:val="24"/>
          <w:szCs w:val="24"/>
        </w:rPr>
        <w:t xml:space="preserve"> Validate multiple submissions efficiently.</w:t>
      </w:r>
    </w:p>
    <w:p w14:paraId="312FEE80" w14:textId="77777777" w:rsidR="0043734C" w:rsidRPr="00A61C1D" w:rsidRDefault="0043734C" w:rsidP="009D10A6">
      <w:pPr>
        <w:widowControl w:val="0"/>
        <w:numPr>
          <w:ilvl w:val="0"/>
          <w:numId w:val="1"/>
        </w:numPr>
        <w:pBdr>
          <w:top w:val="nil"/>
          <w:left w:val="nil"/>
          <w:bottom w:val="nil"/>
          <w:right w:val="nil"/>
          <w:between w:val="nil"/>
        </w:pBdr>
        <w:spacing w:before="280" w:line="240" w:lineRule="auto"/>
        <w:rPr>
          <w:rFonts w:ascii="Times New Roman" w:hAnsi="Times New Roman" w:cs="Times New Roman"/>
          <w:color w:val="000000"/>
          <w:sz w:val="24"/>
          <w:szCs w:val="24"/>
        </w:rPr>
      </w:pPr>
      <w:r w:rsidRPr="00A61C1D">
        <w:rPr>
          <w:rFonts w:ascii="Times New Roman" w:hAnsi="Times New Roman" w:cs="Times New Roman"/>
          <w:b/>
          <w:bCs/>
          <w:color w:val="000000"/>
          <w:sz w:val="24"/>
          <w:szCs w:val="24"/>
        </w:rPr>
        <w:t>Results Dashboard:</w:t>
      </w:r>
      <w:r w:rsidRPr="00A61C1D">
        <w:rPr>
          <w:rFonts w:ascii="Times New Roman" w:hAnsi="Times New Roman" w:cs="Times New Roman"/>
          <w:color w:val="000000"/>
          <w:sz w:val="24"/>
          <w:szCs w:val="24"/>
        </w:rPr>
        <w:t xml:space="preserve"> Present quality scores, detected issues, and confidence levels in an understandable format.</w:t>
      </w:r>
    </w:p>
    <w:p w14:paraId="0000002A" w14:textId="77777777" w:rsidR="0018343F" w:rsidRPr="00A61C1D" w:rsidRDefault="00000000" w:rsidP="009D10A6">
      <w:pPr>
        <w:widowControl w:val="0"/>
        <w:pBdr>
          <w:top w:val="nil"/>
          <w:left w:val="nil"/>
          <w:bottom w:val="nil"/>
          <w:right w:val="nil"/>
          <w:between w:val="nil"/>
        </w:pBdr>
        <w:spacing w:before="280" w:line="240" w:lineRule="auto"/>
        <w:ind w:left="10"/>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2.3 User Classes and Characteristics </w:t>
      </w:r>
    </w:p>
    <w:p w14:paraId="25017BA1" w14:textId="77777777" w:rsidR="0043734C" w:rsidRPr="00A61C1D" w:rsidRDefault="0043734C" w:rsidP="009D10A6">
      <w:pPr>
        <w:widowControl w:val="0"/>
        <w:pBdr>
          <w:top w:val="nil"/>
          <w:left w:val="nil"/>
          <w:bottom w:val="nil"/>
          <w:right w:val="nil"/>
          <w:between w:val="nil"/>
        </w:pBdr>
        <w:spacing w:before="280" w:line="240" w:lineRule="auto"/>
        <w:ind w:left="10"/>
        <w:rPr>
          <w:rFonts w:ascii="Times New Roman" w:hAnsi="Times New Roman" w:cs="Times New Roman"/>
          <w:i/>
          <w:iCs/>
          <w:color w:val="000000"/>
          <w:sz w:val="24"/>
          <w:szCs w:val="24"/>
        </w:rPr>
      </w:pPr>
      <w:r w:rsidRPr="00A61C1D">
        <w:rPr>
          <w:rFonts w:ascii="Times New Roman" w:hAnsi="Times New Roman" w:cs="Times New Roman"/>
          <w:color w:val="000000"/>
          <w:sz w:val="24"/>
          <w:szCs w:val="24"/>
        </w:rPr>
        <w:t xml:space="preserve">The system is expected to support several categories of users. </w:t>
      </w:r>
      <w:r w:rsidRPr="00A61C1D">
        <w:rPr>
          <w:rFonts w:ascii="Times New Roman" w:hAnsi="Times New Roman" w:cs="Times New Roman"/>
          <w:b/>
          <w:bCs/>
          <w:color w:val="000000"/>
          <w:sz w:val="24"/>
          <w:szCs w:val="24"/>
        </w:rPr>
        <w:t>Data analysts</w:t>
      </w:r>
      <w:r w:rsidRPr="00A61C1D">
        <w:rPr>
          <w:rFonts w:ascii="Times New Roman" w:hAnsi="Times New Roman" w:cs="Times New Roman"/>
          <w:color w:val="000000"/>
          <w:sz w:val="24"/>
          <w:szCs w:val="24"/>
        </w:rPr>
        <w:t xml:space="preserve"> will use validation results to investigate suspicious or low-quality submissions and understand patterns in the dataset. </w:t>
      </w:r>
      <w:r w:rsidRPr="00A61C1D">
        <w:rPr>
          <w:rFonts w:ascii="Times New Roman" w:hAnsi="Times New Roman" w:cs="Times New Roman"/>
          <w:b/>
          <w:bCs/>
          <w:color w:val="000000"/>
          <w:sz w:val="24"/>
          <w:szCs w:val="24"/>
        </w:rPr>
        <w:t>Platform administrators or moderators</w:t>
      </w:r>
      <w:r w:rsidRPr="00A61C1D">
        <w:rPr>
          <w:rFonts w:ascii="Times New Roman" w:hAnsi="Times New Roman" w:cs="Times New Roman"/>
          <w:color w:val="000000"/>
          <w:sz w:val="24"/>
          <w:szCs w:val="24"/>
        </w:rPr>
        <w:t xml:space="preserve"> may use the system to review flagged records and determine whether further action is required. </w:t>
      </w:r>
      <w:r w:rsidRPr="00A61C1D">
        <w:rPr>
          <w:rFonts w:ascii="Times New Roman" w:hAnsi="Times New Roman" w:cs="Times New Roman"/>
          <w:b/>
          <w:bCs/>
          <w:color w:val="000000"/>
          <w:sz w:val="24"/>
          <w:szCs w:val="24"/>
        </w:rPr>
        <w:t>Data scientists</w:t>
      </w:r>
      <w:r w:rsidRPr="00A61C1D">
        <w:rPr>
          <w:rFonts w:ascii="Times New Roman" w:hAnsi="Times New Roman" w:cs="Times New Roman"/>
          <w:color w:val="000000"/>
          <w:sz w:val="24"/>
          <w:szCs w:val="24"/>
        </w:rPr>
        <w:t xml:space="preserve"> will configure, evaluate, and improve anomaly detection, consistency rules, and scoring mechanisms. </w:t>
      </w:r>
      <w:r w:rsidRPr="00A61C1D">
        <w:rPr>
          <w:rFonts w:ascii="Times New Roman" w:hAnsi="Times New Roman" w:cs="Times New Roman"/>
          <w:b/>
          <w:bCs/>
          <w:color w:val="000000"/>
          <w:sz w:val="24"/>
          <w:szCs w:val="24"/>
        </w:rPr>
        <w:t>Developers and system administrators</w:t>
      </w:r>
      <w:r w:rsidRPr="00A61C1D">
        <w:rPr>
          <w:rFonts w:ascii="Times New Roman" w:hAnsi="Times New Roman" w:cs="Times New Roman"/>
          <w:color w:val="000000"/>
          <w:sz w:val="24"/>
          <w:szCs w:val="24"/>
        </w:rPr>
        <w:t xml:space="preserve"> will maintain the application, validation services, databases, and supporting infrastructure. </w:t>
      </w:r>
      <w:r w:rsidRPr="00A61C1D">
        <w:rPr>
          <w:rFonts w:ascii="Times New Roman" w:hAnsi="Times New Roman" w:cs="Times New Roman"/>
          <w:b/>
          <w:bCs/>
          <w:color w:val="000000"/>
          <w:sz w:val="24"/>
          <w:szCs w:val="24"/>
        </w:rPr>
        <w:t>Project stakeholders</w:t>
      </w:r>
      <w:r w:rsidRPr="00A61C1D">
        <w:rPr>
          <w:rFonts w:ascii="Times New Roman" w:hAnsi="Times New Roman" w:cs="Times New Roman"/>
          <w:color w:val="000000"/>
          <w:sz w:val="24"/>
          <w:szCs w:val="24"/>
        </w:rPr>
        <w:t xml:space="preserve"> may use the dashboard to monitor overall submission quality and system effectiveness. End users who submit data may not directly interact with the validation engine, although the system may eventually provide them with feedback about incomplete or inconsistent submissions. User interfaces shall be designed according to each user's level of technical expertise and responsibilities</w:t>
      </w:r>
      <w:r w:rsidRPr="00A61C1D">
        <w:rPr>
          <w:rFonts w:ascii="Times New Roman" w:hAnsi="Times New Roman" w:cs="Times New Roman"/>
          <w:i/>
          <w:iCs/>
          <w:color w:val="000000"/>
          <w:sz w:val="24"/>
          <w:szCs w:val="24"/>
        </w:rPr>
        <w:t>.</w:t>
      </w:r>
    </w:p>
    <w:p w14:paraId="0000002E" w14:textId="0D6DD124" w:rsidR="0018343F" w:rsidRPr="00A61C1D" w:rsidRDefault="00000000" w:rsidP="009D10A6">
      <w:pPr>
        <w:widowControl w:val="0"/>
        <w:pBdr>
          <w:top w:val="nil"/>
          <w:left w:val="nil"/>
          <w:bottom w:val="nil"/>
          <w:right w:val="nil"/>
          <w:between w:val="nil"/>
        </w:pBdr>
        <w:spacing w:before="280" w:line="240" w:lineRule="auto"/>
        <w:ind w:left="10"/>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2.</w:t>
      </w:r>
      <w:r w:rsidR="00823686" w:rsidRPr="00A61C1D">
        <w:rPr>
          <w:rFonts w:ascii="Times New Roman" w:eastAsia="Times New Roman" w:hAnsi="Times New Roman" w:cs="Times New Roman"/>
          <w:b/>
          <w:bCs/>
          <w:color w:val="000000"/>
          <w:sz w:val="28"/>
          <w:szCs w:val="28"/>
        </w:rPr>
        <w:t>4</w:t>
      </w:r>
      <w:r w:rsidRPr="00A61C1D">
        <w:rPr>
          <w:rFonts w:ascii="Times New Roman" w:eastAsia="Times New Roman" w:hAnsi="Times New Roman" w:cs="Times New Roman"/>
          <w:b/>
          <w:bCs/>
          <w:color w:val="000000"/>
          <w:sz w:val="28"/>
          <w:szCs w:val="28"/>
        </w:rPr>
        <w:t xml:space="preserve"> Design and Implementation Constraints </w:t>
      </w:r>
    </w:p>
    <w:p w14:paraId="2D4E1425" w14:textId="77777777" w:rsidR="0043734C" w:rsidRPr="00A61C1D" w:rsidRDefault="0043734C" w:rsidP="009D10A6">
      <w:pPr>
        <w:widowControl w:val="0"/>
        <w:pBdr>
          <w:top w:val="nil"/>
          <w:left w:val="nil"/>
          <w:bottom w:val="nil"/>
          <w:right w:val="nil"/>
          <w:between w:val="nil"/>
        </w:pBdr>
        <w:spacing w:before="280" w:line="240" w:lineRule="auto"/>
        <w:ind w:left="10"/>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initially be designed around crowdsourced salary and compensation data and the structure of the available submission form. Validation methods must account for the fact that the source data is self-reported and may contain both accidental errors and intentional manipulation. The system should avoid treating every statistical outlier as invalid because legitimate exceptional cases may exist. Thresholds and scoring weights should therefore be configurable. The implementation should support both deterministic validation rules and statistical or machine-learning techniques where appropriate. The system should provide interpretable reasons for flags rather than relying entirely on opaque predictions. Data privacy, access control, and protection of submitted information must also be considered. Future multi-domain support should be enabled through modular validation components rather than hard-coding rules exclusively for salary data.</w:t>
      </w:r>
    </w:p>
    <w:p w14:paraId="00000032" w14:textId="157E4D1C" w:rsidR="0018343F" w:rsidRPr="00A61C1D" w:rsidRDefault="00000000" w:rsidP="009D10A6">
      <w:pPr>
        <w:widowControl w:val="0"/>
        <w:pBdr>
          <w:top w:val="nil"/>
          <w:left w:val="nil"/>
          <w:bottom w:val="nil"/>
          <w:right w:val="nil"/>
          <w:between w:val="nil"/>
        </w:pBdr>
        <w:spacing w:before="280" w:line="240" w:lineRule="auto"/>
        <w:ind w:left="10"/>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2.</w:t>
      </w:r>
      <w:r w:rsidR="00823686" w:rsidRPr="00A61C1D">
        <w:rPr>
          <w:rFonts w:ascii="Times New Roman" w:eastAsia="Times New Roman" w:hAnsi="Times New Roman" w:cs="Times New Roman"/>
          <w:b/>
          <w:bCs/>
          <w:color w:val="000000"/>
          <w:sz w:val="28"/>
          <w:szCs w:val="28"/>
        </w:rPr>
        <w:t>6</w:t>
      </w:r>
      <w:r w:rsidRPr="00A61C1D">
        <w:rPr>
          <w:rFonts w:ascii="Times New Roman" w:eastAsia="Times New Roman" w:hAnsi="Times New Roman" w:cs="Times New Roman"/>
          <w:b/>
          <w:bCs/>
          <w:color w:val="000000"/>
          <w:sz w:val="28"/>
          <w:szCs w:val="28"/>
        </w:rPr>
        <w:t xml:space="preserve"> Assumptions and Dependencies </w:t>
      </w:r>
    </w:p>
    <w:p w14:paraId="1E3E27A9" w14:textId="77777777" w:rsidR="0043734C" w:rsidRPr="00A61C1D" w:rsidRDefault="0043734C" w:rsidP="009D10A6">
      <w:pPr>
        <w:widowControl w:val="0"/>
        <w:pBdr>
          <w:top w:val="nil"/>
          <w:left w:val="nil"/>
          <w:bottom w:val="nil"/>
          <w:right w:val="nil"/>
          <w:between w:val="nil"/>
        </w:pBdr>
        <w:spacing w:before="475" w:line="240" w:lineRule="auto"/>
        <w:ind w:left="9"/>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assumes that submitted records contain sufficient structured information to perform validation and scoring. It is assumed that historical submissions or appropriate reference data may be available for establishing expected patterns and benchmarks. The system may depend on external datasets, statistical distributions, or configurable benchmark information when detecting compensation anomalies. The quality of the resulting scores will depend on the quality, quantity, and representativeness of the available training or reference data. It is also assumed that the platform can provide the validation system with the necessary submission fields and, where permitted, metadata required for suspicious-pattern detection. The initial implementation is assumed to operate on salary and compensation data. Support for company reviews, career progression, and other domains will depend on the availability of appropriate domain-specific validation rules and reference data.</w:t>
      </w:r>
    </w:p>
    <w:p w14:paraId="00000036" w14:textId="22B53EFD" w:rsidR="0018343F" w:rsidRPr="00A61C1D" w:rsidRDefault="00000000" w:rsidP="009D10A6">
      <w:pPr>
        <w:widowControl w:val="0"/>
        <w:pBdr>
          <w:top w:val="nil"/>
          <w:left w:val="nil"/>
          <w:bottom w:val="nil"/>
          <w:right w:val="nil"/>
          <w:between w:val="nil"/>
        </w:pBdr>
        <w:spacing w:before="475" w:line="240" w:lineRule="auto"/>
        <w:ind w:left="9"/>
        <w:rPr>
          <w:rFonts w:ascii="Times New Roman" w:eastAsia="Times New Roman" w:hAnsi="Times New Roman" w:cs="Times New Roman"/>
          <w:b/>
          <w:bCs/>
          <w:color w:val="000000"/>
          <w:sz w:val="36"/>
          <w:szCs w:val="36"/>
        </w:rPr>
      </w:pPr>
      <w:r w:rsidRPr="00A61C1D">
        <w:rPr>
          <w:rFonts w:ascii="Times New Roman" w:eastAsia="Times New Roman" w:hAnsi="Times New Roman" w:cs="Times New Roman"/>
          <w:b/>
          <w:bCs/>
          <w:color w:val="000000"/>
          <w:sz w:val="36"/>
          <w:szCs w:val="36"/>
        </w:rPr>
        <w:t xml:space="preserve">3. System Features </w:t>
      </w:r>
    </w:p>
    <w:p w14:paraId="55DCBC8E" w14:textId="77777777" w:rsidR="0043734C" w:rsidRPr="00A61C1D" w:rsidRDefault="0043734C" w:rsidP="009D10A6">
      <w:pPr>
        <w:widowControl w:val="0"/>
        <w:pBdr>
          <w:top w:val="nil"/>
          <w:left w:val="nil"/>
          <w:bottom w:val="nil"/>
          <w:right w:val="nil"/>
          <w:between w:val="nil"/>
        </w:pBdr>
        <w:spacing w:before="280" w:line="240" w:lineRule="auto"/>
        <w:ind w:left="8"/>
        <w:rPr>
          <w:rFonts w:ascii="Times New Roman" w:hAnsi="Times New Roman" w:cs="Times New Roman"/>
          <w:color w:val="000000"/>
          <w:sz w:val="24"/>
          <w:szCs w:val="24"/>
        </w:rPr>
      </w:pPr>
      <w:r w:rsidRPr="00A61C1D">
        <w:rPr>
          <w:rFonts w:ascii="Times New Roman" w:hAnsi="Times New Roman" w:cs="Times New Roman"/>
          <w:color w:val="000000"/>
          <w:sz w:val="24"/>
          <w:szCs w:val="24"/>
        </w:rPr>
        <w:t xml:space="preserve">The central system feature shall be an automated </w:t>
      </w:r>
      <w:r w:rsidRPr="00A61C1D">
        <w:rPr>
          <w:rFonts w:ascii="Times New Roman" w:hAnsi="Times New Roman" w:cs="Times New Roman"/>
          <w:b/>
          <w:bCs/>
          <w:color w:val="000000"/>
          <w:sz w:val="24"/>
          <w:szCs w:val="24"/>
        </w:rPr>
        <w:t>Submission Quality Assessment Engine</w:t>
      </w:r>
      <w:r w:rsidRPr="00A61C1D">
        <w:rPr>
          <w:rFonts w:ascii="Times New Roman" w:hAnsi="Times New Roman" w:cs="Times New Roman"/>
          <w:color w:val="000000"/>
          <w:sz w:val="24"/>
          <w:szCs w:val="24"/>
        </w:rPr>
        <w:t xml:space="preserve">. For every submitted record, the engine shall perform structural validation, completeness checking, consistency validation, anomaly analysis, and trust-score calculation. Structural validation shall verify required fields and acceptable formats. Consistency validation shall identify contradictions between related fields, such as logically incompatible compensation values. Anomaly detection shall identify unusual individual values and suspicious patterns across </w:t>
      </w:r>
      <w:r w:rsidRPr="00A61C1D">
        <w:rPr>
          <w:rFonts w:ascii="Times New Roman" w:hAnsi="Times New Roman" w:cs="Times New Roman"/>
          <w:color w:val="000000"/>
          <w:sz w:val="24"/>
          <w:szCs w:val="24"/>
        </w:rPr>
        <w:lastRenderedPageBreak/>
        <w:t>submissions. The scoring component shall combine relevant signals into an overall quality or confidence score. The system shall classify results into configurable categories such as high quality, review recommended, or potentially problematic. For each flag, the system shall provide an explanation identifying the detected issue. The system shall support both single-record assessment and batch processing, as required by the project specification.</w:t>
      </w:r>
    </w:p>
    <w:p w14:paraId="00000044" w14:textId="2FE1C067" w:rsidR="0018343F" w:rsidRPr="00A61C1D" w:rsidRDefault="00000000" w:rsidP="009D10A6">
      <w:pPr>
        <w:widowControl w:val="0"/>
        <w:pBdr>
          <w:top w:val="nil"/>
          <w:left w:val="nil"/>
          <w:bottom w:val="nil"/>
          <w:right w:val="nil"/>
          <w:between w:val="nil"/>
        </w:pBdr>
        <w:spacing w:before="469" w:line="240" w:lineRule="auto"/>
        <w:ind w:left="13"/>
        <w:rPr>
          <w:rFonts w:ascii="Times New Roman" w:eastAsia="Times New Roman" w:hAnsi="Times New Roman" w:cs="Times New Roman"/>
          <w:b/>
          <w:bCs/>
          <w:i/>
          <w:iCs/>
          <w:color w:val="000000"/>
          <w:sz w:val="20"/>
          <w:szCs w:val="20"/>
        </w:rPr>
      </w:pPr>
      <w:r w:rsidRPr="00A61C1D">
        <w:rPr>
          <w:rFonts w:ascii="Times New Roman" w:eastAsia="Times New Roman" w:hAnsi="Times New Roman" w:cs="Times New Roman"/>
          <w:b/>
          <w:bCs/>
          <w:color w:val="000000"/>
          <w:sz w:val="36"/>
          <w:szCs w:val="36"/>
        </w:rPr>
        <w:t>4. External Interface Requirements</w:t>
      </w:r>
    </w:p>
    <w:p w14:paraId="00000045" w14:textId="77777777" w:rsidR="0018343F" w:rsidRPr="00A61C1D" w:rsidRDefault="00000000" w:rsidP="009D10A6">
      <w:pPr>
        <w:widowControl w:val="0"/>
        <w:pBdr>
          <w:top w:val="nil"/>
          <w:left w:val="nil"/>
          <w:bottom w:val="nil"/>
          <w:right w:val="nil"/>
          <w:between w:val="nil"/>
        </w:pBdr>
        <w:spacing w:before="435" w:line="240" w:lineRule="auto"/>
        <w:ind w:left="11"/>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4.1 User Interfaces </w:t>
      </w:r>
    </w:p>
    <w:p w14:paraId="37D67F33" w14:textId="77777777" w:rsidR="0043734C" w:rsidRPr="00A61C1D" w:rsidRDefault="0043734C" w:rsidP="009D10A6">
      <w:pPr>
        <w:widowControl w:val="0"/>
        <w:pBdr>
          <w:top w:val="nil"/>
          <w:left w:val="nil"/>
          <w:bottom w:val="nil"/>
          <w:right w:val="nil"/>
          <w:between w:val="nil"/>
        </w:pBdr>
        <w:spacing w:before="280" w:line="240" w:lineRule="auto"/>
        <w:ind w:left="11"/>
        <w:rPr>
          <w:rFonts w:ascii="Times New Roman" w:hAnsi="Times New Roman" w:cs="Times New Roman"/>
          <w:color w:val="000000"/>
          <w:sz w:val="24"/>
          <w:szCs w:val="24"/>
        </w:rPr>
      </w:pPr>
      <w:r w:rsidRPr="00A61C1D">
        <w:rPr>
          <w:rFonts w:ascii="Times New Roman" w:hAnsi="Times New Roman" w:cs="Times New Roman"/>
          <w:color w:val="000000"/>
          <w:sz w:val="24"/>
          <w:szCs w:val="24"/>
        </w:rPr>
        <w:t>The primary user interface shall be a web-based validation dashboard. The dashboard shall provide an overview of processed submissions, including total submissions, accepted or high-quality submissions, flagged submissions, and distribution of quality scores. Users shall be able to inspect individual submissions and view their overall score, confidence level, detected anomalies, consistency issues, and other validation results. The interface should provide filtering and sorting capabilities based on score, issue type, severity, date, or other relevant attributes. Visualizations such as score distributions, anomaly counts, and issue categories may be used to support rapid analysis. The interface should clearly distinguish between detected issues and confirmed invalid submissions because an automated flag does not necessarily establish that a submission is false. The UI shall be designed to remain understandable to non-technical analysts and administrators.</w:t>
      </w:r>
    </w:p>
    <w:p w14:paraId="00000047" w14:textId="4D365137" w:rsidR="0018343F" w:rsidRPr="00A61C1D" w:rsidRDefault="00000000" w:rsidP="009D10A6">
      <w:pPr>
        <w:widowControl w:val="0"/>
        <w:pBdr>
          <w:top w:val="nil"/>
          <w:left w:val="nil"/>
          <w:bottom w:val="nil"/>
          <w:right w:val="nil"/>
          <w:between w:val="nil"/>
        </w:pBdr>
        <w:spacing w:before="280" w:line="240" w:lineRule="auto"/>
        <w:ind w:left="11"/>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4.2 Hardware Interfaces </w:t>
      </w:r>
    </w:p>
    <w:p w14:paraId="281BA73A" w14:textId="26368890" w:rsidR="0043734C" w:rsidRPr="00A61C1D" w:rsidRDefault="0043734C" w:rsidP="009D10A6">
      <w:pPr>
        <w:widowControl w:val="0"/>
        <w:pBdr>
          <w:top w:val="nil"/>
          <w:left w:val="nil"/>
          <w:bottom w:val="nil"/>
          <w:right w:val="nil"/>
          <w:between w:val="nil"/>
        </w:pBdr>
        <w:spacing w:before="280" w:line="240" w:lineRule="auto"/>
        <w:ind w:left="11"/>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is not expected to require specialized hardware. It shall operate on standard computing infrastructure capable of running the application, database, analytical components, and dashboard. For development and demonstration purposes, a conventional desktop or laptop computer with sufficient CPU, memory, and storage shall be adequate for processing the required sample submissions. For production-scale deployment, server or cloud infrastructure may be used depending on submission volume and model-processing requirements.</w:t>
      </w:r>
    </w:p>
    <w:p w14:paraId="00000049" w14:textId="63D972F2" w:rsidR="0018343F" w:rsidRPr="00A61C1D" w:rsidRDefault="00000000" w:rsidP="009D10A6">
      <w:pPr>
        <w:widowControl w:val="0"/>
        <w:pBdr>
          <w:top w:val="nil"/>
          <w:left w:val="nil"/>
          <w:bottom w:val="nil"/>
          <w:right w:val="nil"/>
          <w:between w:val="nil"/>
        </w:pBdr>
        <w:spacing w:before="280" w:line="240" w:lineRule="auto"/>
        <w:ind w:left="11"/>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4.3 Software Interfaces </w:t>
      </w:r>
    </w:p>
    <w:p w14:paraId="2A7A6EF5" w14:textId="77777777" w:rsidR="0043734C" w:rsidRPr="00A61C1D" w:rsidRDefault="0043734C" w:rsidP="009D10A6">
      <w:pPr>
        <w:widowControl w:val="0"/>
        <w:pBdr>
          <w:top w:val="nil"/>
          <w:left w:val="nil"/>
          <w:bottom w:val="nil"/>
          <w:right w:val="nil"/>
          <w:between w:val="nil"/>
        </w:pBdr>
        <w:spacing w:before="280" w:line="240" w:lineRule="auto"/>
        <w:ind w:left="11"/>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provide software interfaces between the submission source, validation engine, data storage layer, analytical components, and dashboard. Submission data may be received through REST APIs, structured files, database connections, or another agreed integration mechanism. The validation engine shall expose structured validation results containing at minimum the overall quality score, confidence level, detected issues, and relevant submission identifiers. The system may integrate with statistical or machine-learning libraries for anomaly detection and scoring. A database interface shall be used to store submissions and validation results. If external benchmark data is used, the system shall provide a controlled interface for importing or updating reference information. Interfaces should use well-defined schemas and validation rules to prevent malformed data from entering the processing pipeline.</w:t>
      </w:r>
    </w:p>
    <w:p w14:paraId="0000004B" w14:textId="2F8F609F" w:rsidR="0018343F" w:rsidRPr="00A61C1D" w:rsidRDefault="00000000" w:rsidP="009D10A6">
      <w:pPr>
        <w:widowControl w:val="0"/>
        <w:pBdr>
          <w:top w:val="nil"/>
          <w:left w:val="nil"/>
          <w:bottom w:val="nil"/>
          <w:right w:val="nil"/>
          <w:between w:val="nil"/>
        </w:pBdr>
        <w:spacing w:before="280" w:line="240" w:lineRule="auto"/>
        <w:ind w:left="11"/>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4.4 Communications Interfaces </w:t>
      </w:r>
    </w:p>
    <w:p w14:paraId="209B76C1" w14:textId="77777777" w:rsidR="0043734C" w:rsidRPr="00A61C1D" w:rsidRDefault="0043734C" w:rsidP="009D10A6">
      <w:pPr>
        <w:widowControl w:val="0"/>
        <w:pBdr>
          <w:top w:val="nil"/>
          <w:left w:val="nil"/>
          <w:bottom w:val="nil"/>
          <w:right w:val="nil"/>
          <w:between w:val="nil"/>
        </w:pBdr>
        <w:spacing w:before="475" w:line="240" w:lineRule="auto"/>
        <w:ind w:left="13" w:right="2110" w:firstLine="2"/>
        <w:rPr>
          <w:rFonts w:ascii="Times New Roman" w:hAnsi="Times New Roman" w:cs="Times New Roman"/>
          <w:color w:val="000000"/>
          <w:sz w:val="24"/>
          <w:szCs w:val="24"/>
        </w:rPr>
      </w:pPr>
      <w:r w:rsidRPr="00A61C1D">
        <w:rPr>
          <w:rFonts w:ascii="Times New Roman" w:hAnsi="Times New Roman" w:cs="Times New Roman"/>
          <w:color w:val="000000"/>
          <w:sz w:val="24"/>
          <w:szCs w:val="24"/>
        </w:rPr>
        <w:t xml:space="preserve">Communication between system components shall use standard network protocols and structured data formats. For web-based integration, HTTPS shall be used for communication between clients and server-side services. RESTful APIs using JSON may be used for exchanging submissions, validation results, configuration information, and dashboard data. If batch processing is implemented through file uploads, formats such as CSV or JSON may be supported subject to validation requirements. Communication between internal services should be authenticated where appropriate and should prevent </w:t>
      </w:r>
      <w:r w:rsidRPr="00A61C1D">
        <w:rPr>
          <w:rFonts w:ascii="Times New Roman" w:hAnsi="Times New Roman" w:cs="Times New Roman"/>
          <w:color w:val="000000"/>
          <w:sz w:val="24"/>
          <w:szCs w:val="24"/>
        </w:rPr>
        <w:lastRenderedPageBreak/>
        <w:t>unauthorized access to submission information. API responses shall use consistent status codes and structured error messages so that failures can be handled predictably. Network communication should be designed to support both individual submissions and batch-processing workflows. The final communication architecture shall depend on whether the validation engine is deployed as an integrated module or as an independent service.</w:t>
      </w:r>
    </w:p>
    <w:p w14:paraId="09351D79" w14:textId="77777777" w:rsidR="0043734C" w:rsidRPr="00A61C1D" w:rsidRDefault="00000000" w:rsidP="009D10A6">
      <w:pPr>
        <w:widowControl w:val="0"/>
        <w:pBdr>
          <w:top w:val="nil"/>
          <w:left w:val="nil"/>
          <w:bottom w:val="nil"/>
          <w:right w:val="nil"/>
          <w:between w:val="nil"/>
        </w:pBdr>
        <w:spacing w:before="475" w:line="388" w:lineRule="auto"/>
        <w:ind w:left="13" w:right="2110" w:firstLine="2"/>
        <w:rPr>
          <w:rFonts w:ascii="Times New Roman" w:eastAsia="Times New Roman" w:hAnsi="Times New Roman" w:cs="Times New Roman"/>
          <w:b/>
          <w:bCs/>
          <w:color w:val="000000"/>
          <w:sz w:val="36"/>
          <w:szCs w:val="36"/>
        </w:rPr>
      </w:pPr>
      <w:r w:rsidRPr="00A61C1D">
        <w:rPr>
          <w:rFonts w:ascii="Times New Roman" w:eastAsia="Times New Roman" w:hAnsi="Times New Roman" w:cs="Times New Roman"/>
          <w:b/>
          <w:bCs/>
          <w:color w:val="000000"/>
          <w:sz w:val="36"/>
          <w:szCs w:val="36"/>
        </w:rPr>
        <w:t xml:space="preserve">5. Other Nonfunctional Requirements </w:t>
      </w:r>
    </w:p>
    <w:p w14:paraId="0000004D" w14:textId="64C58967" w:rsidR="0018343F" w:rsidRPr="00A61C1D" w:rsidRDefault="00000000" w:rsidP="009D10A6">
      <w:pPr>
        <w:widowControl w:val="0"/>
        <w:pBdr>
          <w:top w:val="nil"/>
          <w:left w:val="nil"/>
          <w:bottom w:val="nil"/>
          <w:right w:val="nil"/>
          <w:between w:val="nil"/>
        </w:pBdr>
        <w:spacing w:before="475" w:line="388" w:lineRule="auto"/>
        <w:ind w:left="13" w:right="2110" w:firstLine="2"/>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5.1 Performance Requirements </w:t>
      </w:r>
    </w:p>
    <w:p w14:paraId="1B177080" w14:textId="77777777" w:rsidR="0043734C" w:rsidRPr="00A61C1D" w:rsidRDefault="0043734C" w:rsidP="009D10A6">
      <w:pPr>
        <w:widowControl w:val="0"/>
        <w:pBdr>
          <w:top w:val="nil"/>
          <w:left w:val="nil"/>
          <w:bottom w:val="nil"/>
          <w:right w:val="nil"/>
          <w:between w:val="nil"/>
        </w:pBdr>
        <w:spacing w:before="280" w:line="240" w:lineRule="auto"/>
        <w:ind w:left="13"/>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process individual submissions within a response time suitable for the intended workflow, with the exact target determined during implementation and performance testing. Batch validation shall support processing multiple submissions without requiring manual execution for each individual record. The system should scale with increasing submission volume by allowing validation operations to be processed asynchronously or in parallel where appropriate. Dashboard queries should return results quickly enough to support interactive analysis. Performance shall be evaluated using representative datasets rather than only the 5–10 sample submissions required for the demonstration. The system should maintain predictable processing time as the number of submissions increases. Performance measurements should include processing time per submission, batch throughput, resource utilization, and dashboard response time.</w:t>
      </w:r>
    </w:p>
    <w:p w14:paraId="0000004F" w14:textId="55B85165" w:rsidR="0018343F" w:rsidRPr="00A61C1D" w:rsidRDefault="00000000" w:rsidP="009D10A6">
      <w:pPr>
        <w:widowControl w:val="0"/>
        <w:pBdr>
          <w:top w:val="nil"/>
          <w:left w:val="nil"/>
          <w:bottom w:val="nil"/>
          <w:right w:val="nil"/>
          <w:between w:val="nil"/>
        </w:pBdr>
        <w:spacing w:before="280" w:line="240" w:lineRule="auto"/>
        <w:ind w:left="13"/>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5.2 Safety Requirements</w:t>
      </w:r>
    </w:p>
    <w:p w14:paraId="61ECC522" w14:textId="77777777" w:rsidR="0043734C" w:rsidRPr="00A61C1D" w:rsidRDefault="0043734C" w:rsidP="009D10A6">
      <w:pPr>
        <w:widowControl w:val="0"/>
        <w:pBdr>
          <w:top w:val="nil"/>
          <w:left w:val="nil"/>
          <w:bottom w:val="nil"/>
          <w:right w:val="nil"/>
          <w:between w:val="nil"/>
        </w:pBdr>
        <w:spacing w:before="280" w:line="240" w:lineRule="auto"/>
        <w:ind w:left="13"/>
        <w:rPr>
          <w:rFonts w:ascii="Times New Roman" w:eastAsia="Times New Roman" w:hAnsi="Times New Roman" w:cs="Times New Roman"/>
          <w:b/>
          <w:bCs/>
          <w:i/>
          <w:iCs/>
          <w:color w:val="000000"/>
          <w:sz w:val="24"/>
          <w:szCs w:val="24"/>
        </w:rPr>
      </w:pPr>
      <w:r w:rsidRPr="00A61C1D">
        <w:rPr>
          <w:rFonts w:ascii="Times New Roman" w:eastAsia="Times New Roman" w:hAnsi="Times New Roman" w:cs="Times New Roman"/>
          <w:color w:val="000000"/>
          <w:sz w:val="24"/>
          <w:szCs w:val="24"/>
        </w:rPr>
        <w:t>As a data-quality system, the primary safety requirement is to prevent automated validation decisions from causing unjustified removal or rejection of legitimate submissions. An anomaly or low trust score shall be treated as an indication for review rather than definitive proof that the submitted information is false. Validation rules and model outputs should therefore provide explanations and, where applicable, confidence levels. The system shall preserve the original submitted data and validation results so that decisions can be audited. Failures in the validation service should not corrupt or unintentionally modify the original submission. The system should support graceful handling of malformed input, missing fields, unexpected values, and processing failures. Any automated action affecting the visibility or status of a submission should be configurable and subject to appropriate review policies</w:t>
      </w:r>
      <w:r w:rsidRPr="00A61C1D">
        <w:rPr>
          <w:rFonts w:ascii="Times New Roman" w:eastAsia="Times New Roman" w:hAnsi="Times New Roman" w:cs="Times New Roman"/>
          <w:b/>
          <w:bCs/>
          <w:i/>
          <w:iCs/>
          <w:color w:val="000000"/>
          <w:sz w:val="24"/>
          <w:szCs w:val="24"/>
        </w:rPr>
        <w:t>.</w:t>
      </w:r>
    </w:p>
    <w:p w14:paraId="00000052" w14:textId="484A3554" w:rsidR="0018343F" w:rsidRPr="00A61C1D" w:rsidRDefault="00000000" w:rsidP="009D10A6">
      <w:pPr>
        <w:widowControl w:val="0"/>
        <w:pBdr>
          <w:top w:val="nil"/>
          <w:left w:val="nil"/>
          <w:bottom w:val="nil"/>
          <w:right w:val="nil"/>
          <w:between w:val="nil"/>
        </w:pBdr>
        <w:spacing w:before="280" w:line="240" w:lineRule="auto"/>
        <w:ind w:left="13"/>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5.3 Security Requirements </w:t>
      </w:r>
    </w:p>
    <w:p w14:paraId="3F912ADC" w14:textId="77777777" w:rsidR="0043734C" w:rsidRPr="00A61C1D" w:rsidRDefault="0043734C" w:rsidP="009D10A6">
      <w:pPr>
        <w:widowControl w:val="0"/>
        <w:pBdr>
          <w:top w:val="nil"/>
          <w:left w:val="nil"/>
          <w:bottom w:val="nil"/>
          <w:right w:val="nil"/>
          <w:between w:val="nil"/>
        </w:pBdr>
        <w:spacing w:before="280" w:line="240" w:lineRule="auto"/>
        <w:ind w:left="13"/>
        <w:rPr>
          <w:rFonts w:ascii="Times New Roman" w:hAnsi="Times New Roman" w:cs="Times New Roman"/>
          <w:color w:val="000000"/>
          <w:sz w:val="24"/>
          <w:szCs w:val="24"/>
        </w:rPr>
      </w:pPr>
      <w:r w:rsidRPr="00A61C1D">
        <w:rPr>
          <w:rFonts w:ascii="Times New Roman" w:hAnsi="Times New Roman" w:cs="Times New Roman"/>
          <w:color w:val="000000"/>
          <w:sz w:val="24"/>
          <w:szCs w:val="24"/>
        </w:rPr>
        <w:t>The system shall protect submitted data against unauthorized access, modification, and disclosure. Access to administrative, analytical, and configuration functions shall require appropriate authentication and authorization. Sensitive data shall be protected during transmission using secure communication protocols such as HTTPS and should be protected at rest where appropriate. Validation APIs shall validate incoming input to reduce the risk of malformed or malicious data affecting the system. Administrative actions, configuration changes, and important validation decisions should be logged for auditing purposes. User access should follow the principle of least privilege, ensuring that users can access only the functions and data required for their responsibilities. The system should avoid exposing unnecessary personal or metadata information in dashboard views or API responses. Security requirements should be reviewed and tested before deployment to a production environment.</w:t>
      </w:r>
    </w:p>
    <w:p w14:paraId="00000054" w14:textId="1A476242" w:rsidR="0018343F" w:rsidRPr="00A61C1D" w:rsidRDefault="00000000" w:rsidP="009D10A6">
      <w:pPr>
        <w:widowControl w:val="0"/>
        <w:pBdr>
          <w:top w:val="nil"/>
          <w:left w:val="nil"/>
          <w:bottom w:val="nil"/>
          <w:right w:val="nil"/>
          <w:between w:val="nil"/>
        </w:pBdr>
        <w:spacing w:before="280" w:line="240" w:lineRule="auto"/>
        <w:ind w:left="13"/>
        <w:rPr>
          <w:rFonts w:ascii="Times New Roman" w:eastAsia="Times New Roman" w:hAnsi="Times New Roman" w:cs="Times New Roman"/>
          <w:b/>
          <w:bCs/>
          <w:color w:val="000000"/>
          <w:sz w:val="28"/>
          <w:szCs w:val="28"/>
        </w:rPr>
      </w:pPr>
      <w:r w:rsidRPr="00A61C1D">
        <w:rPr>
          <w:rFonts w:ascii="Times New Roman" w:eastAsia="Times New Roman" w:hAnsi="Times New Roman" w:cs="Times New Roman"/>
          <w:b/>
          <w:bCs/>
          <w:color w:val="000000"/>
          <w:sz w:val="28"/>
          <w:szCs w:val="28"/>
        </w:rPr>
        <w:t xml:space="preserve">5.4 Software Quality Attributes </w:t>
      </w:r>
    </w:p>
    <w:p w14:paraId="0000005D" w14:textId="2E0D3060" w:rsidR="0018343F" w:rsidRPr="00A61C1D" w:rsidRDefault="0043734C" w:rsidP="009D10A6">
      <w:pPr>
        <w:widowControl w:val="0"/>
        <w:pBdr>
          <w:top w:val="nil"/>
          <w:left w:val="nil"/>
          <w:bottom w:val="nil"/>
          <w:right w:val="nil"/>
          <w:between w:val="nil"/>
        </w:pBdr>
        <w:spacing w:before="244" w:line="229" w:lineRule="auto"/>
        <w:ind w:left="2" w:right="387" w:firstLine="21"/>
        <w:rPr>
          <w:rFonts w:ascii="Times New Roman" w:hAnsi="Times New Roman" w:cs="Times New Roman"/>
          <w:color w:val="000000"/>
          <w:sz w:val="24"/>
          <w:szCs w:val="24"/>
        </w:rPr>
      </w:pPr>
      <w:r w:rsidRPr="00A61C1D">
        <w:rPr>
          <w:rFonts w:ascii="Times New Roman" w:hAnsi="Times New Roman" w:cs="Times New Roman"/>
          <w:color w:val="000000"/>
          <w:sz w:val="24"/>
          <w:szCs w:val="24"/>
        </w:rPr>
        <w:t xml:space="preserve">The system shall emphasize </w:t>
      </w:r>
      <w:r w:rsidRPr="00A61C1D">
        <w:rPr>
          <w:rFonts w:ascii="Times New Roman" w:hAnsi="Times New Roman" w:cs="Times New Roman"/>
          <w:b/>
          <w:bCs/>
          <w:color w:val="000000"/>
          <w:sz w:val="24"/>
          <w:szCs w:val="24"/>
        </w:rPr>
        <w:t xml:space="preserve">accuracy, reliability, maintainability, scalability, usability, interpretability, </w:t>
      </w:r>
      <w:r w:rsidRPr="00A61C1D">
        <w:rPr>
          <w:rFonts w:ascii="Times New Roman" w:hAnsi="Times New Roman" w:cs="Times New Roman"/>
          <w:b/>
          <w:bCs/>
          <w:color w:val="000000"/>
          <w:sz w:val="24"/>
          <w:szCs w:val="24"/>
        </w:rPr>
        <w:lastRenderedPageBreak/>
        <w:t>and security</w:t>
      </w:r>
      <w:r w:rsidRPr="00A61C1D">
        <w:rPr>
          <w:rFonts w:ascii="Times New Roman" w:hAnsi="Times New Roman" w:cs="Times New Roman"/>
          <w:color w:val="000000"/>
          <w:sz w:val="24"/>
          <w:szCs w:val="24"/>
        </w:rPr>
        <w:t>. Accuracy is important because validation results should correctly identify meaningful anomalies without excessively flagging legitimate submissions. Reliability requires consistent processing and predictable behaviour when receiving valid or malformed data. Maintainability shall be supported through modular validation rules, configurable thresholds, documented interfaces, and separation of analytical components from the user interface. Scalability shall allow the system to process increasing submission volumes through batch or parallel processing. Usability requires clear presentation of scores, detected issues, and confidence levels. Interpretability is particularly important because analysts need actionable reasons for flagged submissions rather than unexplained scores. The architecture should also support future extension to multiple data domains without requiring complete redevelopment of the core validation framework.</w:t>
      </w:r>
    </w:p>
    <w:sectPr w:rsidR="0018343F" w:rsidRPr="00A61C1D">
      <w:pgSz w:w="12240" w:h="15840"/>
      <w:pgMar w:top="752" w:right="6" w:bottom="763" w:left="129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23AF67-C93F-492E-9849-A94B6A29482D}"/>
  </w:font>
  <w:font w:name="Calibri">
    <w:panose1 w:val="020F0502020204030204"/>
    <w:charset w:val="00"/>
    <w:family w:val="swiss"/>
    <w:pitch w:val="variable"/>
    <w:sig w:usb0="E4002EFF" w:usb1="C200247B" w:usb2="00000009" w:usb3="00000000" w:csb0="000001FF" w:csb1="00000000"/>
    <w:embedRegular r:id="rId2" w:fontKey="{7ACC4BCE-B6B0-45CE-8A4D-89165287F49C}"/>
  </w:font>
  <w:font w:name="Cambria">
    <w:panose1 w:val="02040503050406030204"/>
    <w:charset w:val="00"/>
    <w:family w:val="roman"/>
    <w:pitch w:val="variable"/>
    <w:sig w:usb0="E00006FF" w:usb1="420024FF" w:usb2="02000000" w:usb3="00000000" w:csb0="0000019F" w:csb1="00000000"/>
    <w:embedRegular r:id="rId3" w:fontKey="{3DCDF651-ABE7-40EC-B65C-C09BC14CD6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D44"/>
    <w:multiLevelType w:val="multilevel"/>
    <w:tmpl w:val="7858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8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43F"/>
    <w:rsid w:val="00177904"/>
    <w:rsid w:val="0018343F"/>
    <w:rsid w:val="002B60F6"/>
    <w:rsid w:val="00423F3F"/>
    <w:rsid w:val="0043734C"/>
    <w:rsid w:val="00444BD7"/>
    <w:rsid w:val="00753958"/>
    <w:rsid w:val="007A6FA5"/>
    <w:rsid w:val="00823686"/>
    <w:rsid w:val="008646FB"/>
    <w:rsid w:val="009D10A6"/>
    <w:rsid w:val="00A61C1D"/>
    <w:rsid w:val="00DB1C52"/>
    <w:rsid w:val="00DD6668"/>
    <w:rsid w:val="00FC5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FCC9"/>
  <w15:docId w15:val="{13A67642-B734-4188-BD97-25319A66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43734C"/>
    <w:rPr>
      <w:color w:val="0000FF" w:themeColor="hyperlink"/>
      <w:u w:val="single"/>
    </w:rPr>
  </w:style>
  <w:style w:type="character" w:styleId="UnresolvedMention">
    <w:name w:val="Unresolved Mention"/>
    <w:basedOn w:val="DefaultParagraphFont"/>
    <w:uiPriority w:val="99"/>
    <w:semiHidden/>
    <w:unhideWhenUsed/>
    <w:rsid w:val="0043734C"/>
    <w:rPr>
      <w:color w:val="605E5C"/>
      <w:shd w:val="clear" w:color="auto" w:fill="E1DFDD"/>
    </w:rPr>
  </w:style>
  <w:style w:type="character" w:styleId="FollowedHyperlink">
    <w:name w:val="FollowedHyperlink"/>
    <w:basedOn w:val="DefaultParagraphFont"/>
    <w:uiPriority w:val="99"/>
    <w:semiHidden/>
    <w:unhideWhenUsed/>
    <w:rsid w:val="00444B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vels.fyi/salaries/add?utm_source=chatgpt.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7</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Krrish Swarnkar</cp:lastModifiedBy>
  <cp:revision>5</cp:revision>
  <dcterms:created xsi:type="dcterms:W3CDTF">2026-08-24T15:41:00Z</dcterms:created>
  <dcterms:modified xsi:type="dcterms:W3CDTF">2026-08-25T11:45:00Z</dcterms:modified>
</cp:coreProperties>
</file>