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0F" w:rsidRDefault="0033330F" w:rsidP="0033330F">
      <w:pPr>
        <w:pStyle w:val="Title"/>
        <w:rPr>
          <w:lang w:val="en-US"/>
        </w:rPr>
      </w:pPr>
      <w:bookmarkStart w:id="0" w:name="_GoBack"/>
      <w:bookmarkEnd w:id="0"/>
      <w:r>
        <w:rPr>
          <w:lang w:val="en-US"/>
        </w:rPr>
        <w:t>Resonance Scanner in Scope</w:t>
      </w:r>
    </w:p>
    <w:p w:rsidR="00086A60" w:rsidRPr="00086A60" w:rsidRDefault="00A25219" w:rsidP="00086A60">
      <w:pPr>
        <w:pStyle w:val="Heading1"/>
        <w:rPr>
          <w:lang w:val="en-US"/>
        </w:rPr>
      </w:pPr>
      <w:r>
        <w:rPr>
          <w:lang w:val="en-US"/>
        </w:rPr>
        <w:t>Using the software</w:t>
      </w:r>
    </w:p>
    <w:p w:rsidR="009D5924" w:rsidRPr="009D5924" w:rsidRDefault="009D5924" w:rsidP="009D5924">
      <w:pPr>
        <w:pStyle w:val="Heading2"/>
        <w:rPr>
          <w:lang w:val="en-US"/>
        </w:rPr>
      </w:pPr>
      <w:r>
        <w:rPr>
          <w:lang w:val="en-US"/>
        </w:rPr>
        <w:t>Main page</w:t>
      </w:r>
    </w:p>
    <w:p w:rsidR="00EA6FC6" w:rsidRDefault="00EA6FC6" w:rsidP="0045266E">
      <w:pPr>
        <w:spacing w:after="0"/>
        <w:rPr>
          <w:lang w:val="en-US"/>
        </w:rPr>
      </w:pPr>
      <w:r>
        <w:rPr>
          <w:b/>
          <w:lang w:val="en-US"/>
        </w:rPr>
        <w:t xml:space="preserve">Resolution: </w:t>
      </w:r>
      <w:r w:rsidR="0045266E">
        <w:rPr>
          <w:lang w:val="en-US"/>
        </w:rPr>
        <w:t>The possible resolution values in X direction are different from the ones in Y direction, because a resonance scanner is used only for the X direction.</w:t>
      </w:r>
    </w:p>
    <w:p w:rsidR="0045266E" w:rsidRDefault="0045266E" w:rsidP="0045266E">
      <w:pPr>
        <w:rPr>
          <w:lang w:val="en-US"/>
        </w:rPr>
      </w:pPr>
      <w:r>
        <w:rPr>
          <w:lang w:val="en-US"/>
        </w:rPr>
        <w:t>The X resolution is calculated as</w:t>
      </w:r>
    </w:p>
    <w:p w:rsidR="0045266E" w:rsidRPr="0045266E" w:rsidRDefault="00A6162A" w:rsidP="0045266E">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r>
                <w:rPr>
                  <w:rFonts w:ascii="Cambria Math" w:eastAsiaTheme="minorEastAsia" w:hAnsi="Cambria Math"/>
                  <w:lang w:val="en-US"/>
                </w:rPr>
                <m:t>⋅2⋅</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resonance</m:t>
                  </m:r>
                </m:sub>
              </m:sSub>
            </m:den>
          </m:f>
        </m:oMath>
      </m:oMathPara>
    </w:p>
    <w:p w:rsidR="0045266E" w:rsidRDefault="0045266E" w:rsidP="0045266E">
      <w:pPr>
        <w:spacing w:after="0"/>
        <w:rPr>
          <w:rFonts w:eastAsiaTheme="minorEastAsia"/>
          <w:lang w:val="en-US"/>
        </w:rPr>
      </w:pPr>
      <w:proofErr w:type="gramStart"/>
      <w:r>
        <w:rPr>
          <w:rFonts w:eastAsiaTheme="minorEastAsia"/>
          <w:lang w:val="en-US"/>
        </w:rPr>
        <w:t>where</w:t>
      </w:r>
      <w:proofErr w:type="gramEnd"/>
    </w:p>
    <w:p w:rsidR="0045266E" w:rsidRDefault="00A6162A" w:rsidP="0045266E">
      <w:pPr>
        <w:spacing w:after="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resonance</m:t>
            </m:r>
          </m:sub>
        </m:sSub>
      </m:oMath>
      <w:r w:rsidR="0045266E">
        <w:rPr>
          <w:rFonts w:eastAsiaTheme="minorEastAsia"/>
          <w:lang w:val="en-US"/>
        </w:rPr>
        <w:tab/>
      </w:r>
      <w:proofErr w:type="gramStart"/>
      <w:r w:rsidR="0045266E">
        <w:rPr>
          <w:rFonts w:eastAsiaTheme="minorEastAsia"/>
          <w:lang w:val="en-US"/>
        </w:rPr>
        <w:t>resonance</w:t>
      </w:r>
      <w:proofErr w:type="gramEnd"/>
      <w:r w:rsidR="0045266E">
        <w:rPr>
          <w:rFonts w:eastAsiaTheme="minorEastAsia"/>
          <w:lang w:val="en-US"/>
        </w:rPr>
        <w:t xml:space="preserve"> frequency of the resonance scanner (can be set in the XML file)</w:t>
      </w:r>
    </w:p>
    <w:p w:rsidR="0036611B" w:rsidRDefault="00A6162A" w:rsidP="00E06D86">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r w:rsidR="0036611B">
        <w:rPr>
          <w:rFonts w:eastAsiaTheme="minorEastAsia"/>
          <w:lang w:val="en-US"/>
        </w:rPr>
        <w:tab/>
      </w:r>
      <w:r w:rsidR="0036611B">
        <w:rPr>
          <w:rFonts w:eastAsiaTheme="minorEastAsia"/>
          <w:lang w:val="en-US"/>
        </w:rPr>
        <w:tab/>
      </w:r>
      <w:proofErr w:type="gramStart"/>
      <w:r w:rsidR="0036611B">
        <w:rPr>
          <w:rFonts w:eastAsiaTheme="minorEastAsia"/>
          <w:lang w:val="en-US"/>
        </w:rPr>
        <w:t>pixeltime</w:t>
      </w:r>
      <w:proofErr w:type="gramEnd"/>
      <w:r w:rsidR="0036611B">
        <w:rPr>
          <w:rFonts w:eastAsiaTheme="minorEastAsia"/>
          <w:lang w:val="en-US"/>
        </w:rPr>
        <w:t xml:space="preserve"> (can be set in the GUI and in the XML file)</w:t>
      </w:r>
    </w:p>
    <w:p w:rsidR="00F63BF6" w:rsidRDefault="00F63BF6" w:rsidP="00E06D86">
      <w:pPr>
        <w:rPr>
          <w:rFonts w:eastAsiaTheme="minorEastAsia"/>
          <w:lang w:val="en-US"/>
        </w:rPr>
      </w:pPr>
      <w:r>
        <w:rPr>
          <w:rFonts w:eastAsiaTheme="minorEastAsia"/>
          <w:lang w:val="en-US"/>
        </w:rPr>
        <w:t xml:space="preserve">When changing the X resolution, Scope automatically calculates the next possible value (always rounded up). Afterwards, the </w:t>
      </w:r>
      <w:proofErr w:type="spellStart"/>
      <w:r>
        <w:rPr>
          <w:rFonts w:eastAsiaTheme="minorEastAsia"/>
          <w:lang w:val="en-US"/>
        </w:rPr>
        <w:t>pixeltime</w:t>
      </w:r>
      <w:proofErr w:type="spellEnd"/>
      <w:r>
        <w:rPr>
          <w:rFonts w:eastAsiaTheme="minorEastAsia"/>
          <w:lang w:val="en-US"/>
        </w:rPr>
        <w:t xml:space="preserve"> is adjusted.</w:t>
      </w:r>
    </w:p>
    <w:p w:rsidR="00262106" w:rsidRPr="005F725D" w:rsidRDefault="00CC6162" w:rsidP="00E06D86">
      <w:pPr>
        <w:rPr>
          <w:rFonts w:eastAsiaTheme="minorEastAsia"/>
          <w:lang w:val="en-US"/>
        </w:rPr>
      </w:pPr>
      <w:r>
        <w:rPr>
          <w:rFonts w:eastAsiaTheme="minorEastAsia"/>
          <w:lang w:val="en-US"/>
        </w:rPr>
        <w:t>Common</w:t>
      </w:r>
      <w:r w:rsidR="00262106">
        <w:rPr>
          <w:rFonts w:eastAsiaTheme="minorEastAsia"/>
          <w:lang w:val="en-US"/>
        </w:rPr>
        <w:t xml:space="preserve"> X resolutions for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resonance</m:t>
            </m:r>
          </m:sub>
        </m:sSub>
        <m:r>
          <w:rPr>
            <w:rFonts w:ascii="Cambria Math" w:eastAsiaTheme="minorEastAsia" w:hAnsi="Cambria Math"/>
            <w:lang w:val="en-US"/>
          </w:rPr>
          <m:t xml:space="preserve">=7910 </m:t>
        </m:r>
        <m:r>
          <m:rPr>
            <m:sty m:val="p"/>
          </m:rPr>
          <w:rPr>
            <w:rFonts w:ascii="Cambria Math" w:eastAsiaTheme="minorEastAsia" w:hAnsi="Cambria Math"/>
            <w:lang w:val="en-US"/>
          </w:rPr>
          <m:t>Hz</m:t>
        </m:r>
      </m:oMath>
      <w:r w:rsidR="005F725D">
        <w:rPr>
          <w:rFonts w:eastAsiaTheme="minorEastAsia"/>
          <w:lang w:val="en-US"/>
        </w:rPr>
        <w:t xml:space="preserve"> and</w:t>
      </w:r>
      <w:r w:rsidR="000A4C93">
        <w:rPr>
          <w:rFonts w:eastAsiaTheme="minorEastAsia"/>
          <w:lang w:val="en-US"/>
        </w:rPr>
        <w:t xml:space="preserve"> an FPGA sampling frequency </w:t>
      </w:r>
      <w:proofErr w:type="gramStart"/>
      <w:r w:rsidR="000A4C93">
        <w:rPr>
          <w:rFonts w:eastAsiaTheme="minorEastAsia"/>
          <w:lang w:val="en-US"/>
        </w:rPr>
        <w:t xml:space="preserve">of </w:t>
      </w:r>
      <w:proofErr w:type="gramEnd"/>
      <m:oMath>
        <m:r>
          <w:rPr>
            <w:rFonts w:ascii="Cambria Math" w:eastAsiaTheme="minorEastAsia" w:hAnsi="Cambria Math"/>
            <w:lang w:val="en-US"/>
          </w:rPr>
          <m:t xml:space="preserve">40 </m:t>
        </m:r>
        <m:r>
          <m:rPr>
            <m:sty m:val="p"/>
          </m:rPr>
          <w:rPr>
            <w:rFonts w:ascii="Cambria Math" w:eastAsiaTheme="minorEastAsia" w:hAnsi="Cambria Math"/>
            <w:lang w:val="en-US"/>
          </w:rPr>
          <m:t>MHz</m:t>
        </m:r>
      </m:oMath>
      <w:r w:rsidR="00A40BB5">
        <w:rPr>
          <w:rFonts w:eastAsiaTheme="minorEastAsia"/>
          <w:lang w:val="en-US"/>
        </w:rPr>
        <w:t>:</w:t>
      </w:r>
    </w:p>
    <w:tbl>
      <w:tblPr>
        <w:tblStyle w:val="TableGrid"/>
        <w:tblW w:w="4819" w:type="dxa"/>
        <w:jc w:val="center"/>
        <w:tblInd w:w="959" w:type="dxa"/>
        <w:tblLook w:val="04A0" w:firstRow="1" w:lastRow="0" w:firstColumn="1" w:lastColumn="0" w:noHBand="0" w:noVBand="1"/>
      </w:tblPr>
      <w:tblGrid>
        <w:gridCol w:w="1417"/>
        <w:gridCol w:w="1560"/>
        <w:gridCol w:w="1842"/>
      </w:tblGrid>
      <w:tr w:rsidR="00C05461" w:rsidRPr="00711EA3" w:rsidTr="001A1544">
        <w:trPr>
          <w:jc w:val="center"/>
        </w:trPr>
        <w:tc>
          <w:tcPr>
            <w:tcW w:w="1417" w:type="dxa"/>
            <w:vAlign w:val="center"/>
          </w:tcPr>
          <w:p w:rsidR="00C05461" w:rsidRPr="00711EA3" w:rsidRDefault="00C05461" w:rsidP="001A1544">
            <w:pPr>
              <w:jc w:val="center"/>
              <w:rPr>
                <w:rFonts w:eastAsiaTheme="minorEastAsia"/>
                <w:b/>
                <w:lang w:val="en-US"/>
              </w:rPr>
            </w:pPr>
            <w:r w:rsidRPr="00711EA3">
              <w:rPr>
                <w:rFonts w:eastAsiaTheme="minorEastAsia"/>
                <w:b/>
                <w:lang w:val="en-US"/>
              </w:rPr>
              <w:t>X resolution</w:t>
            </w:r>
          </w:p>
        </w:tc>
        <w:tc>
          <w:tcPr>
            <w:tcW w:w="1560" w:type="dxa"/>
            <w:vAlign w:val="center"/>
          </w:tcPr>
          <w:p w:rsidR="00C05461" w:rsidRPr="00711EA3" w:rsidRDefault="00B24B51" w:rsidP="001A1544">
            <w:pPr>
              <w:jc w:val="center"/>
              <w:rPr>
                <w:rFonts w:eastAsiaTheme="minorEastAsia"/>
                <w:b/>
                <w:lang w:val="en-US"/>
              </w:rPr>
            </w:pPr>
            <w:proofErr w:type="spellStart"/>
            <w:r w:rsidRPr="00711EA3">
              <w:rPr>
                <w:rFonts w:eastAsiaTheme="minorEastAsia"/>
                <w:b/>
                <w:lang w:val="en-US"/>
              </w:rPr>
              <w:t>P</w:t>
            </w:r>
            <w:r w:rsidR="00C05461" w:rsidRPr="00711EA3">
              <w:rPr>
                <w:rFonts w:eastAsiaTheme="minorEastAsia"/>
                <w:b/>
                <w:lang w:val="en-US"/>
              </w:rPr>
              <w:t>ixeltime</w:t>
            </w:r>
            <w:proofErr w:type="spellEnd"/>
            <w:r>
              <w:rPr>
                <w:rFonts w:eastAsiaTheme="minorEastAsia"/>
                <w:b/>
                <w:lang w:val="en-US"/>
              </w:rPr>
              <w:t xml:space="preserve"> [</w:t>
            </w:r>
            <m:oMath>
              <m:r>
                <m:rPr>
                  <m:sty m:val="bi"/>
                </m:rPr>
                <w:rPr>
                  <w:rFonts w:ascii="Cambria Math" w:eastAsiaTheme="minorEastAsia" w:hAnsi="Cambria Math"/>
                  <w:lang w:val="en-US"/>
                </w:rPr>
                <m:t>μs</m:t>
              </m:r>
            </m:oMath>
            <w:r>
              <w:rPr>
                <w:rFonts w:eastAsiaTheme="minorEastAsia"/>
                <w:b/>
                <w:lang w:val="en-US"/>
              </w:rPr>
              <w:t>]</w:t>
            </w:r>
          </w:p>
        </w:tc>
        <w:tc>
          <w:tcPr>
            <w:tcW w:w="1842" w:type="dxa"/>
            <w:vAlign w:val="center"/>
          </w:tcPr>
          <w:p w:rsidR="00C05461" w:rsidRPr="00711EA3" w:rsidRDefault="00C05461" w:rsidP="001A1544">
            <w:pPr>
              <w:jc w:val="center"/>
              <w:rPr>
                <w:rFonts w:eastAsiaTheme="minorEastAsia"/>
                <w:b/>
                <w:lang w:val="en-US"/>
              </w:rPr>
            </w:pPr>
            <w:r w:rsidRPr="00711EA3">
              <w:rPr>
                <w:rFonts w:eastAsiaTheme="minorEastAsia"/>
                <w:b/>
                <w:lang w:val="en-US"/>
              </w:rPr>
              <w:t>samples per pixel</w:t>
            </w:r>
          </w:p>
        </w:tc>
      </w:tr>
      <w:tr w:rsidR="00C05461" w:rsidTr="001A1544">
        <w:trPr>
          <w:jc w:val="center"/>
        </w:trPr>
        <w:tc>
          <w:tcPr>
            <w:tcW w:w="1417" w:type="dxa"/>
            <w:vAlign w:val="center"/>
          </w:tcPr>
          <w:p w:rsidR="00C05461" w:rsidRPr="00B24B51" w:rsidRDefault="00B24B51" w:rsidP="001A1544">
            <w:pPr>
              <w:jc w:val="center"/>
              <w:rPr>
                <w:rFonts w:ascii="Calibri" w:hAnsi="Calibri"/>
                <w:color w:val="000000"/>
              </w:rPr>
            </w:pPr>
            <w:r>
              <w:rPr>
                <w:rFonts w:ascii="Calibri" w:hAnsi="Calibri"/>
                <w:color w:val="000000"/>
              </w:rPr>
              <w:t>1264</w:t>
            </w:r>
          </w:p>
        </w:tc>
        <w:tc>
          <w:tcPr>
            <w:tcW w:w="1560" w:type="dxa"/>
            <w:vAlign w:val="center"/>
          </w:tcPr>
          <w:p w:rsidR="00C05461" w:rsidRDefault="00B24B51" w:rsidP="001A1544">
            <w:pPr>
              <w:jc w:val="center"/>
              <w:rPr>
                <w:rFonts w:eastAsiaTheme="minorEastAsia"/>
                <w:lang w:val="en-US"/>
              </w:rPr>
            </w:pPr>
            <w:r>
              <w:rPr>
                <w:rFonts w:eastAsiaTheme="minorEastAsia"/>
                <w:lang w:val="en-US"/>
              </w:rPr>
              <w:t>0.05</w:t>
            </w:r>
          </w:p>
        </w:tc>
        <w:tc>
          <w:tcPr>
            <w:tcW w:w="1842" w:type="dxa"/>
            <w:vAlign w:val="center"/>
          </w:tcPr>
          <w:p w:rsidR="00C05461" w:rsidRDefault="00B24B51" w:rsidP="001A1544">
            <w:pPr>
              <w:jc w:val="center"/>
              <w:rPr>
                <w:rFonts w:eastAsiaTheme="minorEastAsia"/>
                <w:lang w:val="en-US"/>
              </w:rPr>
            </w:pPr>
            <w:r>
              <w:rPr>
                <w:rFonts w:eastAsiaTheme="minorEastAsia"/>
                <w:lang w:val="en-US"/>
              </w:rPr>
              <w:t>2</w:t>
            </w:r>
          </w:p>
        </w:tc>
      </w:tr>
      <w:tr w:rsidR="00C05461" w:rsidTr="001A1544">
        <w:trPr>
          <w:jc w:val="center"/>
        </w:trPr>
        <w:tc>
          <w:tcPr>
            <w:tcW w:w="1417" w:type="dxa"/>
            <w:vAlign w:val="center"/>
          </w:tcPr>
          <w:p w:rsidR="00C05461" w:rsidRPr="00B24B51" w:rsidRDefault="00B24B51" w:rsidP="001A1544">
            <w:pPr>
              <w:jc w:val="center"/>
              <w:rPr>
                <w:rFonts w:ascii="Calibri" w:hAnsi="Calibri"/>
                <w:color w:val="000000"/>
              </w:rPr>
            </w:pPr>
            <w:r>
              <w:rPr>
                <w:rFonts w:ascii="Calibri" w:hAnsi="Calibri"/>
                <w:color w:val="000000"/>
              </w:rPr>
              <w:t>843</w:t>
            </w:r>
          </w:p>
        </w:tc>
        <w:tc>
          <w:tcPr>
            <w:tcW w:w="1560" w:type="dxa"/>
            <w:vAlign w:val="center"/>
          </w:tcPr>
          <w:p w:rsidR="00C05461" w:rsidRDefault="00B24B51" w:rsidP="001A1544">
            <w:pPr>
              <w:jc w:val="center"/>
              <w:rPr>
                <w:rFonts w:eastAsiaTheme="minorEastAsia"/>
                <w:lang w:val="en-US"/>
              </w:rPr>
            </w:pPr>
            <w:r>
              <w:rPr>
                <w:rFonts w:eastAsiaTheme="minorEastAsia"/>
                <w:lang w:val="en-US"/>
              </w:rPr>
              <w:t>0.075</w:t>
            </w:r>
          </w:p>
        </w:tc>
        <w:tc>
          <w:tcPr>
            <w:tcW w:w="1842" w:type="dxa"/>
            <w:vAlign w:val="center"/>
          </w:tcPr>
          <w:p w:rsidR="00C05461" w:rsidRDefault="00B24B51" w:rsidP="001A1544">
            <w:pPr>
              <w:jc w:val="center"/>
              <w:rPr>
                <w:rFonts w:eastAsiaTheme="minorEastAsia"/>
                <w:lang w:val="en-US"/>
              </w:rPr>
            </w:pPr>
            <w:r>
              <w:rPr>
                <w:rFonts w:eastAsiaTheme="minorEastAsia"/>
                <w:lang w:val="en-US"/>
              </w:rPr>
              <w:t>3</w:t>
            </w:r>
          </w:p>
        </w:tc>
      </w:tr>
      <w:tr w:rsidR="00C05461" w:rsidTr="001A1544">
        <w:trPr>
          <w:jc w:val="center"/>
        </w:trPr>
        <w:tc>
          <w:tcPr>
            <w:tcW w:w="1417" w:type="dxa"/>
            <w:vAlign w:val="center"/>
          </w:tcPr>
          <w:p w:rsidR="00C05461" w:rsidRPr="00B24B51" w:rsidRDefault="00B24B51" w:rsidP="001A1544">
            <w:pPr>
              <w:jc w:val="center"/>
              <w:rPr>
                <w:rFonts w:ascii="Calibri" w:hAnsi="Calibri"/>
                <w:color w:val="000000"/>
              </w:rPr>
            </w:pPr>
            <w:r>
              <w:rPr>
                <w:rFonts w:ascii="Calibri" w:hAnsi="Calibri"/>
                <w:color w:val="000000"/>
              </w:rPr>
              <w:t>632</w:t>
            </w:r>
          </w:p>
        </w:tc>
        <w:tc>
          <w:tcPr>
            <w:tcW w:w="1560" w:type="dxa"/>
            <w:vAlign w:val="center"/>
          </w:tcPr>
          <w:p w:rsidR="00C05461" w:rsidRDefault="00B24B51" w:rsidP="001A1544">
            <w:pPr>
              <w:jc w:val="center"/>
              <w:rPr>
                <w:rFonts w:eastAsiaTheme="minorEastAsia"/>
                <w:lang w:val="en-US"/>
              </w:rPr>
            </w:pPr>
            <w:r>
              <w:rPr>
                <w:rFonts w:eastAsiaTheme="minorEastAsia"/>
                <w:lang w:val="en-US"/>
              </w:rPr>
              <w:t>0.1</w:t>
            </w:r>
          </w:p>
        </w:tc>
        <w:tc>
          <w:tcPr>
            <w:tcW w:w="1842" w:type="dxa"/>
            <w:vAlign w:val="center"/>
          </w:tcPr>
          <w:p w:rsidR="00C05461" w:rsidRDefault="00B24B51" w:rsidP="001A1544">
            <w:pPr>
              <w:jc w:val="center"/>
              <w:rPr>
                <w:rFonts w:eastAsiaTheme="minorEastAsia"/>
                <w:lang w:val="en-US"/>
              </w:rPr>
            </w:pPr>
            <w:r>
              <w:rPr>
                <w:rFonts w:eastAsiaTheme="minorEastAsia"/>
                <w:lang w:val="en-US"/>
              </w:rPr>
              <w:t>4</w:t>
            </w:r>
          </w:p>
        </w:tc>
      </w:tr>
      <w:tr w:rsidR="00C05461" w:rsidTr="001A1544">
        <w:trPr>
          <w:jc w:val="center"/>
        </w:trPr>
        <w:tc>
          <w:tcPr>
            <w:tcW w:w="1417" w:type="dxa"/>
            <w:vAlign w:val="center"/>
          </w:tcPr>
          <w:p w:rsidR="00C05461" w:rsidRPr="00B24B51" w:rsidRDefault="00B24B51" w:rsidP="001A1544">
            <w:pPr>
              <w:jc w:val="center"/>
              <w:rPr>
                <w:rFonts w:ascii="Calibri" w:hAnsi="Calibri"/>
                <w:color w:val="000000"/>
              </w:rPr>
            </w:pPr>
            <w:r>
              <w:rPr>
                <w:rFonts w:ascii="Calibri" w:hAnsi="Calibri"/>
                <w:color w:val="000000"/>
              </w:rPr>
              <w:t>506</w:t>
            </w:r>
          </w:p>
        </w:tc>
        <w:tc>
          <w:tcPr>
            <w:tcW w:w="1560" w:type="dxa"/>
            <w:vAlign w:val="center"/>
          </w:tcPr>
          <w:p w:rsidR="00C05461" w:rsidRDefault="00B24B51" w:rsidP="001A1544">
            <w:pPr>
              <w:jc w:val="center"/>
              <w:rPr>
                <w:rFonts w:eastAsiaTheme="minorEastAsia"/>
                <w:lang w:val="en-US"/>
              </w:rPr>
            </w:pPr>
            <w:r>
              <w:rPr>
                <w:rFonts w:eastAsiaTheme="minorEastAsia"/>
                <w:lang w:val="en-US"/>
              </w:rPr>
              <w:t>0.125</w:t>
            </w:r>
          </w:p>
        </w:tc>
        <w:tc>
          <w:tcPr>
            <w:tcW w:w="1842" w:type="dxa"/>
            <w:vAlign w:val="center"/>
          </w:tcPr>
          <w:p w:rsidR="00C05461" w:rsidRDefault="00B24B51" w:rsidP="001A1544">
            <w:pPr>
              <w:jc w:val="center"/>
              <w:rPr>
                <w:rFonts w:eastAsiaTheme="minorEastAsia"/>
                <w:lang w:val="en-US"/>
              </w:rPr>
            </w:pPr>
            <w:r>
              <w:rPr>
                <w:rFonts w:eastAsiaTheme="minorEastAsia"/>
                <w:lang w:val="en-US"/>
              </w:rPr>
              <w:t>5</w:t>
            </w:r>
          </w:p>
        </w:tc>
      </w:tr>
    </w:tbl>
    <w:p w:rsidR="00AA3C52" w:rsidRDefault="00AA3C52" w:rsidP="00F61246">
      <w:pPr>
        <w:spacing w:before="240"/>
        <w:rPr>
          <w:rFonts w:eastAsiaTheme="minorEastAsia"/>
          <w:lang w:val="en-US"/>
        </w:rPr>
      </w:pPr>
      <w:r>
        <w:rPr>
          <w:rFonts w:eastAsiaTheme="minorEastAsia"/>
          <w:lang w:val="en-US"/>
        </w:rPr>
        <w:t xml:space="preserve">The Y resolution </w:t>
      </w:r>
      <w:r w:rsidR="00BF3834">
        <w:rPr>
          <w:rFonts w:eastAsiaTheme="minorEastAsia"/>
          <w:lang w:val="en-US"/>
        </w:rPr>
        <w:t>needs to be even, because of the way Scope currently handles forward and backward lines.</w:t>
      </w:r>
    </w:p>
    <w:p w:rsidR="00243DD7" w:rsidRDefault="00243DD7" w:rsidP="00E06D86">
      <w:pPr>
        <w:rPr>
          <w:rFonts w:eastAsiaTheme="minorEastAsia"/>
          <w:lang w:val="en-US"/>
        </w:rPr>
      </w:pPr>
      <w:r w:rsidRPr="00243DD7">
        <w:rPr>
          <w:rFonts w:eastAsiaTheme="minorEastAsia"/>
          <w:b/>
          <w:lang w:val="en-US"/>
        </w:rPr>
        <w:t>Aspect Ratio:</w:t>
      </w:r>
      <w:r>
        <w:rPr>
          <w:rFonts w:eastAsiaTheme="minorEastAsia"/>
          <w:lang w:val="en-US"/>
        </w:rPr>
        <w:t xml:space="preserve"> If the aspect ratio value for Y is </w:t>
      </w:r>
      <w:r w:rsidR="00DA252B">
        <w:rPr>
          <w:rFonts w:eastAsiaTheme="minorEastAsia"/>
          <w:lang w:val="en-US"/>
        </w:rPr>
        <w:t>smaller</w:t>
      </w:r>
      <w:r>
        <w:rPr>
          <w:rFonts w:eastAsiaTheme="minorEastAsia"/>
          <w:lang w:val="en-US"/>
        </w:rPr>
        <w:t xml:space="preserve"> than the one for X, </w:t>
      </w:r>
      <w:r w:rsidR="00006BA4">
        <w:rPr>
          <w:rFonts w:eastAsiaTheme="minorEastAsia"/>
          <w:lang w:val="en-US"/>
        </w:rPr>
        <w:t xml:space="preserve">then </w:t>
      </w:r>
      <w:r>
        <w:rPr>
          <w:rFonts w:eastAsiaTheme="minorEastAsia"/>
          <w:lang w:val="en-US"/>
        </w:rPr>
        <w:t xml:space="preserve">the scanner amplitude of the </w:t>
      </w:r>
      <w:r w:rsidR="006B3535">
        <w:rPr>
          <w:rFonts w:eastAsiaTheme="minorEastAsia"/>
          <w:lang w:val="en-US"/>
        </w:rPr>
        <w:t>X</w:t>
      </w:r>
      <w:r>
        <w:rPr>
          <w:rFonts w:eastAsiaTheme="minorEastAsia"/>
          <w:lang w:val="en-US"/>
        </w:rPr>
        <w:t xml:space="preserve"> s</w:t>
      </w:r>
      <w:r w:rsidR="00006BA4">
        <w:rPr>
          <w:rFonts w:eastAsiaTheme="minorEastAsia"/>
          <w:lang w:val="en-US"/>
        </w:rPr>
        <w:t>canner is set to its maximum.</w:t>
      </w:r>
      <w:r w:rsidR="00B5470E">
        <w:rPr>
          <w:rFonts w:eastAsiaTheme="minorEastAsia"/>
          <w:lang w:val="en-US"/>
        </w:rPr>
        <w:t xml:space="preserve"> For example, with aspect ratio </w:t>
      </w:r>
      <w:r w:rsidR="006B3535">
        <w:rPr>
          <w:rFonts w:eastAsiaTheme="minorEastAsia"/>
          <w:lang w:val="en-US"/>
        </w:rPr>
        <w:t>5</w:t>
      </w:r>
      <w:r w:rsidR="00B5470E">
        <w:rPr>
          <w:rFonts w:eastAsiaTheme="minorEastAsia"/>
          <w:lang w:val="en-US"/>
        </w:rPr>
        <w:t>x</w:t>
      </w:r>
      <w:r w:rsidR="006B3535">
        <w:rPr>
          <w:rFonts w:eastAsiaTheme="minorEastAsia"/>
          <w:lang w:val="en-US"/>
        </w:rPr>
        <w:t>4</w:t>
      </w:r>
      <w:r w:rsidR="00B5470E">
        <w:rPr>
          <w:rFonts w:eastAsiaTheme="minorEastAsia"/>
          <w:lang w:val="en-US"/>
        </w:rPr>
        <w:t xml:space="preserve">, the </w:t>
      </w:r>
      <w:r w:rsidR="007B5E7B">
        <w:rPr>
          <w:rFonts w:eastAsiaTheme="minorEastAsia"/>
          <w:lang w:val="en-US"/>
        </w:rPr>
        <w:t>X</w:t>
      </w:r>
      <w:r w:rsidR="00B5470E">
        <w:rPr>
          <w:rFonts w:eastAsiaTheme="minorEastAsia"/>
          <w:lang w:val="en-US"/>
        </w:rPr>
        <w:t xml:space="preserve"> amplitude is at the maximum and the </w:t>
      </w:r>
      <w:r w:rsidR="006C0189">
        <w:rPr>
          <w:rFonts w:eastAsiaTheme="minorEastAsia"/>
          <w:lang w:val="en-US"/>
        </w:rPr>
        <w:t>Y</w:t>
      </w:r>
      <w:r w:rsidR="00B5470E">
        <w:rPr>
          <w:rFonts w:eastAsiaTheme="minorEastAsia"/>
          <w:lang w:val="en-US"/>
        </w:rPr>
        <w:t xml:space="preserve"> amplitude is </w:t>
      </w:r>
      <m:oMath>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oMath>
      <w:r w:rsidR="00B5470E">
        <w:rPr>
          <w:rFonts w:eastAsiaTheme="minorEastAsia"/>
          <w:lang w:val="en-US"/>
        </w:rPr>
        <w:t xml:space="preserve"> of the </w:t>
      </w:r>
      <w:r w:rsidR="00CE3011">
        <w:rPr>
          <w:rFonts w:eastAsiaTheme="minorEastAsia"/>
          <w:lang w:val="en-US"/>
        </w:rPr>
        <w:t>X</w:t>
      </w:r>
      <w:r w:rsidR="00B5470E">
        <w:rPr>
          <w:rFonts w:eastAsiaTheme="minorEastAsia"/>
          <w:lang w:val="en-US"/>
        </w:rPr>
        <w:t xml:space="preserve"> amplitude. Compared with aspect ratio 1x1, the </w:t>
      </w:r>
      <w:r w:rsidR="00F437CD">
        <w:rPr>
          <w:rFonts w:eastAsiaTheme="minorEastAsia"/>
          <w:lang w:val="en-US"/>
        </w:rPr>
        <w:t>top</w:t>
      </w:r>
      <w:r w:rsidR="00B5470E">
        <w:rPr>
          <w:rFonts w:eastAsiaTheme="minorEastAsia"/>
          <w:lang w:val="en-US"/>
        </w:rPr>
        <w:t xml:space="preserve"> and </w:t>
      </w:r>
      <w:r w:rsidR="00F437CD">
        <w:rPr>
          <w:rFonts w:eastAsiaTheme="minorEastAsia"/>
          <w:lang w:val="en-US"/>
        </w:rPr>
        <w:t xml:space="preserve">bottom </w:t>
      </w:r>
      <w:r w:rsidR="00B5470E">
        <w:rPr>
          <w:rFonts w:eastAsiaTheme="minorEastAsia"/>
          <w:lang w:val="en-US"/>
        </w:rPr>
        <w:t>portions of the image are cut away.</w:t>
      </w:r>
    </w:p>
    <w:p w:rsidR="00F63BF6" w:rsidRDefault="00F63BF6" w:rsidP="00E06D86">
      <w:pPr>
        <w:rPr>
          <w:rFonts w:eastAsiaTheme="minorEastAsia"/>
          <w:lang w:val="en-US"/>
        </w:rPr>
      </w:pPr>
      <w:r>
        <w:rPr>
          <w:rFonts w:eastAsiaTheme="minorEastAsia"/>
          <w:lang w:val="en-US"/>
        </w:rPr>
        <w:t>After setting the aspect ratio, Scope tries to change the reso</w:t>
      </w:r>
      <w:r w:rsidR="00234B26">
        <w:rPr>
          <w:rFonts w:eastAsiaTheme="minorEastAsia"/>
          <w:lang w:val="en-US"/>
        </w:rPr>
        <w:t xml:space="preserve">lution. </w:t>
      </w:r>
      <w:r w:rsidR="00933CB2">
        <w:rPr>
          <w:rFonts w:eastAsiaTheme="minorEastAsia"/>
          <w:lang w:val="en-US"/>
        </w:rPr>
        <w:t xml:space="preserve">Because only certain X resolutions </w:t>
      </w:r>
      <w:proofErr w:type="gramStart"/>
      <w:r w:rsidR="00933CB2">
        <w:rPr>
          <w:rFonts w:eastAsiaTheme="minorEastAsia"/>
          <w:lang w:val="en-US"/>
        </w:rPr>
        <w:t>are</w:t>
      </w:r>
      <w:proofErr w:type="gramEnd"/>
      <w:r w:rsidR="00933CB2">
        <w:rPr>
          <w:rFonts w:eastAsiaTheme="minorEastAsia"/>
          <w:lang w:val="en-US"/>
        </w:rPr>
        <w:t xml:space="preserve"> possible, Scope corrects the aspect ratio. </w:t>
      </w:r>
      <w:r w:rsidR="00234B26">
        <w:rPr>
          <w:rFonts w:eastAsiaTheme="minorEastAsia"/>
          <w:lang w:val="en-US"/>
        </w:rPr>
        <w:t xml:space="preserve">If </w:t>
      </w:r>
      <w:r w:rsidR="00933CB2">
        <w:rPr>
          <w:rFonts w:eastAsiaTheme="minorEastAsia"/>
          <w:lang w:val="en-US"/>
        </w:rPr>
        <w:t>the new resolution is not possible (e.g. the highest resolution is already set and the aspect ratio should be changed to 2x1), trying to change the aspect ratio will have no effect. In this case, it is necessary to reduce the Y resolution first.</w:t>
      </w:r>
    </w:p>
    <w:p w:rsidR="00B63C30" w:rsidRDefault="00B63C30" w:rsidP="00E06D86">
      <w:pPr>
        <w:rPr>
          <w:rFonts w:eastAsiaTheme="minorEastAsia"/>
          <w:lang w:val="en-US"/>
        </w:rPr>
      </w:pPr>
      <w:r>
        <w:rPr>
          <w:rFonts w:eastAsiaTheme="minorEastAsia"/>
          <w:lang w:val="en-US"/>
        </w:rPr>
        <w:t>Because the resonance scanner can only zoom by a factor of 1, 2, 3, and 4, the X amplitude is calculated first and rounded. Afterwards, the Y amplitude is calculate</w:t>
      </w:r>
      <w:r w:rsidR="005826A1">
        <w:rPr>
          <w:rFonts w:eastAsiaTheme="minorEastAsia"/>
          <w:lang w:val="en-US"/>
        </w:rPr>
        <w:t>d according to the aspect ratio.</w:t>
      </w:r>
      <w:r>
        <w:rPr>
          <w:rFonts w:eastAsiaTheme="minorEastAsia"/>
          <w:lang w:val="en-US"/>
        </w:rPr>
        <w:t xml:space="preserve"> If the aspect ratio value for Y is larger t</w:t>
      </w:r>
      <w:r w:rsidR="005826A1">
        <w:rPr>
          <w:rFonts w:eastAsiaTheme="minorEastAsia"/>
          <w:lang w:val="en-US"/>
        </w:rPr>
        <w:t>han the one for X, this means that the Y amplitude is no longer exactly at its maximum.</w:t>
      </w:r>
    </w:p>
    <w:p w:rsidR="00301A3D" w:rsidRDefault="00301A3D" w:rsidP="00E06D86">
      <w:pPr>
        <w:rPr>
          <w:rFonts w:eastAsiaTheme="minorEastAsia"/>
          <w:lang w:val="en-US"/>
        </w:rPr>
      </w:pPr>
      <w:r>
        <w:rPr>
          <w:rFonts w:eastAsiaTheme="minorEastAsia"/>
          <w:lang w:val="en-US"/>
        </w:rPr>
        <w:t xml:space="preserve">Changing the resolution has no effect on the aspect ratio, because </w:t>
      </w:r>
      <w:r w:rsidR="00B10953">
        <w:rPr>
          <w:rFonts w:eastAsiaTheme="minorEastAsia"/>
          <w:lang w:val="en-US"/>
        </w:rPr>
        <w:t>otherwise, there would be no possibility to set the number of pixels per micron in X and Y direction independently.</w:t>
      </w:r>
    </w:p>
    <w:p w:rsidR="00301A3D" w:rsidRDefault="00236E63" w:rsidP="000F110E">
      <w:pPr>
        <w:spacing w:after="0"/>
        <w:rPr>
          <w:rFonts w:eastAsiaTheme="minorEastAsia"/>
          <w:lang w:val="en-US"/>
        </w:rPr>
      </w:pPr>
      <w:r>
        <w:rPr>
          <w:rFonts w:eastAsiaTheme="minorEastAsia"/>
          <w:lang w:val="en-US"/>
        </w:rPr>
        <w:lastRenderedPageBreak/>
        <w:t xml:space="preserve">Points in the </w:t>
      </w:r>
      <w:proofErr w:type="spellStart"/>
      <w:r>
        <w:rPr>
          <w:rFonts w:eastAsiaTheme="minorEastAsia"/>
          <w:lang w:val="en-US"/>
        </w:rPr>
        <w:t>sourcecode</w:t>
      </w:r>
      <w:proofErr w:type="spellEnd"/>
      <w:r>
        <w:rPr>
          <w:rFonts w:eastAsiaTheme="minorEastAsia"/>
          <w:lang w:val="en-US"/>
        </w:rPr>
        <w:t xml:space="preserve"> </w:t>
      </w:r>
      <w:r w:rsidR="000F4985">
        <w:rPr>
          <w:rFonts w:eastAsiaTheme="minorEastAsia"/>
          <w:lang w:val="en-US"/>
        </w:rPr>
        <w:t>which</w:t>
      </w:r>
      <w:r w:rsidR="00BF571B">
        <w:rPr>
          <w:rFonts w:eastAsiaTheme="minorEastAsia"/>
          <w:lang w:val="en-US"/>
        </w:rPr>
        <w:t xml:space="preserve"> are </w:t>
      </w:r>
      <w:r>
        <w:rPr>
          <w:rFonts w:eastAsiaTheme="minorEastAsia"/>
          <w:lang w:val="en-US"/>
        </w:rPr>
        <w:t xml:space="preserve">responsible for the aspect ratio: </w:t>
      </w:r>
    </w:p>
    <w:p w:rsidR="001C316E" w:rsidRPr="008614A5" w:rsidRDefault="004E5BC0" w:rsidP="001C316E">
      <w:pPr>
        <w:pStyle w:val="ListParagraph"/>
        <w:numPr>
          <w:ilvl w:val="0"/>
          <w:numId w:val="5"/>
        </w:numPr>
        <w:rPr>
          <w:rFonts w:eastAsiaTheme="minorEastAsia"/>
          <w:lang w:val="en-US"/>
        </w:rPr>
      </w:pPr>
      <w:proofErr w:type="spellStart"/>
      <w:r w:rsidRPr="008614A5">
        <w:rPr>
          <w:rFonts w:ascii="Consolas" w:hAnsi="Consolas" w:cs="Consolas"/>
          <w:sz w:val="19"/>
          <w:szCs w:val="19"/>
          <w:highlight w:val="white"/>
        </w:rPr>
        <w:t>s</w:t>
      </w:r>
      <w:r w:rsidR="001C316E" w:rsidRPr="008614A5">
        <w:rPr>
          <w:rFonts w:ascii="Consolas" w:hAnsi="Consolas" w:cs="Consolas"/>
          <w:sz w:val="19"/>
          <w:szCs w:val="19"/>
          <w:highlight w:val="white"/>
        </w:rPr>
        <w:t>cope</w:t>
      </w:r>
      <w:proofErr w:type="spellEnd"/>
      <w:r w:rsidR="001C316E" w:rsidRPr="008614A5">
        <w:rPr>
          <w:rFonts w:ascii="Consolas" w:hAnsi="Consolas" w:cs="Consolas"/>
          <w:sz w:val="19"/>
          <w:szCs w:val="19"/>
          <w:highlight w:val="white"/>
        </w:rPr>
        <w:t>::</w:t>
      </w:r>
      <w:proofErr w:type="spellStart"/>
      <w:r w:rsidR="0082475F" w:rsidRPr="008614A5">
        <w:rPr>
          <w:rFonts w:ascii="Consolas" w:hAnsi="Consolas" w:cs="Consolas"/>
          <w:sz w:val="19"/>
          <w:szCs w:val="19"/>
          <w:highlight w:val="white"/>
        </w:rPr>
        <w:t>parameters</w:t>
      </w:r>
      <w:proofErr w:type="spellEnd"/>
      <w:r w:rsidR="0082475F" w:rsidRPr="008614A5">
        <w:rPr>
          <w:rFonts w:ascii="Consolas" w:hAnsi="Consolas" w:cs="Consolas"/>
          <w:sz w:val="19"/>
          <w:szCs w:val="19"/>
          <w:highlight w:val="white"/>
        </w:rPr>
        <w:t>::</w:t>
      </w:r>
      <w:r w:rsidR="001C316E" w:rsidRPr="008614A5">
        <w:rPr>
          <w:rFonts w:ascii="Consolas" w:hAnsi="Consolas" w:cs="Consolas"/>
          <w:sz w:val="19"/>
          <w:szCs w:val="19"/>
          <w:highlight w:val="white"/>
        </w:rPr>
        <w:t>Area::</w:t>
      </w:r>
      <w:proofErr w:type="spellStart"/>
      <w:r w:rsidR="001C316E" w:rsidRPr="008614A5">
        <w:rPr>
          <w:rFonts w:ascii="Consolas" w:hAnsi="Consolas" w:cs="Consolas"/>
          <w:sz w:val="19"/>
          <w:szCs w:val="19"/>
          <w:highlight w:val="white"/>
        </w:rPr>
        <w:t>CalculateResolutionX</w:t>
      </w:r>
      <w:proofErr w:type="spellEnd"/>
      <w:r w:rsidR="001C316E" w:rsidRPr="008614A5">
        <w:rPr>
          <w:rFonts w:ascii="Consolas" w:hAnsi="Consolas" w:cs="Consolas"/>
          <w:sz w:val="19"/>
          <w:szCs w:val="19"/>
          <w:highlight w:val="white"/>
        </w:rPr>
        <w:t>()</w:t>
      </w:r>
    </w:p>
    <w:p w:rsidR="001C316E" w:rsidRPr="008614A5" w:rsidRDefault="004E5BC0" w:rsidP="001C316E">
      <w:pPr>
        <w:pStyle w:val="ListParagraph"/>
        <w:numPr>
          <w:ilvl w:val="0"/>
          <w:numId w:val="5"/>
        </w:numPr>
        <w:rPr>
          <w:rFonts w:eastAsiaTheme="minorEastAsia"/>
          <w:lang w:val="en-US"/>
        </w:rPr>
      </w:pPr>
      <w:proofErr w:type="spellStart"/>
      <w:r w:rsidRPr="008614A5">
        <w:rPr>
          <w:rFonts w:ascii="Consolas" w:hAnsi="Consolas" w:cs="Consolas"/>
          <w:sz w:val="19"/>
          <w:szCs w:val="19"/>
          <w:highlight w:val="white"/>
        </w:rPr>
        <w:t>s</w:t>
      </w:r>
      <w:r w:rsidR="001C316E" w:rsidRPr="008614A5">
        <w:rPr>
          <w:rFonts w:ascii="Consolas" w:hAnsi="Consolas" w:cs="Consolas"/>
          <w:sz w:val="19"/>
          <w:szCs w:val="19"/>
          <w:highlight w:val="white"/>
        </w:rPr>
        <w:t>cope</w:t>
      </w:r>
      <w:proofErr w:type="spellEnd"/>
      <w:r w:rsidR="001C316E" w:rsidRPr="008614A5">
        <w:rPr>
          <w:rFonts w:ascii="Consolas" w:hAnsi="Consolas" w:cs="Consolas"/>
          <w:sz w:val="19"/>
          <w:szCs w:val="19"/>
          <w:highlight w:val="white"/>
        </w:rPr>
        <w:t>::</w:t>
      </w:r>
      <w:proofErr w:type="spellStart"/>
      <w:r w:rsidR="0082475F" w:rsidRPr="008614A5">
        <w:rPr>
          <w:rFonts w:ascii="Consolas" w:hAnsi="Consolas" w:cs="Consolas"/>
          <w:sz w:val="19"/>
          <w:szCs w:val="19"/>
          <w:highlight w:val="white"/>
        </w:rPr>
        <w:t>parameters</w:t>
      </w:r>
      <w:proofErr w:type="spellEnd"/>
      <w:r w:rsidR="0082475F" w:rsidRPr="008614A5">
        <w:rPr>
          <w:rFonts w:ascii="Consolas" w:hAnsi="Consolas" w:cs="Consolas"/>
          <w:sz w:val="19"/>
          <w:szCs w:val="19"/>
          <w:highlight w:val="white"/>
        </w:rPr>
        <w:t>::</w:t>
      </w:r>
      <w:r w:rsidR="001C316E" w:rsidRPr="008614A5">
        <w:rPr>
          <w:rFonts w:ascii="Consolas" w:hAnsi="Consolas" w:cs="Consolas"/>
          <w:sz w:val="19"/>
          <w:szCs w:val="19"/>
          <w:highlight w:val="white"/>
        </w:rPr>
        <w:t>Area::</w:t>
      </w:r>
      <w:proofErr w:type="spellStart"/>
      <w:r w:rsidR="001C316E" w:rsidRPr="008614A5">
        <w:rPr>
          <w:rFonts w:ascii="Consolas" w:hAnsi="Consolas" w:cs="Consolas"/>
          <w:sz w:val="19"/>
          <w:szCs w:val="19"/>
          <w:highlight w:val="white"/>
        </w:rPr>
        <w:t>CalculateResolutionY</w:t>
      </w:r>
      <w:proofErr w:type="spellEnd"/>
      <w:r w:rsidR="001C316E" w:rsidRPr="008614A5">
        <w:rPr>
          <w:rFonts w:ascii="Consolas" w:hAnsi="Consolas" w:cs="Consolas"/>
          <w:sz w:val="19"/>
          <w:szCs w:val="19"/>
          <w:highlight w:val="white"/>
        </w:rPr>
        <w:t>()</w:t>
      </w:r>
    </w:p>
    <w:p w:rsidR="001C316E" w:rsidRPr="008614A5" w:rsidRDefault="00F72A72" w:rsidP="001C316E">
      <w:pPr>
        <w:pStyle w:val="ListParagraph"/>
        <w:numPr>
          <w:ilvl w:val="0"/>
          <w:numId w:val="5"/>
        </w:numPr>
        <w:rPr>
          <w:rFonts w:eastAsiaTheme="minorEastAsia"/>
          <w:lang w:val="en-US"/>
        </w:rPr>
      </w:pPr>
      <w:proofErr w:type="spellStart"/>
      <w:r w:rsidRPr="008614A5">
        <w:rPr>
          <w:rFonts w:ascii="Consolas" w:hAnsi="Consolas" w:cs="Consolas"/>
          <w:sz w:val="19"/>
          <w:szCs w:val="19"/>
          <w:highlight w:val="white"/>
        </w:rPr>
        <w:t>scope</w:t>
      </w:r>
      <w:proofErr w:type="spellEnd"/>
      <w:r w:rsidRPr="008614A5">
        <w:rPr>
          <w:rFonts w:ascii="Consolas" w:hAnsi="Consolas" w:cs="Consolas"/>
          <w:sz w:val="19"/>
          <w:szCs w:val="19"/>
          <w:highlight w:val="white"/>
        </w:rPr>
        <w:t>::</w:t>
      </w:r>
      <w:proofErr w:type="spellStart"/>
      <w:r w:rsidRPr="008614A5">
        <w:rPr>
          <w:rFonts w:ascii="Consolas" w:hAnsi="Consolas" w:cs="Consolas"/>
          <w:sz w:val="19"/>
          <w:szCs w:val="19"/>
          <w:highlight w:val="white"/>
        </w:rPr>
        <w:t>ScannerVectorFrameResonance</w:t>
      </w:r>
      <w:proofErr w:type="spellEnd"/>
      <w:r w:rsidRPr="008614A5">
        <w:rPr>
          <w:rFonts w:ascii="Consolas" w:hAnsi="Consolas" w:cs="Consolas"/>
          <w:sz w:val="19"/>
          <w:szCs w:val="19"/>
          <w:highlight w:val="white"/>
        </w:rPr>
        <w:t>::</w:t>
      </w:r>
      <w:proofErr w:type="spellStart"/>
      <w:r w:rsidRPr="008614A5">
        <w:rPr>
          <w:rFonts w:ascii="Consolas" w:hAnsi="Consolas" w:cs="Consolas"/>
          <w:sz w:val="19"/>
          <w:szCs w:val="19"/>
          <w:highlight w:val="white"/>
        </w:rPr>
        <w:t>FillY</w:t>
      </w:r>
      <w:proofErr w:type="spellEnd"/>
      <w:r w:rsidRPr="008614A5">
        <w:rPr>
          <w:rFonts w:ascii="Consolas" w:hAnsi="Consolas" w:cs="Consolas"/>
          <w:sz w:val="19"/>
          <w:szCs w:val="19"/>
          <w:highlight w:val="white"/>
        </w:rPr>
        <w:t>()</w:t>
      </w:r>
    </w:p>
    <w:p w:rsidR="008B69A3" w:rsidRPr="008614A5" w:rsidRDefault="007B483C" w:rsidP="001C316E">
      <w:pPr>
        <w:pStyle w:val="ListParagraph"/>
        <w:numPr>
          <w:ilvl w:val="0"/>
          <w:numId w:val="5"/>
        </w:numPr>
        <w:rPr>
          <w:rFonts w:eastAsiaTheme="minorEastAsia"/>
          <w:lang w:val="en-US"/>
        </w:rPr>
      </w:pPr>
      <w:proofErr w:type="spellStart"/>
      <w:r w:rsidRPr="008614A5">
        <w:rPr>
          <w:rFonts w:ascii="Consolas" w:hAnsi="Consolas" w:cs="Consolas"/>
          <w:sz w:val="19"/>
          <w:szCs w:val="19"/>
          <w:highlight w:val="white"/>
        </w:rPr>
        <w:t>scope</w:t>
      </w:r>
      <w:proofErr w:type="spellEnd"/>
      <w:r w:rsidRPr="008614A5">
        <w:rPr>
          <w:rFonts w:ascii="Consolas" w:hAnsi="Consolas" w:cs="Consolas"/>
          <w:sz w:val="19"/>
          <w:szCs w:val="19"/>
          <w:highlight w:val="white"/>
        </w:rPr>
        <w:t>::</w:t>
      </w:r>
      <w:proofErr w:type="spellStart"/>
      <w:r w:rsidRPr="008614A5">
        <w:rPr>
          <w:rFonts w:ascii="Consolas" w:hAnsi="Consolas" w:cs="Consolas"/>
          <w:sz w:val="19"/>
          <w:szCs w:val="19"/>
          <w:highlight w:val="white"/>
        </w:rPr>
        <w:t>DaqController</w:t>
      </w:r>
      <w:proofErr w:type="spellEnd"/>
      <w:r w:rsidRPr="008614A5">
        <w:rPr>
          <w:rFonts w:ascii="Consolas" w:hAnsi="Consolas" w:cs="Consolas"/>
          <w:sz w:val="19"/>
          <w:szCs w:val="19"/>
          <w:highlight w:val="white"/>
        </w:rPr>
        <w:t>::</w:t>
      </w:r>
      <w:proofErr w:type="spellStart"/>
      <w:r w:rsidRPr="008614A5">
        <w:rPr>
          <w:rFonts w:ascii="Consolas" w:hAnsi="Consolas" w:cs="Consolas"/>
          <w:sz w:val="19"/>
          <w:szCs w:val="19"/>
          <w:highlight w:val="white"/>
        </w:rPr>
        <w:t>DaqControllerImpl</w:t>
      </w:r>
      <w:proofErr w:type="spellEnd"/>
      <w:r w:rsidRPr="008614A5">
        <w:rPr>
          <w:rFonts w:ascii="Consolas" w:hAnsi="Consolas" w:cs="Consolas"/>
          <w:sz w:val="19"/>
          <w:szCs w:val="19"/>
          <w:highlight w:val="white"/>
        </w:rPr>
        <w:t>::Start</w:t>
      </w:r>
      <w:r w:rsidRPr="008614A5">
        <w:rPr>
          <w:rFonts w:ascii="Consolas" w:hAnsi="Consolas" w:cs="Consolas"/>
          <w:sz w:val="19"/>
          <w:szCs w:val="19"/>
        </w:rPr>
        <w:t>()</w:t>
      </w:r>
      <w:r w:rsidRPr="008614A5">
        <w:rPr>
          <w:rFonts w:eastAsiaTheme="minorEastAsia"/>
          <w:lang w:val="en-US"/>
        </w:rPr>
        <w:t xml:space="preserve"> (in </w:t>
      </w:r>
      <w:proofErr w:type="spellStart"/>
      <w:r w:rsidRPr="008614A5">
        <w:rPr>
          <w:rFonts w:eastAsiaTheme="minorEastAsia"/>
          <w:lang w:val="en-US"/>
        </w:rPr>
        <w:t>DaqController_p.h</w:t>
      </w:r>
      <w:proofErr w:type="spellEnd"/>
      <w:r w:rsidRPr="008614A5">
        <w:rPr>
          <w:rFonts w:eastAsiaTheme="minorEastAsia"/>
          <w:lang w:val="en-US"/>
        </w:rPr>
        <w:t>)</w:t>
      </w:r>
    </w:p>
    <w:p w:rsidR="007B483C" w:rsidRPr="008614A5" w:rsidRDefault="007B483C" w:rsidP="00BA2EB8">
      <w:pPr>
        <w:pStyle w:val="ListParagraph"/>
        <w:numPr>
          <w:ilvl w:val="0"/>
          <w:numId w:val="5"/>
        </w:numPr>
        <w:rPr>
          <w:rFonts w:eastAsiaTheme="minorEastAsia"/>
          <w:lang w:val="en-US"/>
        </w:rPr>
      </w:pPr>
      <w:proofErr w:type="spellStart"/>
      <w:r w:rsidRPr="008614A5">
        <w:rPr>
          <w:rFonts w:ascii="Consolas" w:hAnsi="Consolas" w:cs="Consolas"/>
          <w:sz w:val="19"/>
          <w:szCs w:val="19"/>
          <w:highlight w:val="white"/>
        </w:rPr>
        <w:t>scope</w:t>
      </w:r>
      <w:proofErr w:type="spellEnd"/>
      <w:r w:rsidRPr="008614A5">
        <w:rPr>
          <w:rFonts w:ascii="Consolas" w:hAnsi="Consolas" w:cs="Consolas"/>
          <w:sz w:val="19"/>
          <w:szCs w:val="19"/>
          <w:highlight w:val="white"/>
        </w:rPr>
        <w:t>::</w:t>
      </w:r>
      <w:proofErr w:type="spellStart"/>
      <w:r w:rsidRPr="008614A5">
        <w:rPr>
          <w:rFonts w:ascii="Consolas" w:hAnsi="Consolas" w:cs="Consolas"/>
          <w:sz w:val="19"/>
          <w:szCs w:val="19"/>
          <w:highlight w:val="white"/>
        </w:rPr>
        <w:t>DaqController</w:t>
      </w:r>
      <w:proofErr w:type="spellEnd"/>
      <w:r w:rsidRPr="008614A5">
        <w:rPr>
          <w:rFonts w:ascii="Consolas" w:hAnsi="Consolas" w:cs="Consolas"/>
          <w:sz w:val="19"/>
          <w:szCs w:val="19"/>
          <w:highlight w:val="white"/>
        </w:rPr>
        <w:t>::</w:t>
      </w:r>
      <w:proofErr w:type="spellStart"/>
      <w:r w:rsidRPr="008614A5">
        <w:rPr>
          <w:rFonts w:ascii="Consolas" w:hAnsi="Consolas" w:cs="Consolas"/>
          <w:sz w:val="19"/>
          <w:szCs w:val="19"/>
          <w:highlight w:val="white"/>
        </w:rPr>
        <w:t>DaqControllerImpl</w:t>
      </w:r>
      <w:proofErr w:type="spellEnd"/>
      <w:r w:rsidRPr="008614A5">
        <w:rPr>
          <w:rFonts w:ascii="Consolas" w:hAnsi="Consolas" w:cs="Consolas"/>
          <w:sz w:val="19"/>
          <w:szCs w:val="19"/>
          <w:highlight w:val="white"/>
        </w:rPr>
        <w:t xml:space="preserve">:: </w:t>
      </w:r>
      <w:proofErr w:type="spellStart"/>
      <w:r w:rsidRPr="008614A5">
        <w:rPr>
          <w:rFonts w:ascii="Consolas" w:hAnsi="Consolas" w:cs="Consolas"/>
          <w:sz w:val="19"/>
          <w:szCs w:val="19"/>
          <w:highlight w:val="white"/>
        </w:rPr>
        <w:t>WorkerOnlineParameterUpdate</w:t>
      </w:r>
      <w:proofErr w:type="spellEnd"/>
      <w:r w:rsidRPr="008614A5">
        <w:rPr>
          <w:rFonts w:ascii="Consolas" w:hAnsi="Consolas" w:cs="Consolas"/>
          <w:sz w:val="19"/>
          <w:szCs w:val="19"/>
        </w:rPr>
        <w:t xml:space="preserve"> ()</w:t>
      </w:r>
      <w:r w:rsidRPr="008614A5">
        <w:rPr>
          <w:rFonts w:eastAsiaTheme="minorEastAsia"/>
          <w:lang w:val="en-US"/>
        </w:rPr>
        <w:t xml:space="preserve"> (in </w:t>
      </w:r>
      <w:proofErr w:type="spellStart"/>
      <w:r w:rsidRPr="008614A5">
        <w:rPr>
          <w:rFonts w:eastAsiaTheme="minorEastAsia"/>
          <w:lang w:val="en-US"/>
        </w:rPr>
        <w:t>DaqController_p.h</w:t>
      </w:r>
      <w:proofErr w:type="spellEnd"/>
      <w:r w:rsidRPr="008614A5">
        <w:rPr>
          <w:rFonts w:eastAsiaTheme="minorEastAsia"/>
          <w:lang w:val="en-US"/>
        </w:rPr>
        <w:t>)</w:t>
      </w:r>
    </w:p>
    <w:p w:rsidR="00E76404" w:rsidRDefault="00E76404" w:rsidP="00A25219">
      <w:pPr>
        <w:rPr>
          <w:lang w:val="en-US"/>
        </w:rPr>
      </w:pPr>
      <w:r w:rsidRPr="00A9219C">
        <w:rPr>
          <w:b/>
          <w:lang w:val="en-US"/>
        </w:rPr>
        <w:t>X turn fraction:</w:t>
      </w:r>
      <w:r>
        <w:rPr>
          <w:lang w:val="en-US"/>
        </w:rPr>
        <w:t xml:space="preserve"> The X turn fraction cannot be set on the GUI, but it can be set in the XML file.</w:t>
      </w:r>
    </w:p>
    <w:p w:rsidR="00A9219C" w:rsidRDefault="002E62DD" w:rsidP="002070E6">
      <w:pPr>
        <w:rPr>
          <w:lang w:val="en-US"/>
        </w:rPr>
      </w:pPr>
      <w:r w:rsidRPr="002E62DD">
        <w:rPr>
          <w:b/>
          <w:lang w:val="en-US"/>
        </w:rPr>
        <w:t>Wait Storage/Wait Display:</w:t>
      </w:r>
      <w:r>
        <w:rPr>
          <w:lang w:val="en-US"/>
        </w:rPr>
        <w:t xml:space="preserve"> </w:t>
      </w:r>
      <w:r w:rsidR="006B6066">
        <w:rPr>
          <w:lang w:val="en-US"/>
        </w:rPr>
        <w:t xml:space="preserve">After the images are passed to the queues to the </w:t>
      </w:r>
      <w:proofErr w:type="spellStart"/>
      <w:r w:rsidR="006B6066">
        <w:rPr>
          <w:lang w:val="en-US"/>
        </w:rPr>
        <w:t>StorageController</w:t>
      </w:r>
      <w:proofErr w:type="spellEnd"/>
      <w:r w:rsidR="006B6066">
        <w:rPr>
          <w:lang w:val="en-US"/>
        </w:rPr>
        <w:t>/</w:t>
      </w:r>
      <w:proofErr w:type="spellStart"/>
      <w:r w:rsidR="006B6066">
        <w:rPr>
          <w:lang w:val="en-US"/>
        </w:rPr>
        <w:t>DisplayController</w:t>
      </w:r>
      <w:proofErr w:type="spellEnd"/>
      <w:r w:rsidR="006B6066">
        <w:rPr>
          <w:lang w:val="en-US"/>
        </w:rPr>
        <w:t>, the program w</w:t>
      </w:r>
      <w:r w:rsidRPr="002E62DD">
        <w:rPr>
          <w:lang w:val="en-US"/>
        </w:rPr>
        <w:t>ait</w:t>
      </w:r>
      <w:r w:rsidR="006B6066">
        <w:rPr>
          <w:lang w:val="en-US"/>
        </w:rPr>
        <w:t>s</w:t>
      </w:r>
      <w:r w:rsidRPr="002E62DD">
        <w:rPr>
          <w:lang w:val="en-US"/>
        </w:rPr>
        <w:t xml:space="preserve"> some milliseconds</w:t>
      </w:r>
      <w:r w:rsidR="006B6066">
        <w:rPr>
          <w:lang w:val="en-US"/>
        </w:rPr>
        <w:t>.</w:t>
      </w:r>
      <w:r w:rsidRPr="002E62DD">
        <w:rPr>
          <w:lang w:val="en-US"/>
        </w:rPr>
        <w:t xml:space="preserve"> </w:t>
      </w:r>
      <w:r w:rsidR="006B6066">
        <w:rPr>
          <w:lang w:val="en-US"/>
        </w:rPr>
        <w:t>T</w:t>
      </w:r>
      <w:r w:rsidRPr="002E62DD">
        <w:rPr>
          <w:lang w:val="en-US"/>
        </w:rPr>
        <w:t>his helps against a problem where some chunks appear in the wrong frames or sometimes are repeated</w:t>
      </w:r>
      <w:r w:rsidR="006B6066">
        <w:rPr>
          <w:lang w:val="en-US"/>
        </w:rPr>
        <w:t xml:space="preserve"> and averaging does not work correctly</w:t>
      </w:r>
      <w:r w:rsidRPr="002E62DD">
        <w:rPr>
          <w:lang w:val="en-US"/>
        </w:rPr>
        <w:t>. This should be solved in another fashion, because the time necessary to wait will vary between computers.</w:t>
      </w:r>
    </w:p>
    <w:p w:rsidR="002070E6" w:rsidRDefault="002070E6" w:rsidP="002070E6">
      <w:pPr>
        <w:rPr>
          <w:lang w:val="en-US"/>
        </w:rPr>
      </w:pPr>
      <w:proofErr w:type="spellStart"/>
      <w:r w:rsidRPr="00D30CD3">
        <w:rPr>
          <w:b/>
          <w:lang w:val="en-US"/>
        </w:rPr>
        <w:t>Pixeltime</w:t>
      </w:r>
      <w:proofErr w:type="spellEnd"/>
      <w:r w:rsidRPr="00D30CD3">
        <w:rPr>
          <w:b/>
          <w:lang w:val="en-US"/>
        </w:rPr>
        <w:t>:</w:t>
      </w:r>
      <w:r w:rsidR="00D30CD3">
        <w:rPr>
          <w:lang w:val="en-US"/>
        </w:rPr>
        <w:t xml:space="preserve"> Since the FPGA needs</w:t>
      </w:r>
      <w:r w:rsidR="00BB6335">
        <w:rPr>
          <w:lang w:val="en-US"/>
        </w:rPr>
        <w:t xml:space="preserve"> to have</w:t>
      </w:r>
      <w:r w:rsidR="00D30CD3">
        <w:rPr>
          <w:lang w:val="en-US"/>
        </w:rPr>
        <w:t xml:space="preserve"> an integer value for the number of samples per pixel, only certain </w:t>
      </w:r>
      <w:proofErr w:type="spellStart"/>
      <w:r w:rsidR="00D30CD3">
        <w:rPr>
          <w:lang w:val="en-US"/>
        </w:rPr>
        <w:t>pixeltimes</w:t>
      </w:r>
      <w:proofErr w:type="spellEnd"/>
      <w:r w:rsidR="00D30CD3">
        <w:rPr>
          <w:lang w:val="en-US"/>
        </w:rPr>
        <w:t xml:space="preserve"> are allowed. The number of samples per pixel can be calculated from the </w:t>
      </w:r>
      <w:proofErr w:type="spellStart"/>
      <w:r w:rsidR="00D30CD3">
        <w:rPr>
          <w:lang w:val="en-US"/>
        </w:rPr>
        <w:t>pixeltime</w:t>
      </w:r>
      <w:proofErr w:type="spellEnd"/>
      <w:r w:rsidR="00D30CD3">
        <w:rPr>
          <w:lang w:val="en-US"/>
        </w:rPr>
        <w:t xml:space="preserve"> by</w:t>
      </w:r>
    </w:p>
    <w:p w:rsidR="00D30CD3" w:rsidRPr="00AB2BE4" w:rsidRDefault="00A6162A" w:rsidP="002070E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sampling</m:t>
              </m:r>
            </m:sub>
          </m:sSub>
        </m:oMath>
      </m:oMathPara>
    </w:p>
    <w:p w:rsidR="00AB2BE4" w:rsidRDefault="00AB2BE4" w:rsidP="00AB2BE4">
      <w:pPr>
        <w:spacing w:after="0"/>
        <w:rPr>
          <w:rFonts w:eastAsiaTheme="minorEastAsia"/>
          <w:lang w:val="en-US"/>
        </w:rPr>
      </w:pPr>
      <w:proofErr w:type="gramStart"/>
      <w:r>
        <w:rPr>
          <w:rFonts w:eastAsiaTheme="minorEastAsia"/>
          <w:lang w:val="en-US"/>
        </w:rPr>
        <w:t>where</w:t>
      </w:r>
      <w:proofErr w:type="gramEnd"/>
    </w:p>
    <w:p w:rsidR="00AB2BE4" w:rsidRDefault="00A6162A" w:rsidP="00B353A2">
      <w:pPr>
        <w:spacing w:after="0"/>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sampling</m:t>
            </m:r>
          </m:sub>
        </m:sSub>
      </m:oMath>
      <w:r w:rsidR="00AB2BE4">
        <w:rPr>
          <w:rFonts w:eastAsiaTheme="minorEastAsia"/>
          <w:lang w:val="en-US"/>
        </w:rPr>
        <w:tab/>
      </w:r>
      <w:proofErr w:type="gramStart"/>
      <w:r w:rsidR="00AB2BE4">
        <w:rPr>
          <w:rFonts w:eastAsiaTheme="minorEastAsia"/>
          <w:lang w:val="en-US"/>
        </w:rPr>
        <w:t>sampling</w:t>
      </w:r>
      <w:proofErr w:type="gramEnd"/>
      <w:r w:rsidR="00AB2BE4">
        <w:rPr>
          <w:rFonts w:eastAsiaTheme="minorEastAsia"/>
          <w:lang w:val="en-US"/>
        </w:rPr>
        <w:t xml:space="preserve"> frequency of the FPGA (currently fixed</w:t>
      </w:r>
      <w:r w:rsidR="00BB5319">
        <w:rPr>
          <w:rFonts w:eastAsiaTheme="minorEastAsia"/>
          <w:lang w:val="en-US"/>
        </w:rPr>
        <w:t xml:space="preserve"> in the FPGA VI</w:t>
      </w:r>
      <w:r w:rsidR="00AB2BE4">
        <w:rPr>
          <w:rFonts w:eastAsiaTheme="minorEastAsia"/>
          <w:lang w:val="en-US"/>
        </w:rPr>
        <w:t xml:space="preserve"> to 40 MHz)</w:t>
      </w:r>
    </w:p>
    <w:p w:rsidR="00B353A2" w:rsidRPr="006D215C" w:rsidRDefault="00A6162A" w:rsidP="00AB2B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r w:rsidR="00B353A2">
        <w:rPr>
          <w:rFonts w:eastAsiaTheme="minorEastAsia"/>
          <w:lang w:val="en-US"/>
        </w:rPr>
        <w:tab/>
      </w:r>
      <w:r w:rsidR="00B353A2">
        <w:rPr>
          <w:rFonts w:eastAsiaTheme="minorEastAsia"/>
          <w:lang w:val="en-US"/>
        </w:rPr>
        <w:tab/>
      </w:r>
      <w:proofErr w:type="gramStart"/>
      <w:r w:rsidR="00B353A2">
        <w:rPr>
          <w:rFonts w:eastAsiaTheme="minorEastAsia"/>
          <w:lang w:val="en-US"/>
        </w:rPr>
        <w:t>pixeltime</w:t>
      </w:r>
      <w:proofErr w:type="gramEnd"/>
      <w:r w:rsidR="00B353A2">
        <w:rPr>
          <w:rFonts w:eastAsiaTheme="minorEastAsia"/>
          <w:lang w:val="en-US"/>
        </w:rPr>
        <w:t xml:space="preserve"> (can be set in the GUI and in the XML file)</w:t>
      </w:r>
    </w:p>
    <w:p w:rsidR="006D215C" w:rsidRDefault="006D215C" w:rsidP="002070E6">
      <w:pPr>
        <w:rPr>
          <w:rFonts w:eastAsiaTheme="minorEastAsia"/>
          <w:lang w:val="en-US"/>
        </w:rPr>
      </w:pPr>
      <w:r>
        <w:rPr>
          <w:lang w:val="en-US"/>
        </w:rPr>
        <w:t xml:space="preserve">The smallest </w:t>
      </w:r>
      <w:proofErr w:type="spellStart"/>
      <w:r>
        <w:rPr>
          <w:lang w:val="en-US"/>
        </w:rPr>
        <w:t>pixeltime</w:t>
      </w:r>
      <w:proofErr w:type="spellEnd"/>
      <w:r>
        <w:rPr>
          <w:lang w:val="en-US"/>
        </w:rPr>
        <w:t xml:space="preserve"> is currently set to be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r>
          <m:rPr>
            <m:sty m:val="p"/>
          </m:rPr>
          <w:rPr>
            <w:rFonts w:ascii="Cambria Math" w:hAnsi="Cambria Math"/>
            <w:lang w:val="en-US"/>
          </w:rPr>
          <m:t>0.05</m:t>
        </m:r>
      </m:oMath>
      <w:r>
        <w:rPr>
          <w:lang w:val="en-US"/>
        </w:rPr>
        <w:t xml:space="preserve"> </w:t>
      </w:r>
      <w:proofErr w:type="gramStart"/>
      <w:r>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sampling</m:t>
            </m:r>
          </m:sub>
        </m:sSub>
        <m:r>
          <w:rPr>
            <w:rFonts w:ascii="Cambria Math" w:hAnsi="Cambria Math"/>
            <w:lang w:val="en-US"/>
          </w:rPr>
          <m:t>=</m:t>
        </m:r>
        <m:r>
          <m:rPr>
            <m:sty m:val="p"/>
          </m:rPr>
          <w:rPr>
            <w:rFonts w:ascii="Cambria Math" w:eastAsiaTheme="minorEastAsia" w:hAnsi="Cambria Math"/>
            <w:lang w:val="en-US"/>
          </w:rPr>
          <m:t>40 MHz</m:t>
        </m:r>
      </m:oMath>
      <w:r>
        <w:rPr>
          <w:rFonts w:eastAsiaTheme="minorEastAsia"/>
          <w:lang w:val="en-US"/>
        </w:rPr>
        <w:t xml:space="preserve">, which means 2 samples per pixel. Having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r>
          <m:rPr>
            <m:sty m:val="p"/>
          </m:rPr>
          <w:rPr>
            <w:rFonts w:ascii="Cambria Math" w:hAnsi="Cambria Math"/>
            <w:lang w:val="en-US"/>
          </w:rPr>
          <m:t>0.025</m:t>
        </m:r>
      </m:oMath>
      <w:r>
        <w:rPr>
          <w:rFonts w:eastAsiaTheme="minorEastAsia"/>
          <w:lang w:val="en-US"/>
        </w:rPr>
        <w:t xml:space="preserve"> and only 1 sample per pixel would cause performance issues in the software.</w:t>
      </w:r>
    </w:p>
    <w:p w:rsidR="00340921" w:rsidRDefault="00340921" w:rsidP="002070E6">
      <w:pPr>
        <w:rPr>
          <w:rFonts w:eastAsiaTheme="minorEastAsia"/>
          <w:lang w:val="en-US"/>
        </w:rPr>
      </w:pPr>
      <w:r w:rsidRPr="00340921">
        <w:rPr>
          <w:rFonts w:eastAsiaTheme="minorEastAsia"/>
          <w:b/>
          <w:lang w:val="en-US"/>
        </w:rPr>
        <w:t>Zoom:</w:t>
      </w:r>
      <w:r>
        <w:rPr>
          <w:rFonts w:eastAsiaTheme="minorEastAsia"/>
          <w:lang w:val="en-US"/>
        </w:rPr>
        <w:t xml:space="preserve"> Only 1, 2, 3 and 4 are allowed.</w:t>
      </w:r>
    </w:p>
    <w:p w:rsidR="00C14AAC" w:rsidRDefault="00C14AAC" w:rsidP="002070E6">
      <w:pPr>
        <w:rPr>
          <w:rFonts w:eastAsiaTheme="minorEastAsia"/>
          <w:lang w:val="en-US"/>
        </w:rPr>
      </w:pPr>
      <w:proofErr w:type="spellStart"/>
      <w:r w:rsidRPr="00C14AAC">
        <w:rPr>
          <w:rFonts w:eastAsiaTheme="minorEastAsia"/>
          <w:b/>
          <w:lang w:val="en-US"/>
        </w:rPr>
        <w:t>Scannerdelay</w:t>
      </w:r>
      <w:proofErr w:type="spellEnd"/>
      <w:r w:rsidRPr="00C14AAC">
        <w:rPr>
          <w:rFonts w:eastAsiaTheme="minorEastAsia"/>
          <w:b/>
          <w:lang w:val="en-US"/>
        </w:rPr>
        <w:t>:</w:t>
      </w:r>
      <w:r>
        <w:rPr>
          <w:rFonts w:eastAsiaTheme="minorEastAsia"/>
          <w:lang w:val="en-US"/>
        </w:rPr>
        <w:t xml:space="preserve"> Can be set to try to align the forward and backward lines (but this does not work currently).</w:t>
      </w:r>
    </w:p>
    <w:p w:rsidR="009D5924" w:rsidRDefault="009D5924" w:rsidP="009D5924">
      <w:pPr>
        <w:pStyle w:val="Heading2"/>
        <w:rPr>
          <w:rFonts w:eastAsiaTheme="minorEastAsia"/>
          <w:lang w:val="en-US"/>
        </w:rPr>
      </w:pPr>
      <w:r>
        <w:rPr>
          <w:rFonts w:eastAsiaTheme="minorEastAsia"/>
          <w:lang w:val="en-US"/>
        </w:rPr>
        <w:t>Storage page</w:t>
      </w:r>
    </w:p>
    <w:p w:rsidR="00F23B4F" w:rsidRDefault="009D5924" w:rsidP="009D5924">
      <w:pPr>
        <w:rPr>
          <w:lang w:val="en-US"/>
        </w:rPr>
      </w:pPr>
      <w:r w:rsidRPr="009D5924">
        <w:rPr>
          <w:b/>
          <w:lang w:val="en-US"/>
        </w:rPr>
        <w:t>Save path:</w:t>
      </w:r>
      <w:r>
        <w:rPr>
          <w:lang w:val="en-US"/>
        </w:rPr>
        <w:t xml:space="preserve"> Use an SSD for image data storage</w:t>
      </w:r>
      <w:r w:rsidR="00F23B4F">
        <w:rPr>
          <w:lang w:val="en-US"/>
        </w:rPr>
        <w:t>.</w:t>
      </w:r>
      <w:r>
        <w:rPr>
          <w:lang w:val="en-US"/>
        </w:rPr>
        <w:t xml:space="preserve"> </w:t>
      </w:r>
      <w:r w:rsidR="00F23B4F">
        <w:rPr>
          <w:lang w:val="en-US"/>
        </w:rPr>
        <w:t>O</w:t>
      </w:r>
      <w:r>
        <w:rPr>
          <w:lang w:val="en-US"/>
        </w:rPr>
        <w:t>therwise writing is too slow.</w:t>
      </w:r>
    </w:p>
    <w:p w:rsidR="00BC5261" w:rsidRDefault="00BC5261" w:rsidP="00BC5261">
      <w:pPr>
        <w:rPr>
          <w:lang w:val="en-US"/>
        </w:rPr>
      </w:pPr>
      <w:r>
        <w:rPr>
          <w:b/>
          <w:lang w:val="en-US"/>
        </w:rPr>
        <w:t xml:space="preserve">Compress </w:t>
      </w:r>
      <w:r w:rsidRPr="001622E2">
        <w:rPr>
          <w:b/>
          <w:lang w:val="en-US"/>
        </w:rPr>
        <w:t>TIFF:</w:t>
      </w:r>
      <w:r>
        <w:rPr>
          <w:lang w:val="en-US"/>
        </w:rPr>
        <w:t xml:space="preserve"> When storing the images acquired with the resonance scanner to the disk, the TIFF compression should be turned off. Otherwise, the data processing in Scope will be too slow and make the program crash.</w:t>
      </w:r>
    </w:p>
    <w:p w:rsidR="00A7112A" w:rsidRDefault="00FA4C10" w:rsidP="009758B1">
      <w:pPr>
        <w:pStyle w:val="Heading1"/>
        <w:rPr>
          <w:lang w:val="en-US"/>
        </w:rPr>
      </w:pPr>
      <w:r>
        <w:rPr>
          <w:lang w:val="en-US"/>
        </w:rPr>
        <w:t>I</w:t>
      </w:r>
      <w:r w:rsidR="00A7112A">
        <w:rPr>
          <w:lang w:val="en-US"/>
        </w:rPr>
        <w:t>mages</w:t>
      </w:r>
    </w:p>
    <w:p w:rsidR="00585D7F" w:rsidRDefault="00585D7F" w:rsidP="006F74F4">
      <w:pPr>
        <w:pStyle w:val="Heading2"/>
        <w:rPr>
          <w:lang w:val="en-US"/>
        </w:rPr>
      </w:pPr>
      <w:r>
        <w:rPr>
          <w:lang w:val="en-US"/>
        </w:rPr>
        <w:t>Displayed images</w:t>
      </w:r>
    </w:p>
    <w:p w:rsidR="00585D7F" w:rsidRPr="00585D7F" w:rsidRDefault="00FA4C10" w:rsidP="00585D7F">
      <w:pPr>
        <w:rPr>
          <w:lang w:val="en-US"/>
        </w:rPr>
      </w:pPr>
      <w:r>
        <w:rPr>
          <w:lang w:val="en-US"/>
        </w:rPr>
        <w:t>Only the forward lines are shown on the screen. Each line is repeated, such that the image dimensions correspond to the resolution settings on the GUI.</w:t>
      </w:r>
    </w:p>
    <w:p w:rsidR="006F74F4" w:rsidRDefault="006F74F4" w:rsidP="006F74F4">
      <w:pPr>
        <w:pStyle w:val="Heading2"/>
        <w:rPr>
          <w:lang w:val="en-US"/>
        </w:rPr>
      </w:pPr>
      <w:r>
        <w:rPr>
          <w:lang w:val="en-US"/>
        </w:rPr>
        <w:lastRenderedPageBreak/>
        <w:t>Saved TIFF images</w:t>
      </w:r>
    </w:p>
    <w:p w:rsidR="00AE0C17" w:rsidRDefault="007C1AA1" w:rsidP="00A7112A">
      <w:pPr>
        <w:rPr>
          <w:lang w:val="en-US"/>
        </w:rPr>
      </w:pPr>
      <w:r>
        <w:rPr>
          <w:lang w:val="en-US"/>
        </w:rPr>
        <w:t xml:space="preserve">The left half of the saved TIFF image contains the forward </w:t>
      </w:r>
      <w:proofErr w:type="gramStart"/>
      <w:r>
        <w:rPr>
          <w:lang w:val="en-US"/>
        </w:rPr>
        <w:t>lines,</w:t>
      </w:r>
      <w:proofErr w:type="gramEnd"/>
      <w:r>
        <w:rPr>
          <w:lang w:val="en-US"/>
        </w:rPr>
        <w:t xml:space="preserve"> the right part the backward lines.</w:t>
      </w:r>
    </w:p>
    <w:p w:rsidR="00AE0C17" w:rsidRDefault="007C1AA1" w:rsidP="00A7112A">
      <w:pPr>
        <w:rPr>
          <w:lang w:val="en-US"/>
        </w:rPr>
      </w:pPr>
      <w:r>
        <w:rPr>
          <w:lang w:val="en-US"/>
        </w:rPr>
        <w:t xml:space="preserve">The first pixel on the left of </w:t>
      </w:r>
      <w:r w:rsidR="0099479A">
        <w:rPr>
          <w:lang w:val="en-US"/>
        </w:rPr>
        <w:t>a</w:t>
      </w:r>
      <w:r>
        <w:rPr>
          <w:lang w:val="en-US"/>
        </w:rPr>
        <w:t xml:space="preserve"> forward line is acquired </w:t>
      </w:r>
      <w:r w:rsidR="0099479A">
        <w:rPr>
          <w:lang w:val="en-US"/>
        </w:rPr>
        <w:t xml:space="preserve">after </w:t>
      </w:r>
      <w:r>
        <w:rPr>
          <w:lang w:val="en-US"/>
        </w:rPr>
        <w:t>the synchronization signal from the driver board of the resonance scanner</w:t>
      </w:r>
      <w:r w:rsidR="0099479A">
        <w:rPr>
          <w:lang w:val="en-US"/>
        </w:rPr>
        <w:t xml:space="preserve"> has switched</w:t>
      </w:r>
      <w:r>
        <w:rPr>
          <w:lang w:val="en-US"/>
        </w:rPr>
        <w:t xml:space="preserve"> from high to low. A forward line has as many pixels as the X resolution is </w:t>
      </w:r>
      <w:r w:rsidR="00AE0C17">
        <w:rPr>
          <w:lang w:val="en-US"/>
        </w:rPr>
        <w:t>set to in the GUI.</w:t>
      </w:r>
    </w:p>
    <w:p w:rsidR="00A7112A" w:rsidRDefault="0099479A" w:rsidP="00A7112A">
      <w:pPr>
        <w:rPr>
          <w:lang w:val="en-US"/>
        </w:rPr>
      </w:pPr>
      <w:r>
        <w:rPr>
          <w:lang w:val="en-US"/>
        </w:rPr>
        <w:t>The last pixel on the right of a backward line is the last pixel acquired before the synchronization signal has switched from high to low.</w:t>
      </w:r>
      <w:r w:rsidR="0022313F">
        <w:rPr>
          <w:lang w:val="en-US"/>
        </w:rPr>
        <w:t xml:space="preserve"> Because there is some variation in the period of the synchronization signal, the remaining pixels which do not fit into the image are just omitted. This results in a discontinuity in the middle of the image. In the case that there are not enough pixels to fill an entire line, some pixels in the middle of the image (on the right-hand side) are left black.</w:t>
      </w:r>
      <w:r w:rsidR="00284472">
        <w:rPr>
          <w:lang w:val="en-US"/>
        </w:rPr>
        <w:t xml:space="preserve"> In the XML file, there is a parameter for </w:t>
      </w:r>
      <w:r w:rsidR="00AB2BE4">
        <w:rPr>
          <w:lang w:val="en-US"/>
        </w:rPr>
        <w:t xml:space="preserve">setting the resonance frequency that Scope uses for calculating the </w:t>
      </w:r>
      <w:r w:rsidR="009B09C7">
        <w:rPr>
          <w:lang w:val="en-US"/>
        </w:rPr>
        <w:t xml:space="preserve">resolution. Slightly varying this value will allow to </w:t>
      </w:r>
      <w:r w:rsidR="00FD6200">
        <w:rPr>
          <w:lang w:val="en-US"/>
        </w:rPr>
        <w:t xml:space="preserve">change how many pixels are omitted and </w:t>
      </w:r>
      <w:r w:rsidR="009B09C7">
        <w:rPr>
          <w:lang w:val="en-US"/>
        </w:rPr>
        <w:t>to get rid of the black pixels</w:t>
      </w:r>
      <w:r w:rsidR="00FD6200">
        <w:rPr>
          <w:lang w:val="en-US"/>
        </w:rPr>
        <w:t>, respectively.</w:t>
      </w:r>
    </w:p>
    <w:p w:rsidR="00AE0C17" w:rsidRDefault="00AE0C17" w:rsidP="00897B03">
      <w:pPr>
        <w:autoSpaceDE w:val="0"/>
        <w:autoSpaceDN w:val="0"/>
        <w:adjustRightInd w:val="0"/>
        <w:spacing w:line="240" w:lineRule="auto"/>
        <w:rPr>
          <w:lang w:val="en-US"/>
        </w:rPr>
      </w:pPr>
      <w:proofErr w:type="spellStart"/>
      <w:r w:rsidRPr="00AE0C17">
        <w:rPr>
          <w:b/>
          <w:lang w:val="en-US"/>
        </w:rPr>
        <w:t>Postprocessing</w:t>
      </w:r>
      <w:proofErr w:type="spellEnd"/>
      <w:r w:rsidRPr="00AE0C17">
        <w:rPr>
          <w:b/>
          <w:lang w:val="en-US"/>
        </w:rPr>
        <w:t>:</w:t>
      </w:r>
      <w:r>
        <w:rPr>
          <w:lang w:val="en-US"/>
        </w:rPr>
        <w:t xml:space="preserve"> </w:t>
      </w:r>
      <w:r w:rsidR="00D029DD">
        <w:rPr>
          <w:lang w:val="en-US"/>
        </w:rPr>
        <w:t xml:space="preserve">The TIFF images can be processed </w:t>
      </w:r>
      <w:r w:rsidR="00B97E12">
        <w:rPr>
          <w:lang w:val="en-US"/>
        </w:rPr>
        <w:t xml:space="preserve">(backward line flipping and correction for sinusoidal scan trajectory) </w:t>
      </w:r>
      <w:r w:rsidR="00D029DD">
        <w:rPr>
          <w:lang w:val="en-US"/>
        </w:rPr>
        <w:t xml:space="preserve">with the MATLAB script </w:t>
      </w:r>
      <w:r w:rsidR="00D029DD" w:rsidRPr="00D029DD">
        <w:rPr>
          <w:rFonts w:ascii="Courier New" w:hAnsi="Courier New" w:cs="Courier New"/>
          <w:color w:val="000000"/>
          <w:sz w:val="20"/>
          <w:szCs w:val="20"/>
          <w:lang w:val="en-US"/>
        </w:rPr>
        <w:t>UCLA_ICI_2PLSM_PostProcess</w:t>
      </w:r>
      <w:r w:rsidR="006E1860">
        <w:rPr>
          <w:lang w:val="en-US"/>
        </w:rPr>
        <w:t>.</w:t>
      </w:r>
      <w:r w:rsidR="00396AE4">
        <w:rPr>
          <w:lang w:val="en-US"/>
        </w:rPr>
        <w:t xml:space="preserve"> </w:t>
      </w:r>
      <w:r w:rsidR="00897B03">
        <w:rPr>
          <w:lang w:val="en-US"/>
        </w:rPr>
        <w:t>The resulting corrected images are then saved in the folders “</w:t>
      </w:r>
      <w:proofErr w:type="spellStart"/>
      <w:r w:rsidR="00897B03">
        <w:rPr>
          <w:lang w:val="en-US"/>
        </w:rPr>
        <w:t>Downsampled</w:t>
      </w:r>
      <w:proofErr w:type="spellEnd"/>
      <w:r w:rsidR="00897B03">
        <w:rPr>
          <w:lang w:val="en-US"/>
        </w:rPr>
        <w:t>”, “</w:t>
      </w:r>
      <w:proofErr w:type="spellStart"/>
      <w:r w:rsidR="00897B03">
        <w:rPr>
          <w:lang w:val="en-US"/>
        </w:rPr>
        <w:t>DownsampledRelative</w:t>
      </w:r>
      <w:proofErr w:type="spellEnd"/>
      <w:r w:rsidR="00897B03">
        <w:rPr>
          <w:lang w:val="en-US"/>
        </w:rPr>
        <w:t>” and “</w:t>
      </w:r>
      <w:proofErr w:type="spellStart"/>
      <w:r w:rsidR="00897B03">
        <w:rPr>
          <w:lang w:val="en-US"/>
        </w:rPr>
        <w:t>PreProcess</w:t>
      </w:r>
      <w:proofErr w:type="spellEnd"/>
      <w:r w:rsidR="00897B03">
        <w:rPr>
          <w:lang w:val="en-US"/>
        </w:rPr>
        <w:t>”. Example:</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proofErr w:type="gramStart"/>
      <w:r w:rsidRPr="0010425A">
        <w:rPr>
          <w:rFonts w:ascii="Courier New" w:hAnsi="Courier New" w:cs="Courier New"/>
          <w:sz w:val="20"/>
          <w:szCs w:val="20"/>
          <w:lang w:val="en-US"/>
        </w:rPr>
        <w:t>output</w:t>
      </w:r>
      <w:proofErr w:type="gramEnd"/>
      <w:r w:rsidRPr="0010425A">
        <w:rPr>
          <w:rFonts w:ascii="Courier New" w:hAnsi="Courier New" w:cs="Courier New"/>
          <w:sz w:val="20"/>
          <w:szCs w:val="20"/>
          <w:lang w:val="en-US"/>
        </w:rPr>
        <w:t xml:space="preserve"> = UCLA_ICI_2PLSM_PostProcess('C:\\Users\\lombriser\\D</w:t>
      </w:r>
      <w:r w:rsidR="003C48DF" w:rsidRPr="0010425A">
        <w:rPr>
          <w:rFonts w:ascii="Courier New" w:hAnsi="Courier New" w:cs="Courier New"/>
          <w:sz w:val="20"/>
          <w:szCs w:val="20"/>
          <w:lang w:val="en-US"/>
        </w:rPr>
        <w:t>esktop\\Adrien Setup</w:t>
      </w:r>
      <w:r w:rsidRPr="0010425A">
        <w:rPr>
          <w:rFonts w:ascii="Courier New" w:hAnsi="Courier New" w:cs="Courier New"/>
          <w:sz w:val="20"/>
          <w:szCs w:val="20"/>
          <w:lang w:val="en-US"/>
        </w:rPr>
        <w:t>\\');</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r w:rsidRPr="0010425A">
        <w:rPr>
          <w:rFonts w:ascii="Courier New" w:hAnsi="Courier New" w:cs="Courier New"/>
          <w:sz w:val="20"/>
          <w:szCs w:val="20"/>
          <w:lang w:val="en-US"/>
        </w:rPr>
        <w:t xml:space="preserve"> </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proofErr w:type="gramStart"/>
      <w:r w:rsidRPr="0010425A">
        <w:rPr>
          <w:rFonts w:ascii="Courier New" w:hAnsi="Courier New" w:cs="Courier New"/>
          <w:sz w:val="20"/>
          <w:szCs w:val="20"/>
          <w:lang w:val="en-US"/>
        </w:rPr>
        <w:t>figure(</w:t>
      </w:r>
      <w:proofErr w:type="gramEnd"/>
      <w:r w:rsidRPr="0010425A">
        <w:rPr>
          <w:rFonts w:ascii="Courier New" w:hAnsi="Courier New" w:cs="Courier New"/>
          <w:sz w:val="20"/>
          <w:szCs w:val="20"/>
          <w:lang w:val="en-US"/>
        </w:rPr>
        <w:t>1);</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proofErr w:type="spellStart"/>
      <w:proofErr w:type="gramStart"/>
      <w:r w:rsidRPr="0010425A">
        <w:rPr>
          <w:rFonts w:ascii="Courier New" w:hAnsi="Courier New" w:cs="Courier New"/>
          <w:sz w:val="20"/>
          <w:szCs w:val="20"/>
          <w:lang w:val="en-US"/>
        </w:rPr>
        <w:t>imagesc</w:t>
      </w:r>
      <w:proofErr w:type="spellEnd"/>
      <w:r w:rsidRPr="0010425A">
        <w:rPr>
          <w:rFonts w:ascii="Courier New" w:hAnsi="Courier New" w:cs="Courier New"/>
          <w:sz w:val="20"/>
          <w:szCs w:val="20"/>
          <w:lang w:val="en-US"/>
        </w:rPr>
        <w:t>(</w:t>
      </w:r>
      <w:proofErr w:type="spellStart"/>
      <w:proofErr w:type="gramEnd"/>
      <w:r w:rsidRPr="0010425A">
        <w:rPr>
          <w:rFonts w:ascii="Courier New" w:hAnsi="Courier New" w:cs="Courier New"/>
          <w:sz w:val="20"/>
          <w:szCs w:val="20"/>
          <w:lang w:val="en-US"/>
        </w:rPr>
        <w:t>output.data_flipped</w:t>
      </w:r>
      <w:proofErr w:type="spellEnd"/>
      <w:r w:rsidRPr="0010425A">
        <w:rPr>
          <w:rFonts w:ascii="Courier New" w:hAnsi="Courier New" w:cs="Courier New"/>
          <w:sz w:val="20"/>
          <w:szCs w:val="20"/>
          <w:lang w:val="en-US"/>
        </w:rPr>
        <w:t>(:,:,5));</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r w:rsidRPr="0010425A">
        <w:rPr>
          <w:rFonts w:ascii="Courier New" w:hAnsi="Courier New" w:cs="Courier New"/>
          <w:sz w:val="20"/>
          <w:szCs w:val="20"/>
          <w:lang w:val="en-US"/>
        </w:rPr>
        <w:t xml:space="preserve"> </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proofErr w:type="gramStart"/>
      <w:r w:rsidRPr="0010425A">
        <w:rPr>
          <w:rFonts w:ascii="Courier New" w:hAnsi="Courier New" w:cs="Courier New"/>
          <w:sz w:val="20"/>
          <w:szCs w:val="20"/>
          <w:lang w:val="en-US"/>
        </w:rPr>
        <w:t>figure(</w:t>
      </w:r>
      <w:proofErr w:type="gramEnd"/>
      <w:r w:rsidRPr="0010425A">
        <w:rPr>
          <w:rFonts w:ascii="Courier New" w:hAnsi="Courier New" w:cs="Courier New"/>
          <w:sz w:val="20"/>
          <w:szCs w:val="20"/>
          <w:lang w:val="en-US"/>
        </w:rPr>
        <w:t>2);</w:t>
      </w:r>
    </w:p>
    <w:p w:rsidR="00487D18" w:rsidRPr="0010425A" w:rsidRDefault="00487D18" w:rsidP="004B1679">
      <w:pPr>
        <w:autoSpaceDE w:val="0"/>
        <w:autoSpaceDN w:val="0"/>
        <w:adjustRightInd w:val="0"/>
        <w:spacing w:after="0" w:line="240" w:lineRule="auto"/>
        <w:ind w:left="284"/>
        <w:rPr>
          <w:rFonts w:ascii="Courier New" w:hAnsi="Courier New" w:cs="Courier New"/>
          <w:sz w:val="24"/>
          <w:szCs w:val="24"/>
          <w:lang w:val="en-US"/>
        </w:rPr>
      </w:pPr>
      <w:proofErr w:type="spellStart"/>
      <w:proofErr w:type="gramStart"/>
      <w:r w:rsidRPr="0010425A">
        <w:rPr>
          <w:rFonts w:ascii="Courier New" w:hAnsi="Courier New" w:cs="Courier New"/>
          <w:sz w:val="20"/>
          <w:szCs w:val="20"/>
          <w:lang w:val="en-US"/>
        </w:rPr>
        <w:t>imagesc</w:t>
      </w:r>
      <w:proofErr w:type="spellEnd"/>
      <w:r w:rsidRPr="0010425A">
        <w:rPr>
          <w:rFonts w:ascii="Courier New" w:hAnsi="Courier New" w:cs="Courier New"/>
          <w:sz w:val="20"/>
          <w:szCs w:val="20"/>
          <w:lang w:val="en-US"/>
        </w:rPr>
        <w:t>(</w:t>
      </w:r>
      <w:proofErr w:type="spellStart"/>
      <w:proofErr w:type="gramEnd"/>
      <w:r w:rsidRPr="0010425A">
        <w:rPr>
          <w:rFonts w:ascii="Courier New" w:hAnsi="Courier New" w:cs="Courier New"/>
          <w:sz w:val="20"/>
          <w:szCs w:val="20"/>
          <w:lang w:val="en-US"/>
        </w:rPr>
        <w:t>output.data_sined</w:t>
      </w:r>
      <w:proofErr w:type="spellEnd"/>
      <w:r w:rsidRPr="0010425A">
        <w:rPr>
          <w:rFonts w:ascii="Courier New" w:hAnsi="Courier New" w:cs="Courier New"/>
          <w:sz w:val="20"/>
          <w:szCs w:val="20"/>
          <w:lang w:val="en-US"/>
        </w:rPr>
        <w:t>(:,:,5));</w:t>
      </w:r>
    </w:p>
    <w:p w:rsidR="007C1AA1" w:rsidRDefault="007C1AA1" w:rsidP="007C1AA1">
      <w:pPr>
        <w:pStyle w:val="Heading1"/>
        <w:rPr>
          <w:lang w:val="en-US"/>
        </w:rPr>
      </w:pPr>
      <w:r>
        <w:rPr>
          <w:lang w:val="en-US"/>
        </w:rPr>
        <w:t>Parameters in XML file</w:t>
      </w:r>
    </w:p>
    <w:p w:rsidR="006B48E7" w:rsidRPr="006B48E7" w:rsidRDefault="006B48E7" w:rsidP="006B48E7">
      <w:pPr>
        <w:spacing w:after="0"/>
        <w:rPr>
          <w:lang w:val="en-US"/>
        </w:rPr>
      </w:pPr>
      <w:r>
        <w:rPr>
          <w:lang w:val="en-US"/>
        </w:rPr>
        <w:t>The following parameters are new:</w:t>
      </w:r>
    </w:p>
    <w:p w:rsidR="00103E52" w:rsidRDefault="00864504" w:rsidP="009D3071">
      <w:pPr>
        <w:pStyle w:val="ListParagraph"/>
        <w:numPr>
          <w:ilvl w:val="0"/>
          <w:numId w:val="7"/>
        </w:numPr>
        <w:spacing w:after="0"/>
        <w:rPr>
          <w:lang w:val="en-US"/>
        </w:rPr>
      </w:pPr>
      <w:r w:rsidRPr="009D3071">
        <w:rPr>
          <w:lang w:val="en-US"/>
        </w:rPr>
        <w:t>a</w:t>
      </w:r>
      <w:r w:rsidR="00D67D89" w:rsidRPr="009D3071">
        <w:rPr>
          <w:lang w:val="en-US"/>
        </w:rPr>
        <w:t>rea</w:t>
      </w:r>
      <w:r w:rsidRPr="009D3071">
        <w:rPr>
          <w:lang w:val="en-US"/>
        </w:rPr>
        <w:t>0</w:t>
      </w:r>
      <w:r w:rsidR="00D67D89" w:rsidRPr="009D3071">
        <w:rPr>
          <w:lang w:val="en-US"/>
        </w:rPr>
        <w:t xml:space="preserve"> -&gt; </w:t>
      </w:r>
      <w:proofErr w:type="spellStart"/>
      <w:r w:rsidR="00D67D89" w:rsidRPr="009D3071">
        <w:rPr>
          <w:lang w:val="en-US"/>
        </w:rPr>
        <w:t>daq</w:t>
      </w:r>
      <w:proofErr w:type="spellEnd"/>
      <w:r w:rsidR="00D67D89" w:rsidRPr="009D3071">
        <w:rPr>
          <w:lang w:val="en-US"/>
        </w:rPr>
        <w:t xml:space="preserve"> -&gt; inputs -&gt; </w:t>
      </w:r>
      <w:proofErr w:type="spellStart"/>
      <w:r w:rsidR="00D67D89" w:rsidRPr="009D3071">
        <w:rPr>
          <w:lang w:val="en-US"/>
        </w:rPr>
        <w:t>AcquisitionClockRate_Hz</w:t>
      </w:r>
      <w:proofErr w:type="spellEnd"/>
    </w:p>
    <w:p w:rsidR="009D3071" w:rsidRPr="009D3071" w:rsidRDefault="00191DBC" w:rsidP="009D3071">
      <w:pPr>
        <w:pStyle w:val="ListParagraph"/>
        <w:spacing w:after="0"/>
        <w:rPr>
          <w:lang w:val="en-US"/>
        </w:rPr>
      </w:pPr>
      <w:r>
        <w:rPr>
          <w:lang w:val="en-US"/>
        </w:rPr>
        <w:t>S</w:t>
      </w:r>
      <w:r w:rsidR="009D3071">
        <w:rPr>
          <w:lang w:val="en-US"/>
        </w:rPr>
        <w:t>ampling frequency of the FPGA</w:t>
      </w:r>
    </w:p>
    <w:p w:rsidR="00D67D89" w:rsidRDefault="00864504" w:rsidP="009D3071">
      <w:pPr>
        <w:pStyle w:val="ListParagraph"/>
        <w:numPr>
          <w:ilvl w:val="0"/>
          <w:numId w:val="7"/>
        </w:numPr>
        <w:spacing w:after="0"/>
        <w:rPr>
          <w:lang w:val="en-US"/>
        </w:rPr>
      </w:pPr>
      <w:r w:rsidRPr="009D3071">
        <w:rPr>
          <w:lang w:val="en-US"/>
        </w:rPr>
        <w:t>area0</w:t>
      </w:r>
      <w:r w:rsidR="00D67D89" w:rsidRPr="009D3071">
        <w:rPr>
          <w:lang w:val="en-US"/>
        </w:rPr>
        <w:t xml:space="preserve"> -&gt; </w:t>
      </w:r>
      <w:proofErr w:type="spellStart"/>
      <w:r w:rsidR="00D67D89" w:rsidRPr="009D3071">
        <w:rPr>
          <w:lang w:val="en-US"/>
        </w:rPr>
        <w:t>daq</w:t>
      </w:r>
      <w:proofErr w:type="spellEnd"/>
      <w:r w:rsidR="00D67D89" w:rsidRPr="009D3071">
        <w:rPr>
          <w:lang w:val="en-US"/>
        </w:rPr>
        <w:t xml:space="preserve"> -&gt; outputs -&gt; </w:t>
      </w:r>
      <w:proofErr w:type="spellStart"/>
      <w:r w:rsidR="00D67D89" w:rsidRPr="009D3071">
        <w:rPr>
          <w:lang w:val="en-US"/>
        </w:rPr>
        <w:t>ZoomChannelsString</w:t>
      </w:r>
      <w:proofErr w:type="spellEnd"/>
    </w:p>
    <w:p w:rsidR="009D3071" w:rsidRPr="009D3071" w:rsidRDefault="00191DBC" w:rsidP="00740482">
      <w:pPr>
        <w:pStyle w:val="ListParagraph"/>
        <w:spacing w:after="0"/>
        <w:rPr>
          <w:lang w:val="en-US"/>
        </w:rPr>
      </w:pPr>
      <w:r>
        <w:rPr>
          <w:lang w:val="en-US"/>
        </w:rPr>
        <w:t>T</w:t>
      </w:r>
      <w:r w:rsidR="00740482">
        <w:rPr>
          <w:lang w:val="en-US"/>
        </w:rPr>
        <w:t>wo digital signals used for the discrete zoom (1, 2, 3, 4) of the resonance scanner</w:t>
      </w:r>
    </w:p>
    <w:p w:rsidR="00B44BD2" w:rsidRDefault="00864504" w:rsidP="009D3071">
      <w:pPr>
        <w:pStyle w:val="ListParagraph"/>
        <w:numPr>
          <w:ilvl w:val="0"/>
          <w:numId w:val="7"/>
        </w:numPr>
        <w:spacing w:after="0"/>
        <w:rPr>
          <w:lang w:val="en-US"/>
        </w:rPr>
      </w:pPr>
      <w:r w:rsidRPr="009D3071">
        <w:rPr>
          <w:lang w:val="en-US"/>
        </w:rPr>
        <w:t>area0</w:t>
      </w:r>
      <w:r w:rsidR="00B44BD2" w:rsidRPr="009D3071">
        <w:rPr>
          <w:lang w:val="en-US"/>
        </w:rPr>
        <w:t xml:space="preserve"> -&gt; </w:t>
      </w:r>
      <w:proofErr w:type="spellStart"/>
      <w:r w:rsidR="00B44BD2" w:rsidRPr="009D3071">
        <w:rPr>
          <w:lang w:val="en-US"/>
        </w:rPr>
        <w:t>daq</w:t>
      </w:r>
      <w:proofErr w:type="spellEnd"/>
      <w:r w:rsidR="00B44BD2" w:rsidRPr="009D3071">
        <w:rPr>
          <w:lang w:val="en-US"/>
        </w:rPr>
        <w:t xml:space="preserve"> -&gt; outputs -&gt; </w:t>
      </w:r>
      <w:proofErr w:type="spellStart"/>
      <w:r w:rsidR="00B44BD2" w:rsidRPr="009D3071">
        <w:rPr>
          <w:lang w:val="en-US"/>
        </w:rPr>
        <w:t>ExternalClockSource</w:t>
      </w:r>
      <w:proofErr w:type="spellEnd"/>
    </w:p>
    <w:p w:rsidR="00A064D6" w:rsidRPr="009D3071" w:rsidRDefault="001F3EAB" w:rsidP="00A064D6">
      <w:pPr>
        <w:pStyle w:val="ListParagraph"/>
        <w:spacing w:after="0"/>
        <w:rPr>
          <w:lang w:val="en-US"/>
        </w:rPr>
      </w:pPr>
      <w:r>
        <w:rPr>
          <w:lang w:val="en-US"/>
        </w:rPr>
        <w:t xml:space="preserve">Input for the </w:t>
      </w:r>
      <w:r w:rsidR="00CE69CE">
        <w:rPr>
          <w:lang w:val="en-US"/>
        </w:rPr>
        <w:t xml:space="preserve">resonance scanner </w:t>
      </w:r>
      <w:r>
        <w:rPr>
          <w:lang w:val="en-US"/>
        </w:rPr>
        <w:t>synchronization signal</w:t>
      </w:r>
    </w:p>
    <w:p w:rsidR="00B44BD2" w:rsidRDefault="00864504" w:rsidP="009D3071">
      <w:pPr>
        <w:pStyle w:val="ListParagraph"/>
        <w:numPr>
          <w:ilvl w:val="0"/>
          <w:numId w:val="7"/>
        </w:numPr>
        <w:spacing w:after="0"/>
        <w:rPr>
          <w:lang w:val="en-US"/>
        </w:rPr>
      </w:pPr>
      <w:r w:rsidRPr="009D3071">
        <w:rPr>
          <w:lang w:val="en-US"/>
        </w:rPr>
        <w:t>area0</w:t>
      </w:r>
      <w:r w:rsidR="00B44BD2" w:rsidRPr="009D3071">
        <w:rPr>
          <w:lang w:val="en-US"/>
        </w:rPr>
        <w:t xml:space="preserve"> -&gt; </w:t>
      </w:r>
      <w:proofErr w:type="spellStart"/>
      <w:r w:rsidR="00B44BD2" w:rsidRPr="009D3071">
        <w:rPr>
          <w:lang w:val="en-US"/>
        </w:rPr>
        <w:t>daq</w:t>
      </w:r>
      <w:proofErr w:type="spellEnd"/>
      <w:r w:rsidR="00B44BD2" w:rsidRPr="009D3071">
        <w:rPr>
          <w:lang w:val="en-US"/>
        </w:rPr>
        <w:t xml:space="preserve"> -&gt; </w:t>
      </w:r>
      <w:proofErr w:type="spellStart"/>
      <w:r w:rsidR="00B44BD2" w:rsidRPr="009D3071">
        <w:rPr>
          <w:lang w:val="en-US"/>
        </w:rPr>
        <w:t>SwitchResonanceLine</w:t>
      </w:r>
      <w:proofErr w:type="spellEnd"/>
    </w:p>
    <w:p w:rsidR="00CF383B" w:rsidRPr="009D3071" w:rsidRDefault="00ED2BF6" w:rsidP="00CF383B">
      <w:pPr>
        <w:pStyle w:val="ListParagraph"/>
        <w:spacing w:after="0"/>
        <w:rPr>
          <w:lang w:val="en-US"/>
        </w:rPr>
      </w:pPr>
      <w:r>
        <w:rPr>
          <w:lang w:val="en-US"/>
        </w:rPr>
        <w:t>Output for switching the resonance scanner on and off (not needed)</w:t>
      </w:r>
    </w:p>
    <w:p w:rsidR="00B44BD2" w:rsidRDefault="00864504" w:rsidP="009D3071">
      <w:pPr>
        <w:pStyle w:val="ListParagraph"/>
        <w:numPr>
          <w:ilvl w:val="0"/>
          <w:numId w:val="7"/>
        </w:numPr>
        <w:spacing w:after="0"/>
        <w:rPr>
          <w:lang w:val="en-US"/>
        </w:rPr>
      </w:pPr>
      <w:r w:rsidRPr="009D3071">
        <w:rPr>
          <w:lang w:val="en-US"/>
        </w:rPr>
        <w:t>area0</w:t>
      </w:r>
      <w:r w:rsidR="00B44BD2" w:rsidRPr="009D3071">
        <w:rPr>
          <w:lang w:val="en-US"/>
        </w:rPr>
        <w:t xml:space="preserve"> -&gt; </w:t>
      </w:r>
      <w:proofErr w:type="spellStart"/>
      <w:r w:rsidR="00B44BD2" w:rsidRPr="009D3071">
        <w:rPr>
          <w:lang w:val="en-US"/>
        </w:rPr>
        <w:t>daq</w:t>
      </w:r>
      <w:proofErr w:type="spellEnd"/>
      <w:r w:rsidR="00B44BD2" w:rsidRPr="009D3071">
        <w:rPr>
          <w:lang w:val="en-US"/>
        </w:rPr>
        <w:t xml:space="preserve"> -&gt; </w:t>
      </w:r>
      <w:proofErr w:type="spellStart"/>
      <w:r w:rsidR="00B44BD2" w:rsidRPr="009D3071">
        <w:rPr>
          <w:lang w:val="en-US"/>
        </w:rPr>
        <w:t>ResonanceFrequency_Hz</w:t>
      </w:r>
      <w:proofErr w:type="spellEnd"/>
    </w:p>
    <w:p w:rsidR="00943B4B" w:rsidRPr="009D3071" w:rsidRDefault="002B4E7A" w:rsidP="00943B4B">
      <w:pPr>
        <w:pStyle w:val="ListParagraph"/>
        <w:spacing w:after="0"/>
        <w:rPr>
          <w:lang w:val="en-US"/>
        </w:rPr>
      </w:pPr>
      <w:r>
        <w:rPr>
          <w:lang w:val="en-US"/>
        </w:rPr>
        <w:t>Resonance frequency of the resonance scanner used for calculations in the software</w:t>
      </w:r>
    </w:p>
    <w:p w:rsidR="00313537" w:rsidRPr="00313537" w:rsidRDefault="00864504" w:rsidP="00313537">
      <w:pPr>
        <w:pStyle w:val="ListParagraph"/>
        <w:numPr>
          <w:ilvl w:val="0"/>
          <w:numId w:val="7"/>
        </w:numPr>
        <w:spacing w:after="0"/>
        <w:rPr>
          <w:lang w:val="en-US"/>
        </w:rPr>
      </w:pPr>
      <w:r w:rsidRPr="009D3071">
        <w:rPr>
          <w:lang w:val="en-US"/>
        </w:rPr>
        <w:t xml:space="preserve">area0 -&gt; </w:t>
      </w:r>
      <w:proofErr w:type="spellStart"/>
      <w:r w:rsidRPr="009D3071">
        <w:rPr>
          <w:lang w:val="en-US"/>
        </w:rPr>
        <w:t>frameresonance</w:t>
      </w:r>
      <w:proofErr w:type="spellEnd"/>
      <w:r w:rsidRPr="009D3071">
        <w:rPr>
          <w:lang w:val="en-US"/>
        </w:rPr>
        <w:t xml:space="preserve"> -&gt; </w:t>
      </w:r>
      <w:proofErr w:type="spellStart"/>
      <w:r w:rsidRPr="009D3071">
        <w:rPr>
          <w:lang w:val="en-US"/>
        </w:rPr>
        <w:t>SquarePixels</w:t>
      </w:r>
      <w:proofErr w:type="spellEnd"/>
      <w:r w:rsidR="00313537">
        <w:rPr>
          <w:lang w:val="en-US"/>
        </w:rPr>
        <w:t xml:space="preserve"> -&gt; </w:t>
      </w:r>
      <w:proofErr w:type="spellStart"/>
      <w:r w:rsidR="00313537" w:rsidRPr="00313537">
        <w:rPr>
          <w:lang w:val="en-US"/>
        </w:rPr>
        <w:t>XAspectRatio</w:t>
      </w:r>
      <w:proofErr w:type="spellEnd"/>
    </w:p>
    <w:p w:rsidR="00E029DC" w:rsidRDefault="00313537" w:rsidP="00313537">
      <w:pPr>
        <w:pStyle w:val="ListParagraph"/>
        <w:spacing w:after="0"/>
        <w:rPr>
          <w:lang w:val="en-US"/>
        </w:rPr>
      </w:pPr>
      <w:r w:rsidRPr="009D3071">
        <w:rPr>
          <w:lang w:val="en-US"/>
        </w:rPr>
        <w:t xml:space="preserve">area0 -&gt; </w:t>
      </w:r>
      <w:proofErr w:type="spellStart"/>
      <w:r w:rsidRPr="009D3071">
        <w:rPr>
          <w:lang w:val="en-US"/>
        </w:rPr>
        <w:t>frameresonance</w:t>
      </w:r>
      <w:proofErr w:type="spellEnd"/>
      <w:r w:rsidRPr="009D3071">
        <w:rPr>
          <w:lang w:val="en-US"/>
        </w:rPr>
        <w:t xml:space="preserve"> -&gt; </w:t>
      </w:r>
      <w:proofErr w:type="spellStart"/>
      <w:r w:rsidRPr="009D3071">
        <w:rPr>
          <w:lang w:val="en-US"/>
        </w:rPr>
        <w:t>SquarePixels</w:t>
      </w:r>
      <w:proofErr w:type="spellEnd"/>
      <w:r>
        <w:rPr>
          <w:lang w:val="en-US"/>
        </w:rPr>
        <w:t xml:space="preserve"> -&gt; </w:t>
      </w:r>
      <w:proofErr w:type="spellStart"/>
      <w:r>
        <w:rPr>
          <w:lang w:val="en-US"/>
        </w:rPr>
        <w:t>Y</w:t>
      </w:r>
      <w:r w:rsidRPr="00313537">
        <w:rPr>
          <w:lang w:val="en-US"/>
        </w:rPr>
        <w:t>AspectRatio</w:t>
      </w:r>
      <w:proofErr w:type="spellEnd"/>
    </w:p>
    <w:p w:rsidR="00313537" w:rsidRPr="00313537" w:rsidRDefault="00313537" w:rsidP="00313537">
      <w:pPr>
        <w:pStyle w:val="ListParagraph"/>
        <w:spacing w:after="0"/>
        <w:rPr>
          <w:lang w:val="en-US"/>
        </w:rPr>
      </w:pPr>
      <w:r>
        <w:rPr>
          <w:lang w:val="en-US"/>
        </w:rPr>
        <w:t>Settings for image dimensions and pixel dimensions, respectively</w:t>
      </w:r>
    </w:p>
    <w:p w:rsidR="00864504" w:rsidRPr="009D3071" w:rsidRDefault="006129FE" w:rsidP="009D3071">
      <w:pPr>
        <w:pStyle w:val="ListParagraph"/>
        <w:numPr>
          <w:ilvl w:val="0"/>
          <w:numId w:val="7"/>
        </w:numPr>
        <w:spacing w:after="0"/>
        <w:rPr>
          <w:lang w:val="en-US"/>
        </w:rPr>
      </w:pPr>
      <w:r w:rsidRPr="009D3071">
        <w:rPr>
          <w:lang w:val="en-US"/>
        </w:rPr>
        <w:t xml:space="preserve">area0 -&gt; </w:t>
      </w:r>
      <w:proofErr w:type="spellStart"/>
      <w:r w:rsidRPr="009D3071">
        <w:rPr>
          <w:lang w:val="en-US"/>
        </w:rPr>
        <w:t>frameresonance</w:t>
      </w:r>
      <w:proofErr w:type="spellEnd"/>
      <w:r w:rsidRPr="009D3071">
        <w:rPr>
          <w:lang w:val="en-US"/>
        </w:rPr>
        <w:t xml:space="preserve"> -&gt; </w:t>
      </w:r>
      <w:proofErr w:type="spellStart"/>
      <w:r w:rsidRPr="009D3071">
        <w:rPr>
          <w:lang w:val="en-US"/>
        </w:rPr>
        <w:t>WaitAfterEnqueueStorage_Millisecond</w:t>
      </w:r>
      <w:proofErr w:type="spellEnd"/>
    </w:p>
    <w:p w:rsidR="00951C7D" w:rsidRDefault="006129FE" w:rsidP="00313537">
      <w:pPr>
        <w:pStyle w:val="ListParagraph"/>
        <w:spacing w:after="0"/>
        <w:rPr>
          <w:lang w:val="en-US"/>
        </w:rPr>
      </w:pPr>
      <w:r w:rsidRPr="009D3071">
        <w:rPr>
          <w:lang w:val="en-US"/>
        </w:rPr>
        <w:t xml:space="preserve">area0 -&gt; </w:t>
      </w:r>
      <w:proofErr w:type="spellStart"/>
      <w:r w:rsidRPr="009D3071">
        <w:rPr>
          <w:lang w:val="en-US"/>
        </w:rPr>
        <w:t>frameresonance</w:t>
      </w:r>
      <w:proofErr w:type="spellEnd"/>
      <w:r w:rsidRPr="009D3071">
        <w:rPr>
          <w:lang w:val="en-US"/>
        </w:rPr>
        <w:t xml:space="preserve"> -&gt; </w:t>
      </w:r>
      <w:proofErr w:type="spellStart"/>
      <w:r w:rsidRPr="009D3071">
        <w:rPr>
          <w:lang w:val="en-US"/>
        </w:rPr>
        <w:t>WaitAfterEnqueueDisplay_Millisecond</w:t>
      </w:r>
      <w:proofErr w:type="spellEnd"/>
    </w:p>
    <w:p w:rsidR="00313537" w:rsidRPr="009D3071" w:rsidRDefault="00CA5BD8" w:rsidP="00313537">
      <w:pPr>
        <w:pStyle w:val="ListParagraph"/>
        <w:spacing w:after="0"/>
        <w:rPr>
          <w:lang w:val="en-US"/>
        </w:rPr>
      </w:pPr>
      <w:r>
        <w:rPr>
          <w:lang w:val="en-US"/>
        </w:rPr>
        <w:t xml:space="preserve">Time to wait, </w:t>
      </w:r>
      <w:r w:rsidR="00E4575A">
        <w:rPr>
          <w:lang w:val="en-US"/>
        </w:rPr>
        <w:t xml:space="preserve">quick </w:t>
      </w:r>
      <w:r>
        <w:rPr>
          <w:lang w:val="en-US"/>
        </w:rPr>
        <w:t>fix for a problem</w:t>
      </w:r>
    </w:p>
    <w:p w:rsidR="00943744" w:rsidRDefault="00DC6D1C" w:rsidP="009758B1">
      <w:pPr>
        <w:pStyle w:val="Heading1"/>
        <w:rPr>
          <w:lang w:val="en-US"/>
        </w:rPr>
      </w:pPr>
      <w:r>
        <w:rPr>
          <w:lang w:val="en-US"/>
        </w:rPr>
        <w:lastRenderedPageBreak/>
        <w:t>H</w:t>
      </w:r>
      <w:r w:rsidR="00F825DE">
        <w:rPr>
          <w:lang w:val="en-US"/>
        </w:rPr>
        <w:t>ardware</w:t>
      </w:r>
    </w:p>
    <w:p w:rsidR="00DC7791" w:rsidRDefault="00DC7791" w:rsidP="00DC7791">
      <w:pPr>
        <w:spacing w:after="0"/>
        <w:rPr>
          <w:lang w:val="en-US"/>
        </w:rPr>
      </w:pPr>
      <w:r>
        <w:rPr>
          <w:lang w:val="en-US"/>
        </w:rPr>
        <w:t>The current setup is built from the following components:</w:t>
      </w:r>
    </w:p>
    <w:p w:rsidR="00BB4BBE" w:rsidRDefault="00A96858" w:rsidP="00323515">
      <w:pPr>
        <w:pStyle w:val="ListParagraph"/>
        <w:numPr>
          <w:ilvl w:val="0"/>
          <w:numId w:val="6"/>
        </w:numPr>
        <w:spacing w:after="0"/>
        <w:rPr>
          <w:lang w:val="en-US"/>
        </w:rPr>
      </w:pPr>
      <w:r w:rsidRPr="00BB4BBE">
        <w:rPr>
          <w:lang w:val="en-US"/>
        </w:rPr>
        <w:t>Power Supply: 2 x</w:t>
      </w:r>
      <w:r w:rsidR="004F3740" w:rsidRPr="00BB4BBE">
        <w:rPr>
          <w:lang w:val="en-US"/>
        </w:rPr>
        <w:t xml:space="preserve"> </w:t>
      </w:r>
      <w:r w:rsidRPr="00BB4BBE">
        <w:rPr>
          <w:lang w:val="en-US"/>
        </w:rPr>
        <w:t>Agilent U8031A</w:t>
      </w:r>
    </w:p>
    <w:p w:rsidR="006E46C1" w:rsidRPr="00BB4BBE" w:rsidRDefault="004B25F4" w:rsidP="00323515">
      <w:pPr>
        <w:pStyle w:val="ListParagraph"/>
        <w:numPr>
          <w:ilvl w:val="0"/>
          <w:numId w:val="6"/>
        </w:numPr>
        <w:spacing w:after="0"/>
        <w:rPr>
          <w:lang w:val="en-US"/>
        </w:rPr>
      </w:pPr>
      <w:r>
        <w:rPr>
          <w:lang w:val="en-US"/>
        </w:rPr>
        <w:t xml:space="preserve">Outputs: </w:t>
      </w:r>
      <w:r w:rsidR="006E46C1" w:rsidRPr="00BB4BBE">
        <w:rPr>
          <w:lang w:val="en-US"/>
        </w:rPr>
        <w:t>NI PXI 6259 with BNC-2110</w:t>
      </w:r>
    </w:p>
    <w:p w:rsidR="00A96858" w:rsidRDefault="004B25F4" w:rsidP="00323515">
      <w:pPr>
        <w:pStyle w:val="ListParagraph"/>
        <w:numPr>
          <w:ilvl w:val="0"/>
          <w:numId w:val="6"/>
        </w:numPr>
        <w:spacing w:after="0"/>
        <w:rPr>
          <w:lang w:val="en-US"/>
        </w:rPr>
      </w:pPr>
      <w:r>
        <w:rPr>
          <w:lang w:val="en-US"/>
        </w:rPr>
        <w:t xml:space="preserve">Inputs: </w:t>
      </w:r>
      <w:r w:rsidR="006E46C1" w:rsidRPr="00323515">
        <w:rPr>
          <w:lang w:val="en-US"/>
        </w:rPr>
        <w:t xml:space="preserve">NI 5751 with </w:t>
      </w:r>
      <w:r w:rsidR="00765EE7">
        <w:rPr>
          <w:lang w:val="en-US"/>
        </w:rPr>
        <w:t>SMB-2148 and SMB-2147</w:t>
      </w:r>
    </w:p>
    <w:p w:rsidR="00641D75" w:rsidRDefault="007C6CCD" w:rsidP="00323515">
      <w:pPr>
        <w:pStyle w:val="ListParagraph"/>
        <w:numPr>
          <w:ilvl w:val="0"/>
          <w:numId w:val="6"/>
        </w:numPr>
        <w:spacing w:after="0"/>
        <w:rPr>
          <w:lang w:val="en-US"/>
        </w:rPr>
      </w:pPr>
      <w:r>
        <w:rPr>
          <w:lang w:val="en-US"/>
        </w:rPr>
        <w:t>Resonance scanner:</w:t>
      </w:r>
      <w:r w:rsidR="003B66B7">
        <w:rPr>
          <w:lang w:val="en-US"/>
        </w:rPr>
        <w:t xml:space="preserve"> 8 kHz</w:t>
      </w:r>
    </w:p>
    <w:p w:rsidR="007C6CCD" w:rsidRDefault="007C6CCD" w:rsidP="00323515">
      <w:pPr>
        <w:pStyle w:val="ListParagraph"/>
        <w:numPr>
          <w:ilvl w:val="0"/>
          <w:numId w:val="6"/>
        </w:numPr>
        <w:spacing w:after="0"/>
        <w:rPr>
          <w:lang w:val="en-US"/>
        </w:rPr>
      </w:pPr>
      <w:proofErr w:type="spellStart"/>
      <w:r>
        <w:rPr>
          <w:lang w:val="en-US"/>
        </w:rPr>
        <w:t>Galvo</w:t>
      </w:r>
      <w:proofErr w:type="spellEnd"/>
      <w:r>
        <w:rPr>
          <w:lang w:val="en-US"/>
        </w:rPr>
        <w:t xml:space="preserve">: </w:t>
      </w:r>
      <w:r w:rsidR="001A69BB">
        <w:rPr>
          <w:lang w:val="en-US"/>
        </w:rPr>
        <w:t>6215H</w:t>
      </w:r>
    </w:p>
    <w:p w:rsidR="001950B3" w:rsidRDefault="001950B3" w:rsidP="001950B3">
      <w:pPr>
        <w:pStyle w:val="ListParagraph"/>
        <w:numPr>
          <w:ilvl w:val="0"/>
          <w:numId w:val="6"/>
        </w:numPr>
        <w:spacing w:after="0"/>
        <w:rPr>
          <w:lang w:val="en-US"/>
        </w:rPr>
      </w:pPr>
      <w:r>
        <w:rPr>
          <w:lang w:val="en-US"/>
        </w:rPr>
        <w:t>Driver board resonance scanner: Cambridge Technology 311-149881, Rev. P</w:t>
      </w:r>
    </w:p>
    <w:p w:rsidR="001950B3" w:rsidRDefault="001950B3" w:rsidP="0068515A">
      <w:pPr>
        <w:pStyle w:val="ListParagraph"/>
        <w:numPr>
          <w:ilvl w:val="0"/>
          <w:numId w:val="6"/>
        </w:numPr>
        <w:spacing w:after="0"/>
        <w:rPr>
          <w:lang w:val="en-US"/>
        </w:rPr>
      </w:pPr>
      <w:r>
        <w:rPr>
          <w:lang w:val="en-US"/>
        </w:rPr>
        <w:t>Driver board resonance scanner: Cambridge Technology 71215H05LJ-1HP, Rev. A</w:t>
      </w:r>
    </w:p>
    <w:p w:rsidR="002C5DF4" w:rsidRDefault="00BE4C6C" w:rsidP="00DC6D1C">
      <w:pPr>
        <w:spacing w:before="240" w:after="0"/>
        <w:rPr>
          <w:b/>
          <w:lang w:val="en-US"/>
        </w:rPr>
      </w:pPr>
      <w:r>
        <w:rPr>
          <w:b/>
          <w:lang w:val="en-US"/>
        </w:rPr>
        <w:t xml:space="preserve">NI PXI 6259 with </w:t>
      </w:r>
      <w:r w:rsidR="002C5DF4" w:rsidRPr="002C5DF4">
        <w:rPr>
          <w:b/>
          <w:lang w:val="en-US"/>
        </w:rPr>
        <w:t>BNC-2110</w:t>
      </w:r>
      <w:r w:rsidR="002C5DF4">
        <w:rPr>
          <w:b/>
          <w:lang w:val="en-US"/>
        </w:rPr>
        <w:t>:</w:t>
      </w:r>
    </w:p>
    <w:p w:rsidR="00BE4C6C" w:rsidRDefault="00DE57E3" w:rsidP="001D66B6">
      <w:pPr>
        <w:pStyle w:val="ListParagraph"/>
        <w:numPr>
          <w:ilvl w:val="0"/>
          <w:numId w:val="2"/>
        </w:numPr>
        <w:spacing w:after="0"/>
        <w:rPr>
          <w:lang w:val="en-US"/>
        </w:rPr>
      </w:pPr>
      <w:r>
        <w:rPr>
          <w:lang w:val="en-US"/>
        </w:rPr>
        <w:t xml:space="preserve">PO.0 and D GND: </w:t>
      </w:r>
      <w:r w:rsidR="001D66B6">
        <w:rPr>
          <w:lang w:val="en-US"/>
        </w:rPr>
        <w:t>Shutter (two single wires connected to a BNC cable</w:t>
      </w:r>
      <w:r>
        <w:rPr>
          <w:lang w:val="en-US"/>
        </w:rPr>
        <w:t>)</w:t>
      </w:r>
    </w:p>
    <w:p w:rsidR="001D66B6" w:rsidRDefault="00DE57E3" w:rsidP="001D66B6">
      <w:pPr>
        <w:pStyle w:val="ListParagraph"/>
        <w:numPr>
          <w:ilvl w:val="0"/>
          <w:numId w:val="2"/>
        </w:numPr>
        <w:spacing w:after="0"/>
        <w:rPr>
          <w:lang w:val="en-US"/>
        </w:rPr>
      </w:pPr>
      <w:r>
        <w:rPr>
          <w:lang w:val="en-US"/>
        </w:rPr>
        <w:t xml:space="preserve">AO 0: </w:t>
      </w:r>
      <w:r w:rsidR="001D66B6">
        <w:rPr>
          <w:lang w:val="en-US"/>
        </w:rPr>
        <w:t xml:space="preserve">Scanner </w:t>
      </w:r>
      <w:r w:rsidR="00E41876">
        <w:rPr>
          <w:lang w:val="en-US"/>
        </w:rPr>
        <w:t xml:space="preserve">position </w:t>
      </w:r>
      <w:r w:rsidR="001D66B6">
        <w:rPr>
          <w:lang w:val="en-US"/>
        </w:rPr>
        <w:t>for y</w:t>
      </w:r>
      <w:r w:rsidR="00C768D4">
        <w:rPr>
          <w:lang w:val="en-US"/>
        </w:rPr>
        <w:t xml:space="preserve"> </w:t>
      </w:r>
      <w:r>
        <w:rPr>
          <w:lang w:val="en-US"/>
        </w:rPr>
        <w:t>direction (BNC cable)</w:t>
      </w:r>
    </w:p>
    <w:p w:rsidR="00BE0340" w:rsidRDefault="00DE57E3" w:rsidP="001D66B6">
      <w:pPr>
        <w:pStyle w:val="ListParagraph"/>
        <w:numPr>
          <w:ilvl w:val="0"/>
          <w:numId w:val="2"/>
        </w:numPr>
        <w:spacing w:after="0"/>
        <w:rPr>
          <w:lang w:val="en-US"/>
        </w:rPr>
      </w:pPr>
      <w:r>
        <w:rPr>
          <w:lang w:val="en-US"/>
        </w:rPr>
        <w:t xml:space="preserve">PFI </w:t>
      </w:r>
      <w:r w:rsidR="008602F1">
        <w:rPr>
          <w:lang w:val="en-US"/>
        </w:rPr>
        <w:t>1</w:t>
      </w:r>
      <w:r w:rsidR="00424959" w:rsidRPr="00424959">
        <w:rPr>
          <w:lang w:val="en-US"/>
        </w:rPr>
        <w:t xml:space="preserve"> </w:t>
      </w:r>
      <w:r w:rsidR="00424959">
        <w:rPr>
          <w:lang w:val="en-US"/>
        </w:rPr>
        <w:t>and D GND</w:t>
      </w:r>
      <w:r>
        <w:rPr>
          <w:lang w:val="en-US"/>
        </w:rPr>
        <w:t xml:space="preserve">: </w:t>
      </w:r>
      <w:r w:rsidR="00DB7780">
        <w:rPr>
          <w:lang w:val="en-US"/>
        </w:rPr>
        <w:t>Synchronization signal of resonance scanner</w:t>
      </w:r>
      <w:r w:rsidR="00383CDF">
        <w:rPr>
          <w:lang w:val="en-US"/>
        </w:rPr>
        <w:t xml:space="preserve"> </w:t>
      </w:r>
      <w:r w:rsidR="008602F1">
        <w:rPr>
          <w:lang w:val="en-US"/>
        </w:rPr>
        <w:t xml:space="preserve">coming from NI 5751 </w:t>
      </w:r>
      <w:r w:rsidR="00383CDF">
        <w:rPr>
          <w:lang w:val="en-US"/>
        </w:rPr>
        <w:t>(</w:t>
      </w:r>
      <w:r w:rsidR="008602F1">
        <w:rPr>
          <w:lang w:val="en-US"/>
        </w:rPr>
        <w:t>two single wires</w:t>
      </w:r>
      <w:r w:rsidR="00383CDF">
        <w:rPr>
          <w:lang w:val="en-US"/>
        </w:rPr>
        <w:t>)</w:t>
      </w:r>
    </w:p>
    <w:p w:rsidR="007D518F" w:rsidRPr="00A1498A" w:rsidRDefault="00DE57E3" w:rsidP="00A1498A">
      <w:pPr>
        <w:pStyle w:val="ListParagraph"/>
        <w:numPr>
          <w:ilvl w:val="0"/>
          <w:numId w:val="2"/>
        </w:numPr>
        <w:spacing w:after="0"/>
        <w:rPr>
          <w:lang w:val="en-US"/>
        </w:rPr>
      </w:pPr>
      <w:r>
        <w:rPr>
          <w:lang w:val="en-US"/>
        </w:rPr>
        <w:t xml:space="preserve">PO.1: </w:t>
      </w:r>
      <w:r w:rsidR="00A1498A">
        <w:rPr>
          <w:lang w:val="en-US"/>
        </w:rPr>
        <w:t>Discrete zoom (</w:t>
      </w:r>
      <w:r w:rsidR="009422BF">
        <w:rPr>
          <w:lang w:val="en-US"/>
        </w:rPr>
        <w:t xml:space="preserve">gray </w:t>
      </w:r>
      <w:r w:rsidR="00A1498A">
        <w:rPr>
          <w:lang w:val="en-US"/>
        </w:rPr>
        <w:t>wire of D-SUB cable)</w:t>
      </w:r>
    </w:p>
    <w:p w:rsidR="007D518F" w:rsidRDefault="00DE57E3" w:rsidP="00A1498A">
      <w:pPr>
        <w:pStyle w:val="ListParagraph"/>
        <w:numPr>
          <w:ilvl w:val="0"/>
          <w:numId w:val="2"/>
        </w:numPr>
        <w:spacing w:after="0"/>
        <w:rPr>
          <w:lang w:val="en-US"/>
        </w:rPr>
      </w:pPr>
      <w:r>
        <w:rPr>
          <w:lang w:val="en-US"/>
        </w:rPr>
        <w:t xml:space="preserve">PO.2: </w:t>
      </w:r>
      <w:r w:rsidR="00A1498A">
        <w:rPr>
          <w:lang w:val="en-US"/>
        </w:rPr>
        <w:t>Discrete zoom (</w:t>
      </w:r>
      <w:r w:rsidR="009422BF">
        <w:rPr>
          <w:lang w:val="en-US"/>
        </w:rPr>
        <w:t xml:space="preserve">red </w:t>
      </w:r>
      <w:r w:rsidR="00A1498A">
        <w:rPr>
          <w:lang w:val="en-US"/>
        </w:rPr>
        <w:t>wire</w:t>
      </w:r>
      <w:r w:rsidR="003C3506">
        <w:rPr>
          <w:lang w:val="en-US"/>
        </w:rPr>
        <w:t xml:space="preserve"> of</w:t>
      </w:r>
      <w:r w:rsidR="00A1498A">
        <w:rPr>
          <w:lang w:val="en-US"/>
        </w:rPr>
        <w:t xml:space="preserve"> D-SUB cable)</w:t>
      </w:r>
    </w:p>
    <w:p w:rsidR="007D518F" w:rsidRDefault="00DE57E3" w:rsidP="00A1498A">
      <w:pPr>
        <w:pStyle w:val="ListParagraph"/>
        <w:numPr>
          <w:ilvl w:val="0"/>
          <w:numId w:val="2"/>
        </w:numPr>
        <w:spacing w:after="0"/>
        <w:rPr>
          <w:lang w:val="en-US"/>
        </w:rPr>
      </w:pPr>
      <w:r>
        <w:rPr>
          <w:lang w:val="en-US"/>
        </w:rPr>
        <w:t xml:space="preserve">PO.3: </w:t>
      </w:r>
      <w:r w:rsidR="00CF0488">
        <w:rPr>
          <w:lang w:val="en-US"/>
        </w:rPr>
        <w:t>N</w:t>
      </w:r>
      <w:r w:rsidR="007D518F">
        <w:rPr>
          <w:lang w:val="en-US"/>
        </w:rPr>
        <w:t>ot necessary; turns off the resonance scanner when not scanning</w:t>
      </w:r>
      <w:r w:rsidR="003C3506">
        <w:rPr>
          <w:lang w:val="en-US"/>
        </w:rPr>
        <w:t xml:space="preserve"> (orange</w:t>
      </w:r>
      <w:r w:rsidR="003C3506" w:rsidRPr="003C3506">
        <w:rPr>
          <w:lang w:val="en-US"/>
        </w:rPr>
        <w:t xml:space="preserve"> </w:t>
      </w:r>
      <w:r w:rsidR="003C3506">
        <w:rPr>
          <w:lang w:val="en-US"/>
        </w:rPr>
        <w:t>wire of D-SUB cable)</w:t>
      </w:r>
    </w:p>
    <w:p w:rsidR="007D518F" w:rsidRDefault="001C0EAA" w:rsidP="00A1498A">
      <w:pPr>
        <w:pStyle w:val="ListParagraph"/>
        <w:numPr>
          <w:ilvl w:val="0"/>
          <w:numId w:val="2"/>
        </w:numPr>
        <w:spacing w:after="0"/>
        <w:rPr>
          <w:lang w:val="en-US"/>
        </w:rPr>
      </w:pPr>
      <w:r>
        <w:rPr>
          <w:lang w:val="en-US"/>
        </w:rPr>
        <w:t xml:space="preserve">D GND: </w:t>
      </w:r>
      <w:r w:rsidR="00C969F6">
        <w:rPr>
          <w:lang w:val="en-US"/>
        </w:rPr>
        <w:t xml:space="preserve">Digital </w:t>
      </w:r>
      <w:r w:rsidR="004F2FF8">
        <w:rPr>
          <w:lang w:val="en-US"/>
        </w:rPr>
        <w:t>g</w:t>
      </w:r>
      <w:r w:rsidR="00C969F6">
        <w:rPr>
          <w:lang w:val="en-US"/>
        </w:rPr>
        <w:t>round</w:t>
      </w:r>
      <w:r w:rsidR="00A1498A">
        <w:rPr>
          <w:lang w:val="en-US"/>
        </w:rPr>
        <w:t xml:space="preserve"> (</w:t>
      </w:r>
      <w:r w:rsidR="003C3506">
        <w:rPr>
          <w:lang w:val="en-US"/>
        </w:rPr>
        <w:t xml:space="preserve">green </w:t>
      </w:r>
      <w:r w:rsidR="00A1498A">
        <w:rPr>
          <w:lang w:val="en-US"/>
        </w:rPr>
        <w:t>wire</w:t>
      </w:r>
      <w:r w:rsidR="002E0CB1">
        <w:rPr>
          <w:lang w:val="en-US"/>
        </w:rPr>
        <w:t xml:space="preserve"> of </w:t>
      </w:r>
      <w:r w:rsidR="00A1498A">
        <w:rPr>
          <w:lang w:val="en-US"/>
        </w:rPr>
        <w:t>D-SUB cable)</w:t>
      </w:r>
    </w:p>
    <w:p w:rsidR="00AA5108" w:rsidRPr="005E2783" w:rsidRDefault="00A83440" w:rsidP="003149F3">
      <w:pPr>
        <w:spacing w:before="240" w:after="0"/>
        <w:rPr>
          <w:b/>
          <w:lang w:val="en-US"/>
        </w:rPr>
      </w:pPr>
      <w:r w:rsidRPr="005E2783">
        <w:rPr>
          <w:b/>
          <w:lang w:val="en-US"/>
        </w:rPr>
        <w:t xml:space="preserve">NI 5751 </w:t>
      </w:r>
      <w:r w:rsidR="005E2783" w:rsidRPr="005E2783">
        <w:rPr>
          <w:b/>
          <w:lang w:val="en-US"/>
        </w:rPr>
        <w:t>with SMB-2148 and SMB-2147</w:t>
      </w:r>
      <w:r w:rsidRPr="005E2783">
        <w:rPr>
          <w:b/>
          <w:lang w:val="en-US"/>
        </w:rPr>
        <w:t>:</w:t>
      </w:r>
    </w:p>
    <w:p w:rsidR="00ED6A00" w:rsidRDefault="00ED6A00" w:rsidP="00696EB6">
      <w:pPr>
        <w:pStyle w:val="ListParagraph"/>
        <w:numPr>
          <w:ilvl w:val="0"/>
          <w:numId w:val="3"/>
        </w:numPr>
        <w:spacing w:after="0"/>
        <w:rPr>
          <w:lang w:val="en-US"/>
        </w:rPr>
      </w:pPr>
      <w:r>
        <w:rPr>
          <w:lang w:val="en-US"/>
        </w:rPr>
        <w:t>DI 0: Synchronization signal of resonance scanner coming from</w:t>
      </w:r>
      <w:r w:rsidR="00C444A2">
        <w:rPr>
          <w:lang w:val="en-US"/>
        </w:rPr>
        <w:t xml:space="preserve"> the driver board</w:t>
      </w:r>
      <w:r w:rsidR="00C47DDF">
        <w:rPr>
          <w:lang w:val="en-US"/>
        </w:rPr>
        <w:t xml:space="preserve"> (BNC cable)</w:t>
      </w:r>
    </w:p>
    <w:p w:rsidR="00C7727F" w:rsidRDefault="00DE57E3" w:rsidP="00C7727F">
      <w:pPr>
        <w:pStyle w:val="ListParagraph"/>
        <w:numPr>
          <w:ilvl w:val="0"/>
          <w:numId w:val="3"/>
        </w:numPr>
        <w:spacing w:after="0"/>
        <w:rPr>
          <w:lang w:val="en-US"/>
        </w:rPr>
      </w:pPr>
      <w:r>
        <w:rPr>
          <w:lang w:val="en-US"/>
        </w:rPr>
        <w:t xml:space="preserve">DO 2: </w:t>
      </w:r>
      <w:r w:rsidR="00104F30">
        <w:rPr>
          <w:lang w:val="en-US"/>
        </w:rPr>
        <w:t xml:space="preserve">Synchronization signal of resonance </w:t>
      </w:r>
      <w:r w:rsidR="004B3C63">
        <w:rPr>
          <w:lang w:val="en-US"/>
        </w:rPr>
        <w:t>scanner (BNC cable)</w:t>
      </w:r>
    </w:p>
    <w:p w:rsidR="00C7727F" w:rsidRDefault="00C7727F" w:rsidP="00C7727F">
      <w:pPr>
        <w:pStyle w:val="ListParagraph"/>
        <w:numPr>
          <w:ilvl w:val="0"/>
          <w:numId w:val="3"/>
        </w:numPr>
        <w:spacing w:after="0"/>
        <w:rPr>
          <w:lang w:val="en-US"/>
        </w:rPr>
      </w:pPr>
      <w:r>
        <w:rPr>
          <w:lang w:val="en-US"/>
        </w:rPr>
        <w:t xml:space="preserve">AI 0: </w:t>
      </w:r>
      <w:r w:rsidR="00264F3E">
        <w:rPr>
          <w:lang w:val="en-US"/>
        </w:rPr>
        <w:t>I</w:t>
      </w:r>
      <w:r>
        <w:rPr>
          <w:lang w:val="en-US"/>
        </w:rPr>
        <w:t>mage signal coming from the Preamplifier (BNC cable)</w:t>
      </w:r>
    </w:p>
    <w:p w:rsidR="00F23FE3" w:rsidRDefault="00F23FE3" w:rsidP="00F23FE3">
      <w:pPr>
        <w:pStyle w:val="Heading2"/>
        <w:rPr>
          <w:lang w:val="en-US"/>
        </w:rPr>
      </w:pPr>
      <w:r>
        <w:rPr>
          <w:lang w:val="en-US"/>
        </w:rPr>
        <w:t>Synchronization</w:t>
      </w:r>
    </w:p>
    <w:p w:rsidR="008C363E" w:rsidRDefault="00E94526" w:rsidP="006B4395">
      <w:pPr>
        <w:rPr>
          <w:lang w:val="en-US"/>
        </w:rPr>
      </w:pPr>
      <w:r>
        <w:rPr>
          <w:noProof/>
          <w:lang w:eastAsia="de-CH"/>
        </w:rPr>
        <w:drawing>
          <wp:anchor distT="0" distB="0" distL="114300" distR="114300" simplePos="0" relativeHeight="251663360" behindDoc="0" locked="0" layoutInCell="1" allowOverlap="1" wp14:anchorId="3AC8624C" wp14:editId="346FD31B">
            <wp:simplePos x="0" y="0"/>
            <wp:positionH relativeFrom="column">
              <wp:posOffset>3155315</wp:posOffset>
            </wp:positionH>
            <wp:positionV relativeFrom="paragraph">
              <wp:posOffset>62230</wp:posOffset>
            </wp:positionV>
            <wp:extent cx="2708910" cy="3609975"/>
            <wp:effectExtent l="0" t="0" r="0" b="9525"/>
            <wp:wrapSquare wrapText="bothSides"/>
            <wp:docPr id="19" name="Picture 19" descr="C:\Users\lombriser\Documents\Documentation\Additional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mbriser\Documents\Documentation\AdditionalResist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8910"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84B">
        <w:rPr>
          <w:lang w:val="en-US"/>
        </w:rPr>
        <w:t xml:space="preserve">The driver board of the resonance scanner generates a square signal (“CRS Sync”) with the resonance frequency of the scanner. It is used inside the FPGA VI to identify forward and backward lines. The FPGA also provides this signal on its output DO 2, but only when it is acquiring image data. The </w:t>
      </w:r>
      <w:r w:rsidR="003C084B" w:rsidRPr="003C084B">
        <w:rPr>
          <w:lang w:val="en-US"/>
        </w:rPr>
        <w:t>NI PXI 6259</w:t>
      </w:r>
      <w:r w:rsidR="003C084B">
        <w:rPr>
          <w:lang w:val="en-US"/>
        </w:rPr>
        <w:t xml:space="preserve"> then uses this signal to </w:t>
      </w:r>
      <w:r w:rsidR="00F64CB1">
        <w:rPr>
          <w:lang w:val="en-US"/>
        </w:rPr>
        <w:t>generate</w:t>
      </w:r>
      <w:r w:rsidR="003C084B">
        <w:rPr>
          <w:lang w:val="en-US"/>
        </w:rPr>
        <w:t xml:space="preserve"> the sc</w:t>
      </w:r>
      <w:r w:rsidR="00C800DB">
        <w:rPr>
          <w:lang w:val="en-US"/>
        </w:rPr>
        <w:t>anner signal for the Y scanner.</w:t>
      </w:r>
      <w:r w:rsidR="008C363E">
        <w:rPr>
          <w:lang w:val="en-US"/>
        </w:rPr>
        <w:t xml:space="preserve"> </w:t>
      </w:r>
      <w:r w:rsidR="00211FC7">
        <w:rPr>
          <w:lang w:val="en-US"/>
        </w:rPr>
        <w:t>It gets</w:t>
      </w:r>
      <w:r w:rsidR="00A61751">
        <w:rPr>
          <w:lang w:val="en-US"/>
        </w:rPr>
        <w:t xml:space="preserve"> </w:t>
      </w:r>
      <w:proofErr w:type="gramStart"/>
      <w:r w:rsidR="00A61751">
        <w:rPr>
          <w:lang w:val="en-US"/>
        </w:rPr>
        <w:t>a</w:t>
      </w:r>
      <w:r w:rsidR="00211FC7">
        <w:rPr>
          <w:lang w:val="en-US"/>
        </w:rPr>
        <w:t xml:space="preserve"> </w:t>
      </w:r>
      <w:r w:rsidR="00575253">
        <w:rPr>
          <w:lang w:val="en-US"/>
        </w:rPr>
        <w:t>double</w:t>
      </w:r>
      <w:proofErr w:type="gramEnd"/>
      <w:r w:rsidR="00BD1ADD">
        <w:rPr>
          <w:lang w:val="en-US"/>
        </w:rPr>
        <w:t xml:space="preserve"> </w:t>
      </w:r>
      <w:r w:rsidR="008C363E">
        <w:rPr>
          <w:lang w:val="en-US"/>
        </w:rPr>
        <w:t>informatio</w:t>
      </w:r>
      <w:r w:rsidR="00BD1ADD">
        <w:rPr>
          <w:lang w:val="en-US"/>
        </w:rPr>
        <w:t>n</w:t>
      </w:r>
      <w:r w:rsidR="00211FC7">
        <w:rPr>
          <w:lang w:val="en-US"/>
        </w:rPr>
        <w:t xml:space="preserve"> out of the signal</w:t>
      </w:r>
      <w:r w:rsidR="00BD1ADD">
        <w:rPr>
          <w:lang w:val="en-US"/>
        </w:rPr>
        <w:t>:</w:t>
      </w:r>
      <w:r w:rsidR="008C363E">
        <w:rPr>
          <w:lang w:val="en-US"/>
        </w:rPr>
        <w:t xml:space="preserve"> </w:t>
      </w:r>
      <w:r w:rsidR="006F7E98">
        <w:rPr>
          <w:lang w:val="en-US"/>
        </w:rPr>
        <w:t>The beginning of a frame (the Y signal</w:t>
      </w:r>
      <w:r w:rsidR="0047205C">
        <w:rPr>
          <w:lang w:val="en-US"/>
        </w:rPr>
        <w:t xml:space="preserve"> just starts when the first edge arrives</w:t>
      </w:r>
      <w:r w:rsidR="006F7E98">
        <w:rPr>
          <w:lang w:val="en-US"/>
        </w:rPr>
        <w:t>) and the sampling clock for the Y signal</w:t>
      </w:r>
      <w:r w:rsidR="006E1880">
        <w:rPr>
          <w:lang w:val="en-US"/>
        </w:rPr>
        <w:t xml:space="preserve"> (high-low</w:t>
      </w:r>
      <w:r w:rsidR="003B522C">
        <w:rPr>
          <w:lang w:val="en-US"/>
        </w:rPr>
        <w:t xml:space="preserve"> edge</w:t>
      </w:r>
      <w:r w:rsidR="006E1880">
        <w:rPr>
          <w:lang w:val="en-US"/>
        </w:rPr>
        <w:t>)</w:t>
      </w:r>
      <w:r w:rsidR="006F7E98">
        <w:rPr>
          <w:lang w:val="en-US"/>
        </w:rPr>
        <w:t>.</w:t>
      </w:r>
    </w:p>
    <w:p w:rsidR="00252BB0" w:rsidRDefault="00252BB0" w:rsidP="00252BB0">
      <w:pPr>
        <w:pStyle w:val="Heading2"/>
        <w:rPr>
          <w:lang w:val="en-US"/>
        </w:rPr>
      </w:pPr>
      <w:r>
        <w:rPr>
          <w:lang w:val="en-US"/>
        </w:rPr>
        <w:t>Signal voltage adjustment</w:t>
      </w:r>
    </w:p>
    <w:p w:rsidR="00F23FE3" w:rsidRPr="006B4395" w:rsidRDefault="00252BB0" w:rsidP="006B4395">
      <w:pPr>
        <w:rPr>
          <w:lang w:val="en-US"/>
        </w:rPr>
      </w:pPr>
      <w:r>
        <w:rPr>
          <w:lang w:val="en-US"/>
        </w:rPr>
        <w:t>The amplitude of the synchronization signal of the resonance scanner is too high. Therefore, an additional resistor needs to be soldered on the driver board of the resonance scanner. It will lower the amplitude of the signal.</w:t>
      </w:r>
      <w:r>
        <w:rPr>
          <w:lang w:val="en-US"/>
        </w:rPr>
        <w:br w:type="page"/>
      </w:r>
    </w:p>
    <w:p w:rsidR="003909D0" w:rsidRDefault="009A5B04" w:rsidP="00802ACB">
      <w:pPr>
        <w:rPr>
          <w:noProof/>
          <w:lang w:eastAsia="de-CH"/>
        </w:rPr>
      </w:pPr>
      <w:r>
        <w:rPr>
          <w:noProof/>
          <w:lang w:eastAsia="de-CH"/>
        </w:rPr>
        <w:lastRenderedPageBreak/>
        <mc:AlternateContent>
          <mc:Choice Requires="wps">
            <w:drawing>
              <wp:anchor distT="0" distB="0" distL="114300" distR="114300" simplePos="0" relativeHeight="251661312" behindDoc="0" locked="0" layoutInCell="1" allowOverlap="1" wp14:anchorId="7886C8AA" wp14:editId="65CD1F1C">
                <wp:simplePos x="0" y="0"/>
                <wp:positionH relativeFrom="column">
                  <wp:posOffset>5085080</wp:posOffset>
                </wp:positionH>
                <wp:positionV relativeFrom="paragraph">
                  <wp:posOffset>3410775</wp:posOffset>
                </wp:positionV>
                <wp:extent cx="569595" cy="2133897"/>
                <wp:effectExtent l="0" t="0" r="1905" b="0"/>
                <wp:wrapNone/>
                <wp:docPr id="23" name="Text Box 23"/>
                <wp:cNvGraphicFramePr/>
                <a:graphic xmlns:a="http://schemas.openxmlformats.org/drawingml/2006/main">
                  <a:graphicData uri="http://schemas.microsoft.com/office/word/2010/wordprocessingShape">
                    <wps:wsp>
                      <wps:cNvSpPr txBox="1"/>
                      <wps:spPr>
                        <a:xfrm>
                          <a:off x="0" y="0"/>
                          <a:ext cx="569595" cy="2133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5B04" w:rsidRPr="009A5B04" w:rsidRDefault="009A5B04" w:rsidP="009A5B04">
                            <w:pPr>
                              <w:rPr>
                                <w:lang w:val="en-US"/>
                              </w:rPr>
                            </w:pPr>
                            <w:r>
                              <w:rPr>
                                <w:lang w:val="en-US"/>
                              </w:rPr>
                              <w:t>Connections between the devices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400.4pt;margin-top:268.55pt;width:44.85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" fillcolor="white [3201]" stroked="f" strokeweight=".5pt">
                <v:textbox style="layout-flow:vertical;mso-layout-flow-alt:bottom-to-top">
                  <w:txbxContent>
                    <w:p w:rsidR="009A5B04" w:rsidRPr="009A5B04" w:rsidRDefault="009A5B04" w:rsidP="009A5B04">
                      <w:pPr>
                        <w:rPr>
                          <w:lang w:val="en-US"/>
                        </w:rPr>
                      </w:pPr>
                      <w:r>
                        <w:rPr>
                          <w:lang w:val="en-US"/>
                        </w:rPr>
                        <w:t>Connections between the devices</w:t>
                      </w:r>
                    </w:p>
                  </w:txbxContent>
                </v:textbox>
              </v:shape>
            </w:pict>
          </mc:Fallback>
        </mc:AlternateContent>
      </w:r>
      <w:r w:rsidR="0071254D">
        <w:rPr>
          <w:noProof/>
          <w:lang w:eastAsia="de-CH"/>
        </w:rPr>
        <w:drawing>
          <wp:inline distT="0" distB="0" distL="0" distR="0" wp14:anchorId="22178087" wp14:editId="7AAA763C">
            <wp:extent cx="8729509" cy="4925131"/>
            <wp:effectExtent l="0" t="2857" r="0" b="0"/>
            <wp:docPr id="15" name="Picture 15" descr="C:\Users\lombriser\Documents\Documentation\OverviewD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mbriser\Documents\Documentation\OverviewDevices.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40000" contrast="-20000"/>
                              </a14:imgEffect>
                            </a14:imgLayer>
                          </a14:imgProps>
                        </a:ext>
                        <a:ext uri="{28A0092B-C50C-407E-A947-70E740481C1C}">
                          <a14:useLocalDpi xmlns:a14="http://schemas.microsoft.com/office/drawing/2010/main" val="0"/>
                        </a:ext>
                      </a:extLst>
                    </a:blip>
                    <a:srcRect l="11681" t="9934" r="5632" b="27864"/>
                    <a:stretch/>
                  </pic:blipFill>
                  <pic:spPr bwMode="auto">
                    <a:xfrm rot="16200000">
                      <a:off x="0" y="0"/>
                      <a:ext cx="8729509" cy="4925131"/>
                    </a:xfrm>
                    <a:prstGeom prst="rect">
                      <a:avLst/>
                    </a:prstGeom>
                    <a:noFill/>
                    <a:ln>
                      <a:noFill/>
                    </a:ln>
                    <a:extLst>
                      <a:ext uri="{53640926-AAD7-44D8-BBD7-CCE9431645EC}">
                        <a14:shadowObscured xmlns:a14="http://schemas.microsoft.com/office/drawing/2010/main"/>
                      </a:ext>
                    </a:extLst>
                  </pic:spPr>
                </pic:pic>
              </a:graphicData>
            </a:graphic>
          </wp:inline>
        </w:drawing>
      </w:r>
    </w:p>
    <w:p w:rsidR="00802ACB" w:rsidRPr="00696EB6" w:rsidRDefault="009A5B04" w:rsidP="00802ACB">
      <w:pPr>
        <w:rPr>
          <w:lang w:val="en-US"/>
        </w:rPr>
      </w:pPr>
      <w:r>
        <w:rPr>
          <w:noProof/>
          <w:lang w:eastAsia="de-CH"/>
        </w:rPr>
        <w:lastRenderedPageBreak/>
        <mc:AlternateContent>
          <mc:Choice Requires="wps">
            <w:drawing>
              <wp:anchor distT="0" distB="0" distL="114300" distR="114300" simplePos="0" relativeHeight="251659264" behindDoc="0" locked="0" layoutInCell="1" allowOverlap="1">
                <wp:simplePos x="0" y="0"/>
                <wp:positionH relativeFrom="column">
                  <wp:posOffset>5762262</wp:posOffset>
                </wp:positionH>
                <wp:positionV relativeFrom="paragraph">
                  <wp:posOffset>2805306</wp:posOffset>
                </wp:positionV>
                <wp:extent cx="570016" cy="3345599"/>
                <wp:effectExtent l="0" t="0" r="1905" b="7620"/>
                <wp:wrapNone/>
                <wp:docPr id="20" name="Text Box 20"/>
                <wp:cNvGraphicFramePr/>
                <a:graphic xmlns:a="http://schemas.openxmlformats.org/drawingml/2006/main">
                  <a:graphicData uri="http://schemas.microsoft.com/office/word/2010/wordprocessingShape">
                    <wps:wsp>
                      <wps:cNvSpPr txBox="1"/>
                      <wps:spPr>
                        <a:xfrm>
                          <a:off x="0" y="0"/>
                          <a:ext cx="570016" cy="3345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5B04" w:rsidRPr="009A5B04" w:rsidRDefault="009A5B04">
                            <w:pPr>
                              <w:rPr>
                                <w:lang w:val="en-US"/>
                              </w:rPr>
                            </w:pPr>
                            <w:r w:rsidRPr="009A5B04">
                              <w:rPr>
                                <w:lang w:val="en-US"/>
                              </w:rPr>
                              <w:t>Connections inside the box with the driver boards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453.7pt;margin-top:220.9pt;width:44.9pt;height:26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" fillcolor="white [3201]" stroked="f" strokeweight=".5pt">
                <v:textbox style="layout-flow:vertical;mso-layout-flow-alt:bottom-to-top">
                  <w:txbxContent>
                    <w:p w:rsidR="009A5B04" w:rsidRPr="009A5B04" w:rsidRDefault="009A5B04">
                      <w:pPr>
                        <w:rPr>
                          <w:lang w:val="en-US"/>
                        </w:rPr>
                      </w:pPr>
                      <w:r w:rsidRPr="009A5B04">
                        <w:rPr>
                          <w:lang w:val="en-US"/>
                        </w:rPr>
                        <w:t>Connections inside the box with the driver boards</w:t>
                      </w:r>
                    </w:p>
                  </w:txbxContent>
                </v:textbox>
              </v:shape>
            </w:pict>
          </mc:Fallback>
        </mc:AlternateContent>
      </w:r>
      <w:r w:rsidR="003909D0">
        <w:rPr>
          <w:noProof/>
          <w:lang w:eastAsia="de-CH"/>
        </w:rPr>
        <w:drawing>
          <wp:inline distT="0" distB="0" distL="0" distR="0">
            <wp:extent cx="7918026" cy="5679198"/>
            <wp:effectExtent l="0" t="4445" r="2540" b="2540"/>
            <wp:docPr id="16" name="Picture 16" descr="C:\Users\lombriser\Documents\Documentation\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mbriser\Documents\Documentation\Box.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40000" contrast="-20000"/>
                              </a14:imgEffect>
                            </a14:imgLayer>
                          </a14:imgProps>
                        </a:ext>
                        <a:ext uri="{28A0092B-C50C-407E-A947-70E740481C1C}">
                          <a14:useLocalDpi xmlns:a14="http://schemas.microsoft.com/office/drawing/2010/main" val="0"/>
                        </a:ext>
                      </a:extLst>
                    </a:blip>
                    <a:srcRect l="11919" t="10244" r="13653" b="18450"/>
                    <a:stretch/>
                  </pic:blipFill>
                  <pic:spPr bwMode="auto">
                    <a:xfrm rot="16200000">
                      <a:off x="0" y="0"/>
                      <a:ext cx="7971392" cy="5717475"/>
                    </a:xfrm>
                    <a:prstGeom prst="rect">
                      <a:avLst/>
                    </a:prstGeom>
                    <a:noFill/>
                    <a:ln>
                      <a:noFill/>
                    </a:ln>
                    <a:extLst>
                      <a:ext uri="{53640926-AAD7-44D8-BBD7-CCE9431645EC}">
                        <a14:shadowObscured xmlns:a14="http://schemas.microsoft.com/office/drawing/2010/main"/>
                      </a:ext>
                    </a:extLst>
                  </pic:spPr>
                </pic:pic>
              </a:graphicData>
            </a:graphic>
          </wp:inline>
        </w:drawing>
      </w:r>
    </w:p>
    <w:p w:rsidR="00716B75" w:rsidRDefault="00716B75">
      <w:pPr>
        <w:rPr>
          <w:rFonts w:asciiTheme="majorHAnsi" w:eastAsiaTheme="majorEastAsia" w:hAnsiTheme="majorHAnsi" w:cstheme="majorBidi"/>
          <w:b/>
          <w:bCs/>
          <w:color w:val="365F91" w:themeColor="accent1" w:themeShade="BF"/>
          <w:sz w:val="28"/>
          <w:szCs w:val="28"/>
          <w:lang w:val="en-US"/>
        </w:rPr>
      </w:pPr>
      <w:r>
        <w:rPr>
          <w:lang w:val="en-US"/>
        </w:rPr>
        <w:br w:type="page"/>
      </w:r>
    </w:p>
    <w:p w:rsidR="00281751" w:rsidRDefault="00220103" w:rsidP="00220103">
      <w:pPr>
        <w:pStyle w:val="Heading1"/>
        <w:rPr>
          <w:lang w:val="en-US"/>
        </w:rPr>
      </w:pPr>
      <w:r w:rsidRPr="00220103">
        <w:rPr>
          <w:lang w:val="en-US"/>
        </w:rPr>
        <w:lastRenderedPageBreak/>
        <w:t>Troubleshooting</w:t>
      </w:r>
    </w:p>
    <w:p w:rsidR="00584082" w:rsidRDefault="00584082" w:rsidP="0011473C">
      <w:pPr>
        <w:spacing w:before="240" w:after="0"/>
        <w:rPr>
          <w:lang w:val="en-US"/>
        </w:rPr>
      </w:pPr>
      <w:r>
        <w:rPr>
          <w:b/>
          <w:lang w:val="en-US"/>
        </w:rPr>
        <w:t xml:space="preserve">Problem: </w:t>
      </w:r>
      <w:r>
        <w:rPr>
          <w:lang w:val="en-US"/>
        </w:rPr>
        <w:t xml:space="preserve">Scanning does not start </w:t>
      </w:r>
      <w:r w:rsidR="00A974E9">
        <w:rPr>
          <w:lang w:val="en-US"/>
        </w:rPr>
        <w:t>when</w:t>
      </w:r>
      <w:r>
        <w:rPr>
          <w:lang w:val="en-US"/>
        </w:rPr>
        <w:t xml:space="preserve"> clicking on “Live Scan”.</w:t>
      </w:r>
      <w:r w:rsidR="00A974E9">
        <w:rPr>
          <w:lang w:val="en-US"/>
        </w:rPr>
        <w:t xml:space="preserve"> After stopping, the error “A STL exception happened in scope::</w:t>
      </w:r>
      <w:proofErr w:type="spellStart"/>
      <w:r w:rsidR="00A974E9">
        <w:rPr>
          <w:lang w:val="en-US"/>
        </w:rPr>
        <w:t>BaseController</w:t>
      </w:r>
      <w:proofErr w:type="spellEnd"/>
      <w:r w:rsidR="00A974E9">
        <w:rPr>
          <w:lang w:val="en-US"/>
        </w:rPr>
        <w:t>&lt;1</w:t>
      </w:r>
      <w:proofErr w:type="gramStart"/>
      <w:r w:rsidR="00A974E9">
        <w:rPr>
          <w:lang w:val="en-US"/>
        </w:rPr>
        <w:t>,0</w:t>
      </w:r>
      <w:proofErr w:type="gramEnd"/>
      <w:r w:rsidR="00A974E9">
        <w:rPr>
          <w:lang w:val="en-US"/>
        </w:rPr>
        <w:t>&gt;::</w:t>
      </w:r>
      <w:proofErr w:type="spellStart"/>
      <w:r w:rsidR="00A974E9">
        <w:rPr>
          <w:lang w:val="en-US"/>
        </w:rPr>
        <w:t>BaseControllerImpl</w:t>
      </w:r>
      <w:proofErr w:type="spellEnd"/>
      <w:r w:rsidR="00A974E9">
        <w:rPr>
          <w:lang w:val="en-US"/>
        </w:rPr>
        <w:t>::</w:t>
      </w:r>
      <w:proofErr w:type="spellStart"/>
      <w:r w:rsidR="00A974E9">
        <w:rPr>
          <w:lang w:val="en-US"/>
        </w:rPr>
        <w:t>WaitForAll</w:t>
      </w:r>
      <w:proofErr w:type="spellEnd"/>
      <w:r w:rsidR="00A974E9">
        <w:rPr>
          <w:lang w:val="en-US"/>
        </w:rPr>
        <w:t>: invalid vector&lt;T&gt; subscript” is shown.</w:t>
      </w:r>
    </w:p>
    <w:p w:rsidR="00584082" w:rsidRDefault="00584082" w:rsidP="00584082">
      <w:pPr>
        <w:spacing w:after="0"/>
        <w:rPr>
          <w:lang w:val="en-US"/>
        </w:rPr>
      </w:pPr>
      <w:r w:rsidRPr="00584082">
        <w:rPr>
          <w:b/>
          <w:lang w:val="en-US"/>
        </w:rPr>
        <w:t>Possible solution:</w:t>
      </w:r>
      <w:r>
        <w:rPr>
          <w:lang w:val="en-US"/>
        </w:rPr>
        <w:t xml:space="preserve"> The power </w:t>
      </w:r>
      <w:r w:rsidR="00942DED">
        <w:rPr>
          <w:lang w:val="en-US"/>
        </w:rPr>
        <w:t xml:space="preserve">source </w:t>
      </w:r>
      <w:r>
        <w:rPr>
          <w:lang w:val="en-US"/>
        </w:rPr>
        <w:t>for the res</w:t>
      </w:r>
      <w:r w:rsidR="00782A35">
        <w:rPr>
          <w:lang w:val="en-US"/>
        </w:rPr>
        <w:t>onance scanner is not turned on, i.e. the synchronization/triggering signal is not generated.</w:t>
      </w:r>
    </w:p>
    <w:p w:rsidR="00505014" w:rsidRDefault="00505014" w:rsidP="006E3CB3">
      <w:pPr>
        <w:spacing w:before="240" w:after="0"/>
        <w:rPr>
          <w:lang w:val="en-US"/>
        </w:rPr>
      </w:pPr>
      <w:r w:rsidRPr="00505014">
        <w:rPr>
          <w:b/>
          <w:lang w:val="en-US"/>
        </w:rPr>
        <w:t>Problem:</w:t>
      </w:r>
      <w:r>
        <w:rPr>
          <w:lang w:val="en-US"/>
        </w:rPr>
        <w:t xml:space="preserve"> Scope displays messages about “</w:t>
      </w:r>
      <w:proofErr w:type="spellStart"/>
      <w:r>
        <w:rPr>
          <w:lang w:val="en-US"/>
        </w:rPr>
        <w:t>CreateFolder</w:t>
      </w:r>
      <w:proofErr w:type="spellEnd"/>
      <w:r>
        <w:rPr>
          <w:lang w:val="en-US"/>
        </w:rPr>
        <w:t>” and about memory.</w:t>
      </w:r>
    </w:p>
    <w:p w:rsidR="00505014" w:rsidRPr="00584082" w:rsidRDefault="00505014" w:rsidP="00584082">
      <w:pPr>
        <w:spacing w:after="0"/>
        <w:rPr>
          <w:b/>
          <w:lang w:val="en-US"/>
        </w:rPr>
      </w:pPr>
      <w:r w:rsidRPr="00505014">
        <w:rPr>
          <w:b/>
          <w:lang w:val="en-US"/>
        </w:rPr>
        <w:t>Possible solution:</w:t>
      </w:r>
      <w:r>
        <w:rPr>
          <w:lang w:val="en-US"/>
        </w:rPr>
        <w:t xml:space="preserve"> The disk where the images get stored is full. Remove</w:t>
      </w:r>
      <w:r w:rsidR="006E3CB3">
        <w:rPr>
          <w:lang w:val="en-US"/>
        </w:rPr>
        <w:t xml:space="preserve"> some of</w:t>
      </w:r>
      <w:r>
        <w:rPr>
          <w:lang w:val="en-US"/>
        </w:rPr>
        <w:t xml:space="preserve"> the images.</w:t>
      </w:r>
    </w:p>
    <w:p w:rsidR="00220103" w:rsidRDefault="00220103" w:rsidP="0024167B">
      <w:pPr>
        <w:spacing w:before="240" w:after="0"/>
        <w:rPr>
          <w:lang w:val="en-US"/>
        </w:rPr>
      </w:pPr>
      <w:r w:rsidRPr="000E3EFD">
        <w:rPr>
          <w:b/>
          <w:lang w:val="en-US"/>
        </w:rPr>
        <w:t>Problem:</w:t>
      </w:r>
      <w:r w:rsidRPr="00220103">
        <w:rPr>
          <w:lang w:val="en-US"/>
        </w:rPr>
        <w:t xml:space="preserve"> The number of MB </w:t>
      </w:r>
      <w:r>
        <w:rPr>
          <w:lang w:val="en-US"/>
        </w:rPr>
        <w:t>is rising.</w:t>
      </w:r>
    </w:p>
    <w:p w:rsidR="00AA4D81" w:rsidRDefault="00D31265" w:rsidP="00D31265">
      <w:pPr>
        <w:spacing w:after="0"/>
        <w:rPr>
          <w:lang w:val="en-US"/>
        </w:rPr>
      </w:pPr>
      <w:r>
        <w:rPr>
          <w:b/>
          <w:lang w:val="en-US"/>
        </w:rPr>
        <w:t xml:space="preserve">Possible </w:t>
      </w:r>
      <w:r w:rsidR="005D3688">
        <w:rPr>
          <w:b/>
          <w:lang w:val="en-US"/>
        </w:rPr>
        <w:t>s</w:t>
      </w:r>
      <w:r w:rsidR="00220103" w:rsidRPr="000E3EFD">
        <w:rPr>
          <w:b/>
          <w:lang w:val="en-US"/>
        </w:rPr>
        <w:t>olution</w:t>
      </w:r>
      <w:r>
        <w:rPr>
          <w:b/>
          <w:lang w:val="en-US"/>
        </w:rPr>
        <w:t>s</w:t>
      </w:r>
      <w:r w:rsidR="00220103" w:rsidRPr="000E3EFD">
        <w:rPr>
          <w:b/>
          <w:lang w:val="en-US"/>
        </w:rPr>
        <w:t>:</w:t>
      </w:r>
    </w:p>
    <w:p w:rsidR="00220103" w:rsidRDefault="00220103" w:rsidP="00AA4D81">
      <w:pPr>
        <w:pStyle w:val="ListParagraph"/>
        <w:numPr>
          <w:ilvl w:val="0"/>
          <w:numId w:val="1"/>
        </w:numPr>
        <w:rPr>
          <w:lang w:val="en-US"/>
        </w:rPr>
      </w:pPr>
      <w:r w:rsidRPr="00AA4D81">
        <w:rPr>
          <w:lang w:val="en-US"/>
        </w:rPr>
        <w:t>Do not use the TIFF image that is currently being written</w:t>
      </w:r>
      <w:r w:rsidR="00173A62" w:rsidRPr="00AA4D81">
        <w:rPr>
          <w:lang w:val="en-US"/>
        </w:rPr>
        <w:t>. For example,</w:t>
      </w:r>
      <w:r w:rsidRPr="00AA4D81">
        <w:rPr>
          <w:lang w:val="en-US"/>
        </w:rPr>
        <w:t xml:space="preserve"> do not refresh the file properties, like the space needed on the disk, too often.</w:t>
      </w:r>
    </w:p>
    <w:p w:rsidR="00AA4D81" w:rsidRDefault="00AA4D81" w:rsidP="0024167B">
      <w:pPr>
        <w:pStyle w:val="ListParagraph"/>
        <w:numPr>
          <w:ilvl w:val="0"/>
          <w:numId w:val="1"/>
        </w:numPr>
        <w:spacing w:after="0"/>
        <w:rPr>
          <w:lang w:val="en-US"/>
        </w:rPr>
      </w:pPr>
      <w:r>
        <w:rPr>
          <w:lang w:val="en-US"/>
        </w:rPr>
        <w:t>Make sure no other time- or memory-consuming applications are running and no other users are logged on.</w:t>
      </w:r>
    </w:p>
    <w:p w:rsidR="00CD54BE" w:rsidRDefault="00CD54BE" w:rsidP="0024167B">
      <w:pPr>
        <w:spacing w:before="240" w:after="0"/>
        <w:rPr>
          <w:lang w:val="en-US"/>
        </w:rPr>
      </w:pPr>
      <w:r>
        <w:rPr>
          <w:b/>
          <w:lang w:val="en-US"/>
        </w:rPr>
        <w:t xml:space="preserve">Problem: </w:t>
      </w:r>
      <w:r w:rsidRPr="00CD54BE">
        <w:rPr>
          <w:lang w:val="en-US"/>
        </w:rPr>
        <w:t>The slider for the</w:t>
      </w:r>
      <w:r>
        <w:rPr>
          <w:b/>
          <w:lang w:val="en-US"/>
        </w:rPr>
        <w:t xml:space="preserve"> </w:t>
      </w:r>
      <w:proofErr w:type="spellStart"/>
      <w:r w:rsidRPr="00CD54BE">
        <w:rPr>
          <w:lang w:val="en-US"/>
        </w:rPr>
        <w:t>pixeltime</w:t>
      </w:r>
      <w:proofErr w:type="spellEnd"/>
      <w:r>
        <w:rPr>
          <w:lang w:val="en-US"/>
        </w:rPr>
        <w:t xml:space="preserve"> does not go to the next position.</w:t>
      </w:r>
    </w:p>
    <w:p w:rsidR="00CD54BE" w:rsidRDefault="00CD54BE" w:rsidP="00CD54BE">
      <w:pPr>
        <w:spacing w:after="0"/>
        <w:rPr>
          <w:lang w:val="en-US"/>
        </w:rPr>
      </w:pPr>
      <w:r>
        <w:rPr>
          <w:b/>
          <w:lang w:val="en-US"/>
        </w:rPr>
        <w:t xml:space="preserve">Solution: </w:t>
      </w:r>
      <w:r w:rsidR="000B028B">
        <w:rPr>
          <w:lang w:val="en-US"/>
        </w:rPr>
        <w:t>Type the number into the text field.</w:t>
      </w:r>
    </w:p>
    <w:p w:rsidR="002B6B5A" w:rsidRDefault="002B6B5A" w:rsidP="002B6B5A">
      <w:pPr>
        <w:spacing w:before="240" w:after="0"/>
        <w:rPr>
          <w:lang w:val="en-US"/>
        </w:rPr>
      </w:pPr>
      <w:r>
        <w:rPr>
          <w:b/>
          <w:lang w:val="en-US"/>
        </w:rPr>
        <w:t xml:space="preserve">Problem: </w:t>
      </w:r>
      <w:r w:rsidR="00A36941">
        <w:rPr>
          <w:lang w:val="en-US"/>
        </w:rPr>
        <w:t>The</w:t>
      </w:r>
      <w:r>
        <w:rPr>
          <w:lang w:val="en-US"/>
        </w:rPr>
        <w:t xml:space="preserve"> error message “</w:t>
      </w:r>
      <w:r w:rsidR="00A36941">
        <w:rPr>
          <w:lang w:val="en-US"/>
        </w:rPr>
        <w:t>A Scope exception happened in scope::</w:t>
      </w:r>
      <w:proofErr w:type="spellStart"/>
      <w:r w:rsidR="00A36941">
        <w:rPr>
          <w:lang w:val="en-US"/>
        </w:rPr>
        <w:t>BaseController</w:t>
      </w:r>
      <w:proofErr w:type="spellEnd"/>
      <w:r w:rsidR="00A36941">
        <w:rPr>
          <w:lang w:val="en-US"/>
        </w:rPr>
        <w:t>&lt;1</w:t>
      </w:r>
      <w:proofErr w:type="gramStart"/>
      <w:r w:rsidR="00A36941">
        <w:rPr>
          <w:lang w:val="en-US"/>
        </w:rPr>
        <w:t>,0</w:t>
      </w:r>
      <w:proofErr w:type="gramEnd"/>
      <w:r w:rsidR="00A36941">
        <w:rPr>
          <w:lang w:val="en-US"/>
        </w:rPr>
        <w:t>&gt;::</w:t>
      </w:r>
      <w:proofErr w:type="spellStart"/>
      <w:r w:rsidR="00A36941">
        <w:rPr>
          <w:lang w:val="en-US"/>
        </w:rPr>
        <w:t>BaseControllerImpl</w:t>
      </w:r>
      <w:proofErr w:type="spellEnd"/>
      <w:r w:rsidR="00A36941">
        <w:rPr>
          <w:lang w:val="en-US"/>
        </w:rPr>
        <w:t>::</w:t>
      </w:r>
      <w:proofErr w:type="spellStart"/>
      <w:r>
        <w:rPr>
          <w:lang w:val="en-US"/>
        </w:rPr>
        <w:t>WaitForAll</w:t>
      </w:r>
      <w:proofErr w:type="spellEnd"/>
      <w:r w:rsidR="00A36941">
        <w:rPr>
          <w:lang w:val="en-US"/>
        </w:rPr>
        <w:t xml:space="preserve">: </w:t>
      </w:r>
      <w:proofErr w:type="spellStart"/>
      <w:r w:rsidR="00A36941">
        <w:rPr>
          <w:lang w:val="en-US"/>
        </w:rPr>
        <w:t>WaitForOne</w:t>
      </w:r>
      <w:proofErr w:type="spellEnd"/>
      <w:r w:rsidR="00A36941">
        <w:rPr>
          <w:lang w:val="en-US"/>
        </w:rPr>
        <w:t xml:space="preserve"> did not succeed, </w:t>
      </w:r>
      <w:proofErr w:type="spellStart"/>
      <w:r w:rsidR="00A36941">
        <w:rPr>
          <w:lang w:val="en-US"/>
        </w:rPr>
        <w:t>async</w:t>
      </w:r>
      <w:proofErr w:type="spellEnd"/>
      <w:r w:rsidR="00A36941">
        <w:rPr>
          <w:lang w:val="en-US"/>
        </w:rPr>
        <w:t xml:space="preserve"> thread did not return</w:t>
      </w:r>
      <w:r>
        <w:rPr>
          <w:lang w:val="en-US"/>
        </w:rPr>
        <w:t>” appears</w:t>
      </w:r>
      <w:r w:rsidR="00036986">
        <w:rPr>
          <w:lang w:val="en-US"/>
        </w:rPr>
        <w:t xml:space="preserve"> after stopping the scan</w:t>
      </w:r>
      <w:r>
        <w:rPr>
          <w:lang w:val="en-US"/>
        </w:rPr>
        <w:t>.</w:t>
      </w:r>
    </w:p>
    <w:p w:rsidR="002B6B5A" w:rsidRDefault="002B6B5A" w:rsidP="002B6B5A">
      <w:pPr>
        <w:spacing w:after="0"/>
        <w:rPr>
          <w:lang w:val="en-US"/>
        </w:rPr>
      </w:pPr>
      <w:r>
        <w:rPr>
          <w:b/>
          <w:lang w:val="en-US"/>
        </w:rPr>
        <w:t xml:space="preserve">Possible solution: </w:t>
      </w:r>
      <w:r w:rsidRPr="002B6B5A">
        <w:rPr>
          <w:lang w:val="en-US"/>
        </w:rPr>
        <w:t>Increase</w:t>
      </w:r>
      <w:r>
        <w:rPr>
          <w:lang w:val="en-US"/>
        </w:rPr>
        <w:t xml:space="preserve"> the values for </w:t>
      </w:r>
      <w:proofErr w:type="spellStart"/>
      <w:proofErr w:type="gramStart"/>
      <w:r>
        <w:rPr>
          <w:lang w:val="en-US"/>
        </w:rPr>
        <w:t>WaitForAll</w:t>
      </w:r>
      <w:proofErr w:type="spellEnd"/>
      <w:r>
        <w:rPr>
          <w:lang w:val="en-US"/>
        </w:rPr>
        <w:t>(</w:t>
      </w:r>
      <w:proofErr w:type="gramEnd"/>
      <w:r>
        <w:rPr>
          <w:lang w:val="en-US"/>
        </w:rPr>
        <w:t xml:space="preserve">) in the method </w:t>
      </w:r>
      <w:proofErr w:type="spellStart"/>
      <w:r w:rsidRPr="002B6B5A">
        <w:rPr>
          <w:rFonts w:ascii="Consolas" w:hAnsi="Consolas" w:cs="Consolas"/>
          <w:color w:val="000000"/>
          <w:sz w:val="19"/>
          <w:szCs w:val="19"/>
          <w:highlight w:val="white"/>
          <w:lang w:val="en-US"/>
        </w:rPr>
        <w:t>StopAllControllers</w:t>
      </w:r>
      <w:proofErr w:type="spellEnd"/>
      <w:r w:rsidRPr="002B6B5A">
        <w:rPr>
          <w:rFonts w:ascii="Consolas" w:hAnsi="Consolas" w:cs="Consolas"/>
          <w:color w:val="000000"/>
          <w:sz w:val="19"/>
          <w:szCs w:val="19"/>
          <w:highlight w:val="white"/>
          <w:lang w:val="en-US"/>
        </w:rPr>
        <w:t>()</w:t>
      </w:r>
      <w:r>
        <w:rPr>
          <w:rFonts w:ascii="Consolas" w:hAnsi="Consolas" w:cs="Consolas"/>
          <w:color w:val="000000"/>
          <w:sz w:val="19"/>
          <w:szCs w:val="19"/>
          <w:lang w:val="en-US"/>
        </w:rPr>
        <w:t xml:space="preserve"> </w:t>
      </w:r>
      <w:r w:rsidRPr="002B6B5A">
        <w:rPr>
          <w:lang w:val="en-US"/>
        </w:rPr>
        <w:t xml:space="preserve">in </w:t>
      </w:r>
      <w:proofErr w:type="spellStart"/>
      <w:r>
        <w:rPr>
          <w:lang w:val="en-US"/>
        </w:rPr>
        <w:t>ScopeController_p.h</w:t>
      </w:r>
      <w:proofErr w:type="spellEnd"/>
      <w:r w:rsidR="00714661">
        <w:rPr>
          <w:lang w:val="en-US"/>
        </w:rPr>
        <w:t xml:space="preserve"> (needs recompilation)</w:t>
      </w:r>
      <w:r>
        <w:rPr>
          <w:lang w:val="en-US"/>
        </w:rPr>
        <w:t>.</w:t>
      </w:r>
    </w:p>
    <w:p w:rsidR="001B4765" w:rsidRDefault="001B4765" w:rsidP="001B4765">
      <w:pPr>
        <w:spacing w:before="240" w:after="0"/>
        <w:rPr>
          <w:lang w:val="en-US"/>
        </w:rPr>
      </w:pPr>
      <w:r w:rsidRPr="001B4765">
        <w:rPr>
          <w:b/>
          <w:lang w:val="en-US"/>
        </w:rPr>
        <w:t>Problem:</w:t>
      </w:r>
      <w:r>
        <w:rPr>
          <w:lang w:val="en-US"/>
        </w:rPr>
        <w:t xml:space="preserve"> Writing the images to the </w:t>
      </w:r>
      <w:proofErr w:type="spellStart"/>
      <w:r>
        <w:rPr>
          <w:lang w:val="en-US"/>
        </w:rPr>
        <w:t>harddisk</w:t>
      </w:r>
      <w:proofErr w:type="spellEnd"/>
      <w:r>
        <w:rPr>
          <w:lang w:val="en-US"/>
        </w:rPr>
        <w:t xml:space="preserve"> is slow when using TIFF compression.</w:t>
      </w:r>
    </w:p>
    <w:p w:rsidR="001B4765" w:rsidRDefault="001B4765" w:rsidP="001B4765">
      <w:pPr>
        <w:spacing w:after="0"/>
        <w:rPr>
          <w:lang w:val="en-US"/>
        </w:rPr>
      </w:pPr>
      <w:r w:rsidRPr="005528BC">
        <w:rPr>
          <w:b/>
          <w:lang w:val="en-US"/>
        </w:rPr>
        <w:t>Possible solution:</w:t>
      </w:r>
      <w:r w:rsidR="00D50CC5">
        <w:rPr>
          <w:lang w:val="en-US"/>
        </w:rPr>
        <w:t xml:space="preserve"> Change the TIFF compression algorithm used. This is done in scope/helpers/ScopeMultiImageEncoder.cpp in the method </w:t>
      </w:r>
      <w:proofErr w:type="spellStart"/>
      <w:r w:rsidR="00D50CC5" w:rsidRPr="00D50CC5">
        <w:rPr>
          <w:lang w:val="en-US"/>
        </w:rPr>
        <w:t>ScopeMultiImageEncoder</w:t>
      </w:r>
      <w:proofErr w:type="spellEnd"/>
      <w:r w:rsidR="00D50CC5" w:rsidRPr="00D50CC5">
        <w:rPr>
          <w:lang w:val="en-US"/>
        </w:rPr>
        <w:t>::</w:t>
      </w:r>
      <w:proofErr w:type="spellStart"/>
      <w:proofErr w:type="gramStart"/>
      <w:r w:rsidR="00D50CC5" w:rsidRPr="00D50CC5">
        <w:rPr>
          <w:lang w:val="en-US"/>
        </w:rPr>
        <w:t>NewFrame</w:t>
      </w:r>
      <w:proofErr w:type="spellEnd"/>
      <w:r w:rsidR="00D50CC5" w:rsidRPr="00D50CC5">
        <w:rPr>
          <w:lang w:val="en-US"/>
        </w:rPr>
        <w:t>(</w:t>
      </w:r>
      <w:proofErr w:type="gramEnd"/>
      <w:r w:rsidR="00D50CC5" w:rsidRPr="00D50CC5">
        <w:rPr>
          <w:lang w:val="en-US"/>
        </w:rPr>
        <w:t xml:space="preserve">). </w:t>
      </w:r>
      <w:r w:rsidR="00D50CC5">
        <w:rPr>
          <w:lang w:val="en-US"/>
        </w:rPr>
        <w:t xml:space="preserve">Exchange there </w:t>
      </w:r>
      <w:proofErr w:type="spellStart"/>
      <w:r w:rsidR="00D50CC5" w:rsidRPr="00D50CC5">
        <w:rPr>
          <w:lang w:val="en-US"/>
        </w:rPr>
        <w:t>WICTiffCompressionZIP</w:t>
      </w:r>
      <w:proofErr w:type="spellEnd"/>
      <w:r w:rsidR="00D50CC5" w:rsidRPr="00D50CC5">
        <w:rPr>
          <w:lang w:val="en-US"/>
        </w:rPr>
        <w:t xml:space="preserve"> with </w:t>
      </w:r>
      <w:r w:rsidR="00D50CC5">
        <w:rPr>
          <w:lang w:val="en-US"/>
        </w:rPr>
        <w:t>one of these options</w:t>
      </w:r>
      <w:r w:rsidR="00F44165">
        <w:rPr>
          <w:lang w:val="en-US"/>
        </w:rPr>
        <w:t xml:space="preserve"> (see also </w:t>
      </w:r>
      <w:r w:rsidR="00F44165" w:rsidRPr="00F44165">
        <w:rPr>
          <w:lang w:val="en-US"/>
        </w:rPr>
        <w:t>http://msdn.microsoft.com/en-us/library/windows/desktop/ee719867%28v=vs.85%29.aspx</w:t>
      </w:r>
      <w:r w:rsidR="00F44165">
        <w:rPr>
          <w:lang w:val="en-US"/>
        </w:rPr>
        <w:t>)</w:t>
      </w:r>
      <w:r w:rsidR="00D50CC5">
        <w:rPr>
          <w:lang w:val="en-US"/>
        </w:rPr>
        <w:t>:</w:t>
      </w:r>
    </w:p>
    <w:p w:rsidR="00D50CC5" w:rsidRPr="00D50CC5"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D50CC5">
        <w:rPr>
          <w:rFonts w:ascii="Courier New" w:eastAsia="Times New Roman" w:hAnsi="Courier New" w:cs="Courier New"/>
          <w:sz w:val="20"/>
          <w:szCs w:val="20"/>
          <w:lang w:val="en-US" w:eastAsia="de-CH"/>
        </w:rPr>
        <w:t xml:space="preserve">  </w:t>
      </w:r>
      <w:proofErr w:type="spellStart"/>
      <w:r w:rsidRPr="00D50CC5">
        <w:rPr>
          <w:rFonts w:ascii="Courier New" w:eastAsia="Times New Roman" w:hAnsi="Courier New" w:cs="Courier New"/>
          <w:sz w:val="20"/>
          <w:szCs w:val="20"/>
          <w:lang w:val="en-US" w:eastAsia="de-CH"/>
        </w:rPr>
        <w:t>WICTiffCompressionDontCare</w:t>
      </w:r>
      <w:proofErr w:type="spellEnd"/>
    </w:p>
    <w:p w:rsidR="00D50CC5" w:rsidRPr="0064779D"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D50CC5">
        <w:rPr>
          <w:rFonts w:ascii="Courier New" w:eastAsia="Times New Roman" w:hAnsi="Courier New" w:cs="Courier New"/>
          <w:sz w:val="20"/>
          <w:szCs w:val="20"/>
          <w:lang w:val="en-US" w:eastAsia="de-CH"/>
        </w:rPr>
        <w:t xml:space="preserve">  </w:t>
      </w:r>
      <w:proofErr w:type="spellStart"/>
      <w:r w:rsidRPr="0064779D">
        <w:rPr>
          <w:rFonts w:ascii="Courier New" w:eastAsia="Times New Roman" w:hAnsi="Courier New" w:cs="Courier New"/>
          <w:sz w:val="20"/>
          <w:szCs w:val="20"/>
          <w:lang w:val="en-US" w:eastAsia="de-CH"/>
        </w:rPr>
        <w:t>WICTiffCompressionNone</w:t>
      </w:r>
      <w:proofErr w:type="spellEnd"/>
    </w:p>
    <w:p w:rsidR="00D50CC5" w:rsidRPr="0064779D"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64779D">
        <w:rPr>
          <w:rFonts w:ascii="Courier New" w:eastAsia="Times New Roman" w:hAnsi="Courier New" w:cs="Courier New"/>
          <w:sz w:val="20"/>
          <w:szCs w:val="20"/>
          <w:lang w:val="en-US" w:eastAsia="de-CH"/>
        </w:rPr>
        <w:t xml:space="preserve">  WICTiffCompressionCCITT3</w:t>
      </w:r>
    </w:p>
    <w:p w:rsidR="00D50CC5" w:rsidRPr="0064779D"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64779D">
        <w:rPr>
          <w:rFonts w:ascii="Courier New" w:eastAsia="Times New Roman" w:hAnsi="Courier New" w:cs="Courier New"/>
          <w:sz w:val="20"/>
          <w:szCs w:val="20"/>
          <w:lang w:val="en-US" w:eastAsia="de-CH"/>
        </w:rPr>
        <w:t xml:space="preserve">  WICTiffCompressionCCITT4</w:t>
      </w:r>
    </w:p>
    <w:p w:rsidR="00D50CC5" w:rsidRPr="0064779D"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64779D">
        <w:rPr>
          <w:rFonts w:ascii="Courier New" w:eastAsia="Times New Roman" w:hAnsi="Courier New" w:cs="Courier New"/>
          <w:sz w:val="20"/>
          <w:szCs w:val="20"/>
          <w:lang w:val="en-US" w:eastAsia="de-CH"/>
        </w:rPr>
        <w:t xml:space="preserve">  </w:t>
      </w:r>
      <w:proofErr w:type="spellStart"/>
      <w:r w:rsidRPr="0064779D">
        <w:rPr>
          <w:rFonts w:ascii="Courier New" w:eastAsia="Times New Roman" w:hAnsi="Courier New" w:cs="Courier New"/>
          <w:sz w:val="20"/>
          <w:szCs w:val="20"/>
          <w:lang w:val="en-US" w:eastAsia="de-CH"/>
        </w:rPr>
        <w:t>WICTiffCompressionLZW</w:t>
      </w:r>
      <w:proofErr w:type="spellEnd"/>
    </w:p>
    <w:p w:rsidR="00D50CC5" w:rsidRPr="0064779D"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64779D">
        <w:rPr>
          <w:rFonts w:ascii="Courier New" w:eastAsia="Times New Roman" w:hAnsi="Courier New" w:cs="Courier New"/>
          <w:sz w:val="20"/>
          <w:szCs w:val="20"/>
          <w:lang w:val="en-US" w:eastAsia="de-CH"/>
        </w:rPr>
        <w:t xml:space="preserve">  </w:t>
      </w:r>
      <w:proofErr w:type="spellStart"/>
      <w:r w:rsidRPr="0064779D">
        <w:rPr>
          <w:rFonts w:ascii="Courier New" w:eastAsia="Times New Roman" w:hAnsi="Courier New" w:cs="Courier New"/>
          <w:sz w:val="20"/>
          <w:szCs w:val="20"/>
          <w:lang w:val="en-US" w:eastAsia="de-CH"/>
        </w:rPr>
        <w:t>WICTiffCompressionRLE</w:t>
      </w:r>
      <w:proofErr w:type="spellEnd"/>
    </w:p>
    <w:p w:rsidR="00D50CC5" w:rsidRPr="0064779D" w:rsidRDefault="00D50CC5" w:rsidP="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64779D">
        <w:rPr>
          <w:rFonts w:ascii="Courier New" w:eastAsia="Times New Roman" w:hAnsi="Courier New" w:cs="Courier New"/>
          <w:sz w:val="20"/>
          <w:szCs w:val="20"/>
          <w:lang w:val="en-US" w:eastAsia="de-CH"/>
        </w:rPr>
        <w:t xml:space="preserve">  </w:t>
      </w:r>
      <w:proofErr w:type="spellStart"/>
      <w:r w:rsidRPr="0064779D">
        <w:rPr>
          <w:rFonts w:ascii="Courier New" w:eastAsia="Times New Roman" w:hAnsi="Courier New" w:cs="Courier New"/>
          <w:sz w:val="20"/>
          <w:szCs w:val="20"/>
          <w:lang w:val="en-US" w:eastAsia="de-CH"/>
        </w:rPr>
        <w:t>WICTiffCompressionZIP</w:t>
      </w:r>
      <w:proofErr w:type="spellEnd"/>
    </w:p>
    <w:p w:rsidR="002B6B5A" w:rsidRPr="0064779D" w:rsidRDefault="00D50CC5" w:rsidP="00F36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CH"/>
        </w:rPr>
      </w:pPr>
      <w:r w:rsidRPr="0064779D">
        <w:rPr>
          <w:rFonts w:ascii="Courier New" w:eastAsia="Times New Roman" w:hAnsi="Courier New" w:cs="Courier New"/>
          <w:sz w:val="20"/>
          <w:szCs w:val="20"/>
          <w:lang w:val="en-US" w:eastAsia="de-CH"/>
        </w:rPr>
        <w:t xml:space="preserve">  </w:t>
      </w:r>
      <w:proofErr w:type="spellStart"/>
      <w:r w:rsidRPr="0064779D">
        <w:rPr>
          <w:rFonts w:ascii="Courier New" w:eastAsia="Times New Roman" w:hAnsi="Courier New" w:cs="Courier New"/>
          <w:sz w:val="20"/>
          <w:szCs w:val="20"/>
          <w:lang w:val="en-US" w:eastAsia="de-CH"/>
        </w:rPr>
        <w:t>WICTiffCompressionLZWHDifferencing</w:t>
      </w:r>
      <w:proofErr w:type="spellEnd"/>
    </w:p>
    <w:p w:rsidR="00292306" w:rsidRPr="0064779D" w:rsidRDefault="0064779D" w:rsidP="008D5325">
      <w:pPr>
        <w:spacing w:before="240" w:after="0"/>
        <w:rPr>
          <w:lang w:val="en-US"/>
        </w:rPr>
      </w:pPr>
      <w:r w:rsidRPr="0064779D">
        <w:rPr>
          <w:lang w:val="en-US"/>
        </w:rPr>
        <w:t>Another possibility</w:t>
      </w:r>
      <w:r>
        <w:rPr>
          <w:lang w:val="en-US"/>
        </w:rPr>
        <w:t xml:space="preserve"> would be to try </w:t>
      </w:r>
      <w:proofErr w:type="spellStart"/>
      <w:r>
        <w:rPr>
          <w:lang w:val="en-US"/>
        </w:rPr>
        <w:t>LibTIFF</w:t>
      </w:r>
      <w:proofErr w:type="spellEnd"/>
      <w:r>
        <w:rPr>
          <w:lang w:val="en-US"/>
        </w:rPr>
        <w:t xml:space="preserve"> (</w:t>
      </w:r>
      <w:r w:rsidR="002929A6" w:rsidRPr="007F15E2">
        <w:rPr>
          <w:lang w:val="en-US"/>
        </w:rPr>
        <w:t>www.libtiff.org</w:t>
      </w:r>
      <w:r>
        <w:rPr>
          <w:lang w:val="en-US"/>
        </w:rPr>
        <w:t>)</w:t>
      </w:r>
      <w:r w:rsidR="002929A6">
        <w:rPr>
          <w:lang w:val="en-US"/>
        </w:rPr>
        <w:t xml:space="preserve"> or </w:t>
      </w:r>
      <w:proofErr w:type="spellStart"/>
      <w:r w:rsidR="002929A6">
        <w:rPr>
          <w:lang w:val="en-US"/>
        </w:rPr>
        <w:t>BigTIFF</w:t>
      </w:r>
      <w:proofErr w:type="spellEnd"/>
      <w:r w:rsidR="002929A6">
        <w:rPr>
          <w:lang w:val="en-US"/>
        </w:rPr>
        <w:t xml:space="preserve"> (bigtiff.org)</w:t>
      </w:r>
      <w:r w:rsidR="008D5325">
        <w:rPr>
          <w:lang w:val="en-US"/>
        </w:rPr>
        <w:t>.</w:t>
      </w:r>
    </w:p>
    <w:p w:rsidR="00223CDA" w:rsidRDefault="00223CDA">
      <w:pPr>
        <w:rPr>
          <w:lang w:val="en-US"/>
        </w:rPr>
      </w:pPr>
      <w:r>
        <w:rPr>
          <w:lang w:val="en-US"/>
        </w:rPr>
        <w:br w:type="page"/>
      </w:r>
    </w:p>
    <w:p w:rsidR="00223CDA" w:rsidRDefault="00223CDA" w:rsidP="00223CDA">
      <w:pPr>
        <w:pStyle w:val="Heading1"/>
        <w:rPr>
          <w:lang w:val="en-US"/>
        </w:rPr>
      </w:pPr>
      <w:r>
        <w:rPr>
          <w:lang w:val="en-US"/>
        </w:rPr>
        <w:lastRenderedPageBreak/>
        <w:t>Possible Improvements</w:t>
      </w:r>
    </w:p>
    <w:p w:rsidR="00223CDA" w:rsidRDefault="00345D96" w:rsidP="007D4294">
      <w:pPr>
        <w:pStyle w:val="ListParagraph"/>
        <w:numPr>
          <w:ilvl w:val="0"/>
          <w:numId w:val="4"/>
        </w:numPr>
        <w:rPr>
          <w:lang w:val="en-US"/>
        </w:rPr>
      </w:pPr>
      <w:r>
        <w:rPr>
          <w:lang w:val="en-US"/>
        </w:rPr>
        <w:t>Replace</w:t>
      </w:r>
    </w:p>
    <w:p w:rsidR="00345D96" w:rsidRDefault="00345D96" w:rsidP="00CC7187">
      <w:pPr>
        <w:pStyle w:val="ListParagraph"/>
        <w:spacing w:before="240"/>
        <w:rPr>
          <w:rFonts w:ascii="Courier New" w:hAnsi="Courier New" w:cs="Courier New"/>
          <w:sz w:val="19"/>
          <w:szCs w:val="19"/>
          <w:highlight w:val="white"/>
          <w:lang w:val="en-US"/>
        </w:rPr>
      </w:pPr>
      <w:proofErr w:type="spellStart"/>
      <w:r w:rsidRPr="00345D96">
        <w:rPr>
          <w:rFonts w:ascii="Courier New" w:hAnsi="Courier New" w:cs="Courier New"/>
          <w:sz w:val="19"/>
          <w:szCs w:val="19"/>
          <w:highlight w:val="white"/>
          <w:lang w:val="en-US"/>
        </w:rPr>
        <w:t>std</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this_thread</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sleep_for</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std</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chrono</w:t>
      </w:r>
      <w:proofErr w:type="spellEnd"/>
      <w:r w:rsidRPr="00345D96">
        <w:rPr>
          <w:rFonts w:ascii="Courier New" w:hAnsi="Courier New" w:cs="Courier New"/>
          <w:sz w:val="19"/>
          <w:szCs w:val="19"/>
          <w:highlight w:val="white"/>
          <w:lang w:val="en-US"/>
        </w:rPr>
        <w:t>::milliseconds(</w:t>
      </w:r>
    </w:p>
    <w:p w:rsidR="00345D96" w:rsidRDefault="00345D96" w:rsidP="00345D96">
      <w:pPr>
        <w:pStyle w:val="ListParagraph"/>
        <w:rPr>
          <w:rFonts w:ascii="Courier New" w:hAnsi="Courier New" w:cs="Courier New"/>
          <w:sz w:val="19"/>
          <w:szCs w:val="19"/>
          <w:lang w:val="en-US"/>
        </w:rPr>
      </w:pPr>
      <w:proofErr w:type="gramStart"/>
      <w:r w:rsidRPr="00345D96">
        <w:rPr>
          <w:rFonts w:ascii="Courier New" w:hAnsi="Courier New" w:cs="Courier New"/>
          <w:sz w:val="19"/>
          <w:szCs w:val="19"/>
          <w:highlight w:val="white"/>
          <w:lang w:val="en-US"/>
        </w:rPr>
        <w:t>parameters.areas[</w:t>
      </w:r>
      <w:proofErr w:type="gramEnd"/>
      <w:r w:rsidRPr="00345D96">
        <w:rPr>
          <w:rFonts w:ascii="Courier New" w:hAnsi="Courier New" w:cs="Courier New"/>
          <w:sz w:val="19"/>
          <w:szCs w:val="19"/>
          <w:highlight w:val="white"/>
          <w:lang w:val="en-US"/>
        </w:rPr>
        <w:t>_area]-&gt;frameresonance.waitafterenqueuestorage()));</w:t>
      </w:r>
    </w:p>
    <w:p w:rsidR="00345D96" w:rsidRDefault="00345D96" w:rsidP="00345D96">
      <w:pPr>
        <w:pStyle w:val="ListParagraph"/>
        <w:rPr>
          <w:lang w:val="en-US"/>
        </w:rPr>
      </w:pPr>
      <w:proofErr w:type="gramStart"/>
      <w:r>
        <w:rPr>
          <w:lang w:val="en-US"/>
        </w:rPr>
        <w:t>and</w:t>
      </w:r>
      <w:proofErr w:type="gramEnd"/>
    </w:p>
    <w:p w:rsidR="00CC7187" w:rsidRDefault="00345D96" w:rsidP="00345D96">
      <w:pPr>
        <w:pStyle w:val="ListParagraph"/>
        <w:rPr>
          <w:rFonts w:ascii="Courier New" w:hAnsi="Courier New" w:cs="Courier New"/>
          <w:sz w:val="19"/>
          <w:szCs w:val="19"/>
          <w:highlight w:val="white"/>
          <w:lang w:val="en-US"/>
        </w:rPr>
      </w:pPr>
      <w:proofErr w:type="spellStart"/>
      <w:r w:rsidRPr="00345D96">
        <w:rPr>
          <w:rFonts w:ascii="Courier New" w:hAnsi="Courier New" w:cs="Courier New"/>
          <w:sz w:val="19"/>
          <w:szCs w:val="19"/>
          <w:highlight w:val="white"/>
          <w:lang w:val="en-US"/>
        </w:rPr>
        <w:t>std</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this_thread</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sleep_for</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std</w:t>
      </w:r>
      <w:proofErr w:type="spellEnd"/>
      <w:r w:rsidRPr="00345D96">
        <w:rPr>
          <w:rFonts w:ascii="Courier New" w:hAnsi="Courier New" w:cs="Courier New"/>
          <w:sz w:val="19"/>
          <w:szCs w:val="19"/>
          <w:highlight w:val="white"/>
          <w:lang w:val="en-US"/>
        </w:rPr>
        <w:t>::</w:t>
      </w:r>
      <w:proofErr w:type="spellStart"/>
      <w:r w:rsidRPr="00345D96">
        <w:rPr>
          <w:rFonts w:ascii="Courier New" w:hAnsi="Courier New" w:cs="Courier New"/>
          <w:sz w:val="19"/>
          <w:szCs w:val="19"/>
          <w:highlight w:val="white"/>
          <w:lang w:val="en-US"/>
        </w:rPr>
        <w:t>chrono</w:t>
      </w:r>
      <w:proofErr w:type="spellEnd"/>
      <w:r w:rsidRPr="00345D96">
        <w:rPr>
          <w:rFonts w:ascii="Courier New" w:hAnsi="Courier New" w:cs="Courier New"/>
          <w:sz w:val="19"/>
          <w:szCs w:val="19"/>
          <w:highlight w:val="white"/>
          <w:lang w:val="en-US"/>
        </w:rPr>
        <w:t>::milliseconds(</w:t>
      </w:r>
    </w:p>
    <w:p w:rsidR="00345D96" w:rsidRPr="00345D96" w:rsidRDefault="00345D96" w:rsidP="00345D96">
      <w:pPr>
        <w:pStyle w:val="ListParagraph"/>
        <w:rPr>
          <w:rFonts w:ascii="Courier New" w:hAnsi="Courier New" w:cs="Courier New"/>
          <w:sz w:val="19"/>
          <w:szCs w:val="19"/>
          <w:highlight w:val="white"/>
          <w:lang w:val="en-US"/>
        </w:rPr>
      </w:pPr>
      <w:proofErr w:type="gramStart"/>
      <w:r w:rsidRPr="00345D96">
        <w:rPr>
          <w:rFonts w:ascii="Courier New" w:hAnsi="Courier New" w:cs="Courier New"/>
          <w:sz w:val="19"/>
          <w:szCs w:val="19"/>
          <w:highlight w:val="white"/>
          <w:lang w:val="en-US"/>
        </w:rPr>
        <w:t>parameters.areas[</w:t>
      </w:r>
      <w:proofErr w:type="gramEnd"/>
      <w:r w:rsidRPr="00345D96">
        <w:rPr>
          <w:rFonts w:ascii="Courier New" w:hAnsi="Courier New" w:cs="Courier New"/>
          <w:sz w:val="19"/>
          <w:szCs w:val="19"/>
          <w:highlight w:val="white"/>
          <w:lang w:val="en-US"/>
        </w:rPr>
        <w:t>_area]-&gt;frameresonance.waitafterenqueuedisplay()));</w:t>
      </w:r>
    </w:p>
    <w:p w:rsidR="00B27447" w:rsidRDefault="00345D96" w:rsidP="00345D96">
      <w:pPr>
        <w:pStyle w:val="ListParagraph"/>
        <w:rPr>
          <w:lang w:val="en-US"/>
        </w:rPr>
      </w:pPr>
      <w:proofErr w:type="gramStart"/>
      <w:r>
        <w:rPr>
          <w:lang w:val="en-US"/>
        </w:rPr>
        <w:t>in</w:t>
      </w:r>
      <w:proofErr w:type="gramEnd"/>
      <w:r>
        <w:rPr>
          <w:lang w:val="en-US"/>
        </w:rPr>
        <w:t xml:space="preserve"> </w:t>
      </w:r>
      <w:proofErr w:type="spellStart"/>
      <w:r>
        <w:rPr>
          <w:lang w:val="en-US"/>
        </w:rPr>
        <w:t>PipelineController_p.h</w:t>
      </w:r>
      <w:proofErr w:type="spellEnd"/>
      <w:r w:rsidR="00B27447">
        <w:rPr>
          <w:lang w:val="en-US"/>
        </w:rPr>
        <w:t>.</w:t>
      </w:r>
    </w:p>
    <w:p w:rsidR="00345D96" w:rsidRDefault="00B27447" w:rsidP="00345D96">
      <w:pPr>
        <w:pStyle w:val="ListParagraph"/>
        <w:rPr>
          <w:lang w:val="en-US"/>
        </w:rPr>
      </w:pPr>
      <w:r>
        <w:rPr>
          <w:lang w:val="en-US"/>
        </w:rPr>
        <w:t>These lines help against</w:t>
      </w:r>
      <w:r w:rsidR="00345D96">
        <w:rPr>
          <w:lang w:val="en-US"/>
        </w:rPr>
        <w:t xml:space="preserve"> the problem that chunks appear in the wrong i</w:t>
      </w:r>
      <w:r>
        <w:rPr>
          <w:lang w:val="en-US"/>
        </w:rPr>
        <w:t>mages or are repeated sometimes and also that averaging does not work correctly. Another way of solving this problem should be found.</w:t>
      </w:r>
    </w:p>
    <w:p w:rsidR="00B27447" w:rsidRDefault="00B27447" w:rsidP="00345D96">
      <w:pPr>
        <w:pStyle w:val="ListParagraph"/>
        <w:rPr>
          <w:lang w:val="en-US"/>
        </w:rPr>
      </w:pPr>
      <w:r>
        <w:rPr>
          <w:lang w:val="en-US"/>
        </w:rPr>
        <w:t xml:space="preserve">When both parameters </w:t>
      </w:r>
      <w:proofErr w:type="spellStart"/>
      <w:r w:rsidRPr="00345D96">
        <w:rPr>
          <w:rFonts w:ascii="Courier New" w:hAnsi="Courier New" w:cs="Courier New"/>
          <w:sz w:val="19"/>
          <w:szCs w:val="19"/>
          <w:highlight w:val="white"/>
          <w:lang w:val="en-US"/>
        </w:rPr>
        <w:t>waitafterenqueuestorage</w:t>
      </w:r>
      <w:proofErr w:type="spellEnd"/>
      <w:r>
        <w:rPr>
          <w:rFonts w:ascii="Courier New" w:hAnsi="Courier New" w:cs="Courier New"/>
          <w:sz w:val="19"/>
          <w:szCs w:val="19"/>
          <w:lang w:val="en-US"/>
        </w:rPr>
        <w:t xml:space="preserve"> </w:t>
      </w:r>
      <w:r w:rsidRPr="00B27447">
        <w:rPr>
          <w:lang w:val="en-US"/>
        </w:rPr>
        <w:t>and</w:t>
      </w:r>
      <w:r>
        <w:rPr>
          <w:rFonts w:ascii="Courier New" w:hAnsi="Courier New" w:cs="Courier New"/>
          <w:sz w:val="19"/>
          <w:szCs w:val="19"/>
          <w:lang w:val="en-US"/>
        </w:rPr>
        <w:t xml:space="preserve"> </w:t>
      </w:r>
      <w:proofErr w:type="spellStart"/>
      <w:r w:rsidRPr="00345D96">
        <w:rPr>
          <w:rFonts w:ascii="Courier New" w:hAnsi="Courier New" w:cs="Courier New"/>
          <w:sz w:val="19"/>
          <w:szCs w:val="19"/>
          <w:highlight w:val="white"/>
          <w:lang w:val="en-US"/>
        </w:rPr>
        <w:t>waitafterenqueuedisplay</w:t>
      </w:r>
      <w:proofErr w:type="spellEnd"/>
      <w:r>
        <w:rPr>
          <w:rFonts w:ascii="Courier New" w:hAnsi="Courier New" w:cs="Courier New"/>
          <w:sz w:val="19"/>
          <w:szCs w:val="19"/>
          <w:lang w:val="en-US"/>
        </w:rPr>
        <w:t xml:space="preserve"> </w:t>
      </w:r>
      <w:r w:rsidRPr="00B27447">
        <w:rPr>
          <w:lang w:val="en-US"/>
        </w:rPr>
        <w:t xml:space="preserve">are </w:t>
      </w:r>
      <w:r>
        <w:rPr>
          <w:lang w:val="en-US"/>
        </w:rPr>
        <w:t xml:space="preserve">zero, the </w:t>
      </w:r>
      <w:r w:rsidR="00BC0D55">
        <w:rPr>
          <w:lang w:val="en-US"/>
        </w:rPr>
        <w:t>images look like the one below (averaged image).</w:t>
      </w:r>
    </w:p>
    <w:p w:rsidR="00B27447" w:rsidRPr="00345D96" w:rsidRDefault="00B27447" w:rsidP="00345D96">
      <w:pPr>
        <w:pStyle w:val="ListParagraph"/>
        <w:rPr>
          <w:lang w:val="en-US"/>
        </w:rPr>
      </w:pPr>
      <w:r>
        <w:rPr>
          <w:noProof/>
          <w:lang w:eastAsia="de-CH"/>
        </w:rPr>
        <w:drawing>
          <wp:inline distT="0" distB="0" distL="0" distR="0" wp14:anchorId="72728153" wp14:editId="5B61ED28">
            <wp:extent cx="1426191" cy="1885091"/>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a:fillRect/>
                    </a:stretch>
                  </pic:blipFill>
                  <pic:spPr>
                    <a:xfrm>
                      <a:off x="0" y="0"/>
                      <a:ext cx="1426191" cy="1885091"/>
                    </a:xfrm>
                    <a:prstGeom prst="rect">
                      <a:avLst/>
                    </a:prstGeom>
                  </pic:spPr>
                </pic:pic>
              </a:graphicData>
            </a:graphic>
          </wp:inline>
        </w:drawing>
      </w:r>
    </w:p>
    <w:p w:rsidR="007D4294" w:rsidRDefault="007D4294" w:rsidP="00F845DA">
      <w:pPr>
        <w:pStyle w:val="ListParagraph"/>
        <w:numPr>
          <w:ilvl w:val="0"/>
          <w:numId w:val="4"/>
        </w:numPr>
        <w:rPr>
          <w:lang w:val="en-US"/>
        </w:rPr>
      </w:pPr>
      <w:r>
        <w:rPr>
          <w:lang w:val="en-US"/>
        </w:rPr>
        <w:t>Generate only one image (passed both to the Display Controller and the Storage Controller) when the number of averages is set to 1. Currently, two images are gene</w:t>
      </w:r>
      <w:r w:rsidR="00680624">
        <w:rPr>
          <w:lang w:val="en-US"/>
        </w:rPr>
        <w:t xml:space="preserve">rated in resonance scanner mode, </w:t>
      </w:r>
      <w:r w:rsidR="005E21A2">
        <w:rPr>
          <w:lang w:val="en-US"/>
        </w:rPr>
        <w:t>also</w:t>
      </w:r>
      <w:r w:rsidR="00680624">
        <w:rPr>
          <w:lang w:val="en-US"/>
        </w:rPr>
        <w:t xml:space="preserve"> if no averaging occurs.</w:t>
      </w:r>
    </w:p>
    <w:p w:rsidR="00F5690F" w:rsidRPr="00D23F15" w:rsidRDefault="00A201E0" w:rsidP="00D23F15">
      <w:pPr>
        <w:pStyle w:val="ListParagraph"/>
        <w:numPr>
          <w:ilvl w:val="0"/>
          <w:numId w:val="4"/>
        </w:numPr>
        <w:rPr>
          <w:lang w:val="en-US"/>
        </w:rPr>
      </w:pPr>
      <w:proofErr w:type="spellStart"/>
      <w:r>
        <w:rPr>
          <w:lang w:val="en-US"/>
        </w:rPr>
        <w:t>Pockels</w:t>
      </w:r>
      <w:proofErr w:type="spellEnd"/>
      <w:r>
        <w:rPr>
          <w:lang w:val="en-US"/>
        </w:rPr>
        <w:t xml:space="preserve"> cell signal: changes probably necessary in scope/devices/</w:t>
      </w:r>
      <w:r w:rsidRPr="00A201E0">
        <w:rPr>
          <w:lang w:val="en-US"/>
        </w:rPr>
        <w:t>OutputsDAQmxResonance.cpp</w:t>
      </w:r>
      <w:r w:rsidR="00D23F15">
        <w:rPr>
          <w:lang w:val="en-US"/>
        </w:rPr>
        <w:t xml:space="preserve"> and scope/</w:t>
      </w:r>
      <w:proofErr w:type="spellStart"/>
      <w:r w:rsidR="00D23F15">
        <w:rPr>
          <w:lang w:val="en-US"/>
        </w:rPr>
        <w:t>scanmodes</w:t>
      </w:r>
      <w:proofErr w:type="spellEnd"/>
      <w:r w:rsidR="00D23F15">
        <w:rPr>
          <w:lang w:val="en-US"/>
        </w:rPr>
        <w:t>/</w:t>
      </w:r>
      <w:r w:rsidR="00D23F15" w:rsidRPr="00D23F15">
        <w:rPr>
          <w:lang w:val="en-US"/>
        </w:rPr>
        <w:t>ScannerVectorFrameResonance.cpp</w:t>
      </w:r>
      <w:r w:rsidR="00D23F15">
        <w:rPr>
          <w:lang w:val="en-US"/>
        </w:rPr>
        <w:t xml:space="preserve"> </w:t>
      </w:r>
      <w:r w:rsidR="004949AE">
        <w:rPr>
          <w:lang w:val="en-US"/>
        </w:rPr>
        <w:t>(</w:t>
      </w:r>
      <w:r w:rsidR="00D23F15">
        <w:rPr>
          <w:lang w:val="en-US"/>
        </w:rPr>
        <w:t xml:space="preserve">in the method </w:t>
      </w:r>
      <w:proofErr w:type="spellStart"/>
      <w:r w:rsidR="00D23F15" w:rsidRPr="00D23F15">
        <w:rPr>
          <w:rFonts w:ascii="Consolas" w:hAnsi="Consolas" w:cs="Consolas"/>
          <w:sz w:val="19"/>
          <w:szCs w:val="19"/>
          <w:highlight w:val="white"/>
          <w:lang w:val="en-US"/>
        </w:rPr>
        <w:t>ScannerVectorFrameResonance</w:t>
      </w:r>
      <w:proofErr w:type="spellEnd"/>
      <w:r w:rsidR="00D23F15" w:rsidRPr="00D23F15">
        <w:rPr>
          <w:rFonts w:ascii="Consolas" w:hAnsi="Consolas" w:cs="Consolas"/>
          <w:sz w:val="19"/>
          <w:szCs w:val="19"/>
          <w:highlight w:val="white"/>
          <w:lang w:val="en-US"/>
        </w:rPr>
        <w:t>::</w:t>
      </w:r>
      <w:proofErr w:type="spellStart"/>
      <w:r w:rsidR="00D23F15" w:rsidRPr="00D23F15">
        <w:rPr>
          <w:rFonts w:ascii="Consolas" w:hAnsi="Consolas" w:cs="Consolas"/>
          <w:sz w:val="19"/>
          <w:szCs w:val="19"/>
          <w:highlight w:val="white"/>
          <w:lang w:val="en-US"/>
        </w:rPr>
        <w:t>FillP</w:t>
      </w:r>
      <w:proofErr w:type="spellEnd"/>
      <w:r w:rsidR="00D23F15" w:rsidRPr="00D23F15">
        <w:rPr>
          <w:rFonts w:ascii="Consolas" w:hAnsi="Consolas" w:cs="Consolas"/>
          <w:sz w:val="19"/>
          <w:szCs w:val="19"/>
          <w:highlight w:val="white"/>
          <w:lang w:val="en-US"/>
        </w:rPr>
        <w:t>()</w:t>
      </w:r>
      <w:r w:rsidR="004949AE">
        <w:rPr>
          <w:rFonts w:ascii="Consolas" w:hAnsi="Consolas" w:cs="Consolas"/>
          <w:sz w:val="19"/>
          <w:szCs w:val="19"/>
          <w:lang w:val="en-US"/>
        </w:rPr>
        <w:t>)</w:t>
      </w:r>
    </w:p>
    <w:sectPr w:rsidR="00F5690F" w:rsidRPr="00D23F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62A" w:rsidRDefault="00A6162A" w:rsidP="00784BE2">
      <w:pPr>
        <w:spacing w:after="0" w:line="240" w:lineRule="auto"/>
      </w:pPr>
      <w:r>
        <w:separator/>
      </w:r>
    </w:p>
  </w:endnote>
  <w:endnote w:type="continuationSeparator" w:id="0">
    <w:p w:rsidR="00A6162A" w:rsidRDefault="00A6162A" w:rsidP="00784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BE2" w:rsidRDefault="00784BE2">
    <w:pPr>
      <w:pStyle w:val="Footer"/>
    </w:pPr>
    <w:r>
      <w:t>28.05.2014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62A" w:rsidRDefault="00A6162A" w:rsidP="00784BE2">
      <w:pPr>
        <w:spacing w:after="0" w:line="240" w:lineRule="auto"/>
      </w:pPr>
      <w:r>
        <w:separator/>
      </w:r>
    </w:p>
  </w:footnote>
  <w:footnote w:type="continuationSeparator" w:id="0">
    <w:p w:rsidR="00A6162A" w:rsidRDefault="00A6162A" w:rsidP="00784B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80FFD"/>
    <w:multiLevelType w:val="hybridMultilevel"/>
    <w:tmpl w:val="37C048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9D81BD7"/>
    <w:multiLevelType w:val="hybridMultilevel"/>
    <w:tmpl w:val="803AD9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E196E1C"/>
    <w:multiLevelType w:val="hybridMultilevel"/>
    <w:tmpl w:val="C99290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4626E60"/>
    <w:multiLevelType w:val="hybridMultilevel"/>
    <w:tmpl w:val="68200AA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5F685C49"/>
    <w:multiLevelType w:val="hybridMultilevel"/>
    <w:tmpl w:val="5798C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64DD3028"/>
    <w:multiLevelType w:val="hybridMultilevel"/>
    <w:tmpl w:val="48B848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7950355"/>
    <w:multiLevelType w:val="hybridMultilevel"/>
    <w:tmpl w:val="F82A2B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103"/>
    <w:rsid w:val="00006BA4"/>
    <w:rsid w:val="00011171"/>
    <w:rsid w:val="000115EF"/>
    <w:rsid w:val="00022156"/>
    <w:rsid w:val="0002749C"/>
    <w:rsid w:val="00036986"/>
    <w:rsid w:val="000661AF"/>
    <w:rsid w:val="00075DB1"/>
    <w:rsid w:val="000851CC"/>
    <w:rsid w:val="00086A60"/>
    <w:rsid w:val="000A1F22"/>
    <w:rsid w:val="000A4C93"/>
    <w:rsid w:val="000A5CF6"/>
    <w:rsid w:val="000B028B"/>
    <w:rsid w:val="000C00EE"/>
    <w:rsid w:val="000E3EFD"/>
    <w:rsid w:val="000E5D63"/>
    <w:rsid w:val="000F110E"/>
    <w:rsid w:val="000F24C6"/>
    <w:rsid w:val="000F4985"/>
    <w:rsid w:val="00103E52"/>
    <w:rsid w:val="0010425A"/>
    <w:rsid w:val="00104F30"/>
    <w:rsid w:val="001057F8"/>
    <w:rsid w:val="0011473C"/>
    <w:rsid w:val="001622E2"/>
    <w:rsid w:val="00173A62"/>
    <w:rsid w:val="00191DBC"/>
    <w:rsid w:val="001950B3"/>
    <w:rsid w:val="001A0F8E"/>
    <w:rsid w:val="001A1544"/>
    <w:rsid w:val="001A69BB"/>
    <w:rsid w:val="001B4765"/>
    <w:rsid w:val="001B73BE"/>
    <w:rsid w:val="001C0EAA"/>
    <w:rsid w:val="001C316E"/>
    <w:rsid w:val="001D6072"/>
    <w:rsid w:val="001D66B6"/>
    <w:rsid w:val="001E369B"/>
    <w:rsid w:val="001E4F98"/>
    <w:rsid w:val="001F3EAB"/>
    <w:rsid w:val="002070E6"/>
    <w:rsid w:val="00211FC7"/>
    <w:rsid w:val="0021546A"/>
    <w:rsid w:val="00220103"/>
    <w:rsid w:val="0022313F"/>
    <w:rsid w:val="00223CDA"/>
    <w:rsid w:val="00234B26"/>
    <w:rsid w:val="00234F7F"/>
    <w:rsid w:val="00236E63"/>
    <w:rsid w:val="0024167B"/>
    <w:rsid w:val="00243DD7"/>
    <w:rsid w:val="00252BB0"/>
    <w:rsid w:val="00262106"/>
    <w:rsid w:val="00264F3E"/>
    <w:rsid w:val="00271692"/>
    <w:rsid w:val="00280F1A"/>
    <w:rsid w:val="00284472"/>
    <w:rsid w:val="00291B49"/>
    <w:rsid w:val="00292306"/>
    <w:rsid w:val="002929A6"/>
    <w:rsid w:val="002959A8"/>
    <w:rsid w:val="002A359E"/>
    <w:rsid w:val="002A57CD"/>
    <w:rsid w:val="002B4E7A"/>
    <w:rsid w:val="002B6B5A"/>
    <w:rsid w:val="002C5DF4"/>
    <w:rsid w:val="002C723F"/>
    <w:rsid w:val="002E0CB1"/>
    <w:rsid w:val="002E62DD"/>
    <w:rsid w:val="002F7658"/>
    <w:rsid w:val="00301A3D"/>
    <w:rsid w:val="00312146"/>
    <w:rsid w:val="00313537"/>
    <w:rsid w:val="003149F3"/>
    <w:rsid w:val="00323515"/>
    <w:rsid w:val="0033130F"/>
    <w:rsid w:val="0033330F"/>
    <w:rsid w:val="00340750"/>
    <w:rsid w:val="00340921"/>
    <w:rsid w:val="00345D96"/>
    <w:rsid w:val="00351D18"/>
    <w:rsid w:val="0036611B"/>
    <w:rsid w:val="00383CDF"/>
    <w:rsid w:val="003909D0"/>
    <w:rsid w:val="00396AE4"/>
    <w:rsid w:val="003B522C"/>
    <w:rsid w:val="003B66B7"/>
    <w:rsid w:val="003C084B"/>
    <w:rsid w:val="003C3506"/>
    <w:rsid w:val="003C48DF"/>
    <w:rsid w:val="003C7C19"/>
    <w:rsid w:val="003E3A41"/>
    <w:rsid w:val="004133DB"/>
    <w:rsid w:val="00424959"/>
    <w:rsid w:val="00426BEB"/>
    <w:rsid w:val="0045266E"/>
    <w:rsid w:val="00461DD8"/>
    <w:rsid w:val="0047205C"/>
    <w:rsid w:val="0048227C"/>
    <w:rsid w:val="004842AA"/>
    <w:rsid w:val="00487D18"/>
    <w:rsid w:val="004949AE"/>
    <w:rsid w:val="004B1679"/>
    <w:rsid w:val="004B25F4"/>
    <w:rsid w:val="004B3C63"/>
    <w:rsid w:val="004E2807"/>
    <w:rsid w:val="004E5BC0"/>
    <w:rsid w:val="004F2FF8"/>
    <w:rsid w:val="004F3740"/>
    <w:rsid w:val="00505014"/>
    <w:rsid w:val="00533C80"/>
    <w:rsid w:val="005509CC"/>
    <w:rsid w:val="005528BC"/>
    <w:rsid w:val="0056213E"/>
    <w:rsid w:val="00563987"/>
    <w:rsid w:val="00575253"/>
    <w:rsid w:val="00576FBD"/>
    <w:rsid w:val="005826A1"/>
    <w:rsid w:val="00584082"/>
    <w:rsid w:val="00585D7F"/>
    <w:rsid w:val="005B088B"/>
    <w:rsid w:val="005C12B7"/>
    <w:rsid w:val="005D3688"/>
    <w:rsid w:val="005E21A2"/>
    <w:rsid w:val="005E2783"/>
    <w:rsid w:val="005E519F"/>
    <w:rsid w:val="005F725D"/>
    <w:rsid w:val="005F7E12"/>
    <w:rsid w:val="006018B7"/>
    <w:rsid w:val="006129FE"/>
    <w:rsid w:val="00624F10"/>
    <w:rsid w:val="00641D75"/>
    <w:rsid w:val="0064779D"/>
    <w:rsid w:val="006542AD"/>
    <w:rsid w:val="00657860"/>
    <w:rsid w:val="00680624"/>
    <w:rsid w:val="00683658"/>
    <w:rsid w:val="0068515A"/>
    <w:rsid w:val="00696EB6"/>
    <w:rsid w:val="006B3535"/>
    <w:rsid w:val="006B4395"/>
    <w:rsid w:val="006B48E7"/>
    <w:rsid w:val="006B5A77"/>
    <w:rsid w:val="006B6066"/>
    <w:rsid w:val="006C0189"/>
    <w:rsid w:val="006C3657"/>
    <w:rsid w:val="006D215C"/>
    <w:rsid w:val="006E1860"/>
    <w:rsid w:val="006E1880"/>
    <w:rsid w:val="006E3CB3"/>
    <w:rsid w:val="006E46C1"/>
    <w:rsid w:val="006F74F4"/>
    <w:rsid w:val="006F7E98"/>
    <w:rsid w:val="0070170B"/>
    <w:rsid w:val="00711EA3"/>
    <w:rsid w:val="0071254D"/>
    <w:rsid w:val="00714661"/>
    <w:rsid w:val="00716B75"/>
    <w:rsid w:val="00730384"/>
    <w:rsid w:val="00740482"/>
    <w:rsid w:val="00745D1A"/>
    <w:rsid w:val="007612E0"/>
    <w:rsid w:val="00765EE7"/>
    <w:rsid w:val="00782A35"/>
    <w:rsid w:val="00784BE2"/>
    <w:rsid w:val="007928E2"/>
    <w:rsid w:val="007B483C"/>
    <w:rsid w:val="007B5E7B"/>
    <w:rsid w:val="007C1AA1"/>
    <w:rsid w:val="007C6CCD"/>
    <w:rsid w:val="007D4294"/>
    <w:rsid w:val="007D518F"/>
    <w:rsid w:val="007F15E2"/>
    <w:rsid w:val="007F1779"/>
    <w:rsid w:val="00802ACB"/>
    <w:rsid w:val="008157D2"/>
    <w:rsid w:val="0082338B"/>
    <w:rsid w:val="0082475F"/>
    <w:rsid w:val="00846467"/>
    <w:rsid w:val="00853803"/>
    <w:rsid w:val="00854B76"/>
    <w:rsid w:val="008602F1"/>
    <w:rsid w:val="008614A5"/>
    <w:rsid w:val="00864504"/>
    <w:rsid w:val="008668EA"/>
    <w:rsid w:val="00897B03"/>
    <w:rsid w:val="008B69A3"/>
    <w:rsid w:val="008C363E"/>
    <w:rsid w:val="008D5325"/>
    <w:rsid w:val="008D5592"/>
    <w:rsid w:val="008F4AD2"/>
    <w:rsid w:val="008F598D"/>
    <w:rsid w:val="00901256"/>
    <w:rsid w:val="00933CB2"/>
    <w:rsid w:val="009362E0"/>
    <w:rsid w:val="009422BF"/>
    <w:rsid w:val="00942DED"/>
    <w:rsid w:val="00943593"/>
    <w:rsid w:val="00943744"/>
    <w:rsid w:val="00943B4B"/>
    <w:rsid w:val="00951C7D"/>
    <w:rsid w:val="009758B1"/>
    <w:rsid w:val="0099479A"/>
    <w:rsid w:val="009A4BDA"/>
    <w:rsid w:val="009A5B04"/>
    <w:rsid w:val="009B09C7"/>
    <w:rsid w:val="009D3071"/>
    <w:rsid w:val="009D5924"/>
    <w:rsid w:val="00A064D6"/>
    <w:rsid w:val="00A12177"/>
    <w:rsid w:val="00A1498A"/>
    <w:rsid w:val="00A201E0"/>
    <w:rsid w:val="00A25219"/>
    <w:rsid w:val="00A36941"/>
    <w:rsid w:val="00A40A9E"/>
    <w:rsid w:val="00A40BB5"/>
    <w:rsid w:val="00A614E6"/>
    <w:rsid w:val="00A6162A"/>
    <w:rsid w:val="00A61751"/>
    <w:rsid w:val="00A7112A"/>
    <w:rsid w:val="00A83440"/>
    <w:rsid w:val="00A9219C"/>
    <w:rsid w:val="00A93703"/>
    <w:rsid w:val="00A96858"/>
    <w:rsid w:val="00A974E9"/>
    <w:rsid w:val="00AA3B19"/>
    <w:rsid w:val="00AA3C52"/>
    <w:rsid w:val="00AA4D81"/>
    <w:rsid w:val="00AA5108"/>
    <w:rsid w:val="00AB2BE4"/>
    <w:rsid w:val="00AC147B"/>
    <w:rsid w:val="00AE0C17"/>
    <w:rsid w:val="00B10953"/>
    <w:rsid w:val="00B24B51"/>
    <w:rsid w:val="00B27447"/>
    <w:rsid w:val="00B353A2"/>
    <w:rsid w:val="00B44BD2"/>
    <w:rsid w:val="00B453B4"/>
    <w:rsid w:val="00B519AA"/>
    <w:rsid w:val="00B5470E"/>
    <w:rsid w:val="00B62EC7"/>
    <w:rsid w:val="00B63C30"/>
    <w:rsid w:val="00B97E12"/>
    <w:rsid w:val="00BA2EB8"/>
    <w:rsid w:val="00BB3B6B"/>
    <w:rsid w:val="00BB4BBE"/>
    <w:rsid w:val="00BB5319"/>
    <w:rsid w:val="00BB6335"/>
    <w:rsid w:val="00BC0D55"/>
    <w:rsid w:val="00BC5261"/>
    <w:rsid w:val="00BD1ADD"/>
    <w:rsid w:val="00BD7290"/>
    <w:rsid w:val="00BD7D23"/>
    <w:rsid w:val="00BE0340"/>
    <w:rsid w:val="00BE4C6C"/>
    <w:rsid w:val="00BF09A8"/>
    <w:rsid w:val="00BF3834"/>
    <w:rsid w:val="00BF571B"/>
    <w:rsid w:val="00C05461"/>
    <w:rsid w:val="00C061D5"/>
    <w:rsid w:val="00C14AAC"/>
    <w:rsid w:val="00C2375A"/>
    <w:rsid w:val="00C2673F"/>
    <w:rsid w:val="00C444A2"/>
    <w:rsid w:val="00C47DDF"/>
    <w:rsid w:val="00C51C3F"/>
    <w:rsid w:val="00C7161F"/>
    <w:rsid w:val="00C768D4"/>
    <w:rsid w:val="00C7727F"/>
    <w:rsid w:val="00C800DB"/>
    <w:rsid w:val="00C82607"/>
    <w:rsid w:val="00C91D2E"/>
    <w:rsid w:val="00C96741"/>
    <w:rsid w:val="00C969F6"/>
    <w:rsid w:val="00CA5BD8"/>
    <w:rsid w:val="00CC6162"/>
    <w:rsid w:val="00CC7187"/>
    <w:rsid w:val="00CD54BE"/>
    <w:rsid w:val="00CE3011"/>
    <w:rsid w:val="00CE69CE"/>
    <w:rsid w:val="00CF0488"/>
    <w:rsid w:val="00CF383B"/>
    <w:rsid w:val="00D029DD"/>
    <w:rsid w:val="00D111C3"/>
    <w:rsid w:val="00D179D8"/>
    <w:rsid w:val="00D23F15"/>
    <w:rsid w:val="00D30633"/>
    <w:rsid w:val="00D30CD3"/>
    <w:rsid w:val="00D31265"/>
    <w:rsid w:val="00D50CC5"/>
    <w:rsid w:val="00D6633E"/>
    <w:rsid w:val="00D67D89"/>
    <w:rsid w:val="00DA252B"/>
    <w:rsid w:val="00DA2DB6"/>
    <w:rsid w:val="00DA499B"/>
    <w:rsid w:val="00DB7780"/>
    <w:rsid w:val="00DC6D1C"/>
    <w:rsid w:val="00DC7791"/>
    <w:rsid w:val="00DD312D"/>
    <w:rsid w:val="00DD7DF2"/>
    <w:rsid w:val="00DE3442"/>
    <w:rsid w:val="00DE57E3"/>
    <w:rsid w:val="00DE6BD4"/>
    <w:rsid w:val="00E02957"/>
    <w:rsid w:val="00E029DC"/>
    <w:rsid w:val="00E06D86"/>
    <w:rsid w:val="00E1561A"/>
    <w:rsid w:val="00E20C7C"/>
    <w:rsid w:val="00E22131"/>
    <w:rsid w:val="00E366AB"/>
    <w:rsid w:val="00E41876"/>
    <w:rsid w:val="00E4575A"/>
    <w:rsid w:val="00E67E2F"/>
    <w:rsid w:val="00E76404"/>
    <w:rsid w:val="00E94526"/>
    <w:rsid w:val="00EA459C"/>
    <w:rsid w:val="00EA6FC6"/>
    <w:rsid w:val="00EC535F"/>
    <w:rsid w:val="00ED2BF6"/>
    <w:rsid w:val="00ED5443"/>
    <w:rsid w:val="00ED6A00"/>
    <w:rsid w:val="00EF026B"/>
    <w:rsid w:val="00F2161A"/>
    <w:rsid w:val="00F23B4F"/>
    <w:rsid w:val="00F23FE3"/>
    <w:rsid w:val="00F24F8B"/>
    <w:rsid w:val="00F360A1"/>
    <w:rsid w:val="00F437CD"/>
    <w:rsid w:val="00F44165"/>
    <w:rsid w:val="00F50C2A"/>
    <w:rsid w:val="00F5690F"/>
    <w:rsid w:val="00F61246"/>
    <w:rsid w:val="00F63BF6"/>
    <w:rsid w:val="00F64CB1"/>
    <w:rsid w:val="00F72A72"/>
    <w:rsid w:val="00F825DE"/>
    <w:rsid w:val="00F845DA"/>
    <w:rsid w:val="00F92CCF"/>
    <w:rsid w:val="00FA4C10"/>
    <w:rsid w:val="00FB419F"/>
    <w:rsid w:val="00FD3649"/>
    <w:rsid w:val="00FD5768"/>
    <w:rsid w:val="00FD62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59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10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A4D81"/>
    <w:pPr>
      <w:ind w:left="720"/>
      <w:contextualSpacing/>
    </w:pPr>
  </w:style>
  <w:style w:type="paragraph" w:styleId="Title">
    <w:name w:val="Title"/>
    <w:basedOn w:val="Normal"/>
    <w:next w:val="Normal"/>
    <w:link w:val="TitleChar"/>
    <w:uiPriority w:val="10"/>
    <w:qFormat/>
    <w:rsid w:val="003333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330F"/>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784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BE2"/>
  </w:style>
  <w:style w:type="paragraph" w:styleId="Footer">
    <w:name w:val="footer"/>
    <w:basedOn w:val="Normal"/>
    <w:link w:val="FooterChar"/>
    <w:uiPriority w:val="99"/>
    <w:unhideWhenUsed/>
    <w:rsid w:val="00784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BE2"/>
  </w:style>
  <w:style w:type="paragraph" w:styleId="BalloonText">
    <w:name w:val="Balloon Text"/>
    <w:basedOn w:val="Normal"/>
    <w:link w:val="BalloonTextChar"/>
    <w:uiPriority w:val="99"/>
    <w:semiHidden/>
    <w:unhideWhenUsed/>
    <w:rsid w:val="00B27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447"/>
    <w:rPr>
      <w:rFonts w:ascii="Tahoma" w:hAnsi="Tahoma" w:cs="Tahoma"/>
      <w:sz w:val="16"/>
      <w:szCs w:val="16"/>
    </w:rPr>
  </w:style>
  <w:style w:type="character" w:styleId="PlaceholderText">
    <w:name w:val="Placeholder Text"/>
    <w:basedOn w:val="DefaultParagraphFont"/>
    <w:uiPriority w:val="99"/>
    <w:semiHidden/>
    <w:rsid w:val="0045266E"/>
    <w:rPr>
      <w:color w:val="808080"/>
    </w:rPr>
  </w:style>
  <w:style w:type="character" w:customStyle="1" w:styleId="Heading2Char">
    <w:name w:val="Heading 2 Char"/>
    <w:basedOn w:val="DefaultParagraphFont"/>
    <w:link w:val="Heading2"/>
    <w:uiPriority w:val="9"/>
    <w:rsid w:val="009D592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054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D50CC5"/>
    <w:rPr>
      <w:rFonts w:ascii="Courier New" w:eastAsia="Times New Roman" w:hAnsi="Courier New" w:cs="Courier New"/>
      <w:sz w:val="20"/>
      <w:szCs w:val="20"/>
      <w:lang w:eastAsia="de-CH"/>
    </w:rPr>
  </w:style>
  <w:style w:type="character" w:styleId="Hyperlink">
    <w:name w:val="Hyperlink"/>
    <w:basedOn w:val="DefaultParagraphFont"/>
    <w:uiPriority w:val="99"/>
    <w:unhideWhenUsed/>
    <w:rsid w:val="002929A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59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10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A4D81"/>
    <w:pPr>
      <w:ind w:left="720"/>
      <w:contextualSpacing/>
    </w:pPr>
  </w:style>
  <w:style w:type="paragraph" w:styleId="Title">
    <w:name w:val="Title"/>
    <w:basedOn w:val="Normal"/>
    <w:next w:val="Normal"/>
    <w:link w:val="TitleChar"/>
    <w:uiPriority w:val="10"/>
    <w:qFormat/>
    <w:rsid w:val="003333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330F"/>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784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BE2"/>
  </w:style>
  <w:style w:type="paragraph" w:styleId="Footer">
    <w:name w:val="footer"/>
    <w:basedOn w:val="Normal"/>
    <w:link w:val="FooterChar"/>
    <w:uiPriority w:val="99"/>
    <w:unhideWhenUsed/>
    <w:rsid w:val="00784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BE2"/>
  </w:style>
  <w:style w:type="paragraph" w:styleId="BalloonText">
    <w:name w:val="Balloon Text"/>
    <w:basedOn w:val="Normal"/>
    <w:link w:val="BalloonTextChar"/>
    <w:uiPriority w:val="99"/>
    <w:semiHidden/>
    <w:unhideWhenUsed/>
    <w:rsid w:val="00B27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447"/>
    <w:rPr>
      <w:rFonts w:ascii="Tahoma" w:hAnsi="Tahoma" w:cs="Tahoma"/>
      <w:sz w:val="16"/>
      <w:szCs w:val="16"/>
    </w:rPr>
  </w:style>
  <w:style w:type="character" w:styleId="PlaceholderText">
    <w:name w:val="Placeholder Text"/>
    <w:basedOn w:val="DefaultParagraphFont"/>
    <w:uiPriority w:val="99"/>
    <w:semiHidden/>
    <w:rsid w:val="0045266E"/>
    <w:rPr>
      <w:color w:val="808080"/>
    </w:rPr>
  </w:style>
  <w:style w:type="character" w:customStyle="1" w:styleId="Heading2Char">
    <w:name w:val="Heading 2 Char"/>
    <w:basedOn w:val="DefaultParagraphFont"/>
    <w:link w:val="Heading2"/>
    <w:uiPriority w:val="9"/>
    <w:rsid w:val="009D592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054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5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D50CC5"/>
    <w:rPr>
      <w:rFonts w:ascii="Courier New" w:eastAsia="Times New Roman" w:hAnsi="Courier New" w:cs="Courier New"/>
      <w:sz w:val="20"/>
      <w:szCs w:val="20"/>
      <w:lang w:eastAsia="de-CH"/>
    </w:rPr>
  </w:style>
  <w:style w:type="character" w:styleId="Hyperlink">
    <w:name w:val="Hyperlink"/>
    <w:basedOn w:val="DefaultParagraphFont"/>
    <w:uiPriority w:val="99"/>
    <w:unhideWhenUsed/>
    <w:rsid w:val="002929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88464">
      <w:bodyDiv w:val="1"/>
      <w:marLeft w:val="0"/>
      <w:marRight w:val="0"/>
      <w:marTop w:val="0"/>
      <w:marBottom w:val="0"/>
      <w:divBdr>
        <w:top w:val="none" w:sz="0" w:space="0" w:color="auto"/>
        <w:left w:val="none" w:sz="0" w:space="0" w:color="auto"/>
        <w:bottom w:val="none" w:sz="0" w:space="0" w:color="auto"/>
        <w:right w:val="none" w:sz="0" w:space="0" w:color="auto"/>
      </w:divBdr>
    </w:div>
    <w:div w:id="380983034">
      <w:bodyDiv w:val="1"/>
      <w:marLeft w:val="0"/>
      <w:marRight w:val="0"/>
      <w:marTop w:val="0"/>
      <w:marBottom w:val="0"/>
      <w:divBdr>
        <w:top w:val="none" w:sz="0" w:space="0" w:color="auto"/>
        <w:left w:val="none" w:sz="0" w:space="0" w:color="auto"/>
        <w:bottom w:val="none" w:sz="0" w:space="0" w:color="auto"/>
        <w:right w:val="none" w:sz="0" w:space="0" w:color="auto"/>
      </w:divBdr>
    </w:div>
    <w:div w:id="714741724">
      <w:bodyDiv w:val="1"/>
      <w:marLeft w:val="0"/>
      <w:marRight w:val="0"/>
      <w:marTop w:val="0"/>
      <w:marBottom w:val="0"/>
      <w:divBdr>
        <w:top w:val="none" w:sz="0" w:space="0" w:color="auto"/>
        <w:left w:val="none" w:sz="0" w:space="0" w:color="auto"/>
        <w:bottom w:val="none" w:sz="0" w:space="0" w:color="auto"/>
        <w:right w:val="none" w:sz="0" w:space="0" w:color="auto"/>
      </w:divBdr>
    </w:div>
    <w:div w:id="1796409688">
      <w:bodyDiv w:val="1"/>
      <w:marLeft w:val="0"/>
      <w:marRight w:val="0"/>
      <w:marTop w:val="0"/>
      <w:marBottom w:val="0"/>
      <w:divBdr>
        <w:top w:val="none" w:sz="0" w:space="0" w:color="auto"/>
        <w:left w:val="none" w:sz="0" w:space="0" w:color="auto"/>
        <w:bottom w:val="none" w:sz="0" w:space="0" w:color="auto"/>
        <w:right w:val="none" w:sz="0" w:space="0" w:color="auto"/>
      </w:divBdr>
    </w:div>
    <w:div w:id="197659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microsoft.com/office/2007/relationships/hdphoto" Target="media/hdphoto3.wdp"/><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3A02A-73B0-449B-82C0-58318EAE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1626</Words>
  <Characters>10249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Sievi Lombriser</dc:creator>
  <cp:lastModifiedBy>Sievi Lombriser</cp:lastModifiedBy>
  <cp:revision>306</cp:revision>
  <cp:lastPrinted>2014-06-06T16:02:00Z</cp:lastPrinted>
  <dcterms:created xsi:type="dcterms:W3CDTF">2014-05-28T15:23:00Z</dcterms:created>
  <dcterms:modified xsi:type="dcterms:W3CDTF">2014-06-06T16:02:00Z</dcterms:modified>
</cp:coreProperties>
</file>