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2"/>
          <w:szCs w:val="20"/>
          <w:lang w:val="ru-RU" w:eastAsia="ru-RU"/>
        </w:rPr>
      </w:pPr>
      <w:r w:rsidRPr="00BD419F">
        <w:rPr>
          <w:rFonts w:eastAsia="Times New Roman" w:cs="Times New Roman"/>
          <w:color w:val="auto"/>
          <w:szCs w:val="24"/>
          <w:lang w:val="ru-RU" w:eastAsia="ru-RU"/>
        </w:rPr>
        <w:t>Министерство науки и высшего образования Российской Федерации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pacing w:val="-2"/>
          <w:sz w:val="36"/>
          <w:szCs w:val="24"/>
          <w:lang w:val="ru-RU" w:eastAsia="ru-RU"/>
        </w:rPr>
      </w:pPr>
      <w:r w:rsidRPr="00BD419F">
        <w:rPr>
          <w:rFonts w:eastAsia="Times New Roman" w:cs="Times New Roman"/>
          <w:color w:val="auto"/>
          <w:spacing w:val="-2"/>
          <w:szCs w:val="20"/>
          <w:lang w:val="ru-RU" w:eastAsia="ru-RU"/>
        </w:rPr>
        <w:t xml:space="preserve">ФГБОУ </w:t>
      </w:r>
      <w:proofErr w:type="gramStart"/>
      <w:r w:rsidRPr="00BD419F">
        <w:rPr>
          <w:rFonts w:eastAsia="Times New Roman" w:cs="Times New Roman"/>
          <w:color w:val="auto"/>
          <w:spacing w:val="-2"/>
          <w:szCs w:val="20"/>
          <w:lang w:val="ru-RU" w:eastAsia="ru-RU"/>
        </w:rPr>
        <w:t>ВО</w:t>
      </w:r>
      <w:proofErr w:type="gramEnd"/>
      <w:r w:rsidRPr="00BD419F">
        <w:rPr>
          <w:rFonts w:eastAsia="Times New Roman" w:cs="Times New Roman"/>
          <w:color w:val="auto"/>
          <w:spacing w:val="-2"/>
          <w:szCs w:val="20"/>
          <w:lang w:val="ru-RU" w:eastAsia="ru-RU"/>
        </w:rPr>
        <w:t xml:space="preserve"> «Поволжский государственный технологический университет»</w:t>
      </w:r>
      <w:r w:rsidRPr="00BD419F">
        <w:rPr>
          <w:rFonts w:eastAsia="Times New Roman" w:cs="Times New Roman"/>
          <w:color w:val="auto"/>
          <w:spacing w:val="-2"/>
          <w:sz w:val="36"/>
          <w:szCs w:val="24"/>
          <w:lang w:val="ru-RU" w:eastAsia="ru-RU"/>
        </w:rPr>
        <w:t xml:space="preserve"> 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 xml:space="preserve">Факультет информатики и вычислительной техники 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right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>Кафедра ИВС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szCs w:val="28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>Отчет по лабораторной работе №1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szCs w:val="28"/>
          <w:lang w:val="ru-RU" w:eastAsia="ru-RU"/>
        </w:rPr>
      </w:pPr>
      <w:r w:rsidRPr="00BD419F">
        <w:rPr>
          <w:rFonts w:eastAsia="Times New Roman" w:cs="Times New Roman"/>
          <w:color w:val="auto"/>
          <w:szCs w:val="20"/>
          <w:lang w:val="ru-RU" w:eastAsia="ru-RU"/>
        </w:rPr>
        <w:t>«</w:t>
      </w:r>
      <w:r w:rsidRPr="00BD419F">
        <w:rPr>
          <w:rFonts w:eastAsia="Times New Roman" w:cs="Times New Roman"/>
          <w:color w:val="auto"/>
          <w:szCs w:val="28"/>
          <w:lang w:val="ru-RU" w:eastAsia="ru-RU"/>
        </w:rPr>
        <w:t>ДИАГНОСТИЧЕСКИЕ УТИЛИТЫ TCP/IP»</w:t>
      </w:r>
    </w:p>
    <w:p w:rsidR="00BD419F" w:rsidRPr="00BD419F" w:rsidRDefault="00BD419F" w:rsidP="00BD419F">
      <w:pPr>
        <w:spacing w:after="0" w:line="100" w:lineRule="atLeast"/>
        <w:ind w:firstLine="709"/>
        <w:jc w:val="center"/>
        <w:rPr>
          <w:rFonts w:eastAsia="Times New Roman" w:cs="Times New Roman"/>
          <w:color w:val="auto"/>
          <w:szCs w:val="24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 xml:space="preserve">по дисциплине </w:t>
      </w:r>
      <w:r w:rsidRPr="00BD419F">
        <w:rPr>
          <w:rFonts w:eastAsia="Times New Roman" w:cs="Times New Roman"/>
          <w:color w:val="auto"/>
          <w:szCs w:val="24"/>
          <w:lang w:val="ru-RU" w:eastAsia="ru-RU"/>
        </w:rPr>
        <w:t>«Технологии программирования и создание WEB приложений»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Cs w:val="20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 xml:space="preserve">Выполнил: </w:t>
      </w:r>
      <w:proofErr w:type="gramStart"/>
      <w:r w:rsidRPr="00BD419F">
        <w:rPr>
          <w:rFonts w:eastAsia="Times New Roman" w:cs="Times New Roman"/>
          <w:szCs w:val="28"/>
          <w:lang w:val="ru-RU" w:eastAsia="ru-RU"/>
        </w:rPr>
        <w:t>обучающийся</w:t>
      </w:r>
      <w:proofErr w:type="gramEnd"/>
      <w:r w:rsidRPr="00BD419F">
        <w:rPr>
          <w:rFonts w:eastAsia="Times New Roman" w:cs="Times New Roman"/>
          <w:szCs w:val="28"/>
          <w:lang w:val="ru-RU" w:eastAsia="ru-RU"/>
        </w:rPr>
        <w:t xml:space="preserve"> гр. ИСТ-37</w:t>
      </w:r>
      <w:r w:rsidRPr="00BD419F">
        <w:rPr>
          <w:rFonts w:eastAsia="Times New Roman" w:cs="Times New Roman"/>
          <w:szCs w:val="28"/>
          <w:lang w:val="ru-RU" w:eastAsia="ru-RU"/>
        </w:rPr>
        <w:br/>
      </w:r>
      <w:r w:rsidRPr="00BD419F">
        <w:rPr>
          <w:rFonts w:eastAsia="Times New Roman" w:cs="Times New Roman"/>
          <w:color w:val="auto"/>
          <w:szCs w:val="20"/>
          <w:lang w:val="ru-RU" w:eastAsia="ru-RU"/>
        </w:rPr>
        <w:t>Романова К.Ф.</w:t>
      </w:r>
    </w:p>
    <w:p w:rsidR="00BD419F" w:rsidRPr="00BD419F" w:rsidRDefault="00BD419F" w:rsidP="00BD419F">
      <w:pPr>
        <w:spacing w:after="0" w:line="100" w:lineRule="atLeast"/>
        <w:ind w:firstLine="3261"/>
        <w:jc w:val="right"/>
        <w:rPr>
          <w:rFonts w:eastAsia="Times New Roman" w:cs="Times New Roman"/>
          <w:szCs w:val="28"/>
          <w:lang w:val="ru-RU" w:eastAsia="ru-RU"/>
        </w:rPr>
      </w:pPr>
      <w:r w:rsidRPr="00BD419F">
        <w:rPr>
          <w:rFonts w:eastAsia="Times New Roman" w:cs="Times New Roman"/>
          <w:noProof/>
          <w:szCs w:val="28"/>
          <w:lang w:val="ru-RU"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356.3pt;margin-top:-.05pt;width:98pt;height:.05pt;z-index:251661312" o:connectortype="straight"/>
        </w:pict>
      </w:r>
      <w:r w:rsidRPr="00BD419F">
        <w:rPr>
          <w:rFonts w:eastAsia="Times New Roman" w:cs="Times New Roman"/>
          <w:color w:val="auto"/>
          <w:sz w:val="20"/>
          <w:szCs w:val="20"/>
          <w:lang w:val="ru-RU" w:eastAsia="ru-RU"/>
        </w:rPr>
        <w:t xml:space="preserve"> (Ф.И.О.)</w:t>
      </w:r>
      <w:r w:rsidRPr="00BD419F">
        <w:rPr>
          <w:rFonts w:eastAsia="Times New Roman" w:cs="Times New Roman"/>
          <w:szCs w:val="28"/>
          <w:lang w:val="ru-RU" w:eastAsia="ru-RU"/>
        </w:rPr>
        <w:br/>
      </w:r>
    </w:p>
    <w:p w:rsidR="00BD419F" w:rsidRPr="00BD419F" w:rsidRDefault="00BD419F" w:rsidP="00BD419F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 w:val="20"/>
          <w:szCs w:val="20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>Проверил: ст. преподаватель</w:t>
      </w:r>
      <w:r w:rsidRPr="00BD419F">
        <w:rPr>
          <w:rFonts w:eastAsia="Times New Roman" w:cs="Times New Roman"/>
          <w:szCs w:val="28"/>
          <w:lang w:val="ru-RU" w:eastAsia="ru-RU"/>
        </w:rPr>
        <w:br/>
      </w:r>
      <w:proofErr w:type="spellStart"/>
      <w:r w:rsidRPr="00BD419F">
        <w:rPr>
          <w:rFonts w:eastAsia="Times New Roman" w:cs="Times New Roman"/>
          <w:color w:val="auto"/>
          <w:szCs w:val="20"/>
          <w:lang w:val="ru-RU" w:eastAsia="ru-RU"/>
        </w:rPr>
        <w:t>Уржумов</w:t>
      </w:r>
      <w:proofErr w:type="spellEnd"/>
      <w:r w:rsidRPr="00BD419F">
        <w:rPr>
          <w:rFonts w:eastAsia="Times New Roman" w:cs="Times New Roman"/>
          <w:color w:val="auto"/>
          <w:szCs w:val="20"/>
          <w:lang w:val="ru-RU" w:eastAsia="ru-RU"/>
        </w:rPr>
        <w:t xml:space="preserve"> Д.В.</w:t>
      </w:r>
    </w:p>
    <w:p w:rsidR="00BD419F" w:rsidRPr="00BD419F" w:rsidRDefault="00BD419F" w:rsidP="00BD419F">
      <w:pPr>
        <w:spacing w:after="0" w:line="100" w:lineRule="atLeast"/>
        <w:ind w:firstLine="3261"/>
        <w:jc w:val="right"/>
        <w:rPr>
          <w:rFonts w:eastAsia="Times New Roman" w:cs="Times New Roman"/>
          <w:color w:val="auto"/>
          <w:sz w:val="24"/>
          <w:szCs w:val="24"/>
          <w:lang w:val="ru-RU" w:eastAsia="ru-RU"/>
        </w:rPr>
      </w:pPr>
      <w:r w:rsidRPr="00BD419F">
        <w:rPr>
          <w:rFonts w:eastAsia="Times New Roman" w:cs="Times New Roman"/>
          <w:noProof/>
          <w:szCs w:val="28"/>
          <w:lang w:val="ru-RU" w:eastAsia="ru-RU"/>
        </w:rPr>
        <w:pict>
          <v:shape id="_x0000_s1028" type="#_x0000_t32" style="position:absolute;left:0;text-align:left;margin-left:359.9pt;margin-top:0;width:94.5pt;height:.05pt;z-index:251660288" o:connectortype="straight"/>
        </w:pict>
      </w:r>
      <w:r w:rsidRPr="00BD419F">
        <w:rPr>
          <w:rFonts w:eastAsia="Times New Roman" w:cs="Times New Roman"/>
          <w:color w:val="auto"/>
          <w:sz w:val="20"/>
          <w:szCs w:val="20"/>
          <w:lang w:val="ru-RU" w:eastAsia="ru-RU"/>
        </w:rPr>
        <w:t xml:space="preserve"> (Ф.И.О.)</w:t>
      </w: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rPr>
          <w:rFonts w:eastAsia="Times New Roman" w:cs="Times New Roman"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rPr>
          <w:rFonts w:eastAsia="Times New Roman" w:cs="Times New Roman"/>
          <w:b/>
          <w:color w:val="auto"/>
          <w:sz w:val="24"/>
          <w:szCs w:val="24"/>
          <w:lang w:val="ru-RU" w:eastAsia="ru-RU"/>
        </w:rPr>
      </w:pPr>
    </w:p>
    <w:p w:rsidR="00BD419F" w:rsidRPr="00BD419F" w:rsidRDefault="00BD419F" w:rsidP="00BD419F">
      <w:pPr>
        <w:spacing w:after="0" w:line="100" w:lineRule="atLeast"/>
        <w:jc w:val="both"/>
        <w:rPr>
          <w:rFonts w:eastAsia="Times New Roman" w:cs="Times New Roman"/>
          <w:b/>
          <w:color w:val="auto"/>
          <w:sz w:val="24"/>
          <w:szCs w:val="24"/>
          <w:lang w:val="ru-RU" w:eastAsia="ru-RU"/>
        </w:rPr>
      </w:pPr>
    </w:p>
    <w:p w:rsidR="0018246C" w:rsidRPr="00BD419F" w:rsidRDefault="00BD419F" w:rsidP="00BD419F">
      <w:pPr>
        <w:spacing w:after="0" w:line="100" w:lineRule="atLeast"/>
        <w:jc w:val="center"/>
        <w:rPr>
          <w:rFonts w:eastAsia="Times New Roman" w:cs="Times New Roman"/>
          <w:szCs w:val="28"/>
          <w:lang w:val="ru-RU" w:eastAsia="ru-RU"/>
        </w:rPr>
      </w:pPr>
      <w:r w:rsidRPr="00BD419F">
        <w:rPr>
          <w:rFonts w:eastAsia="Times New Roman" w:cs="Times New Roman"/>
          <w:szCs w:val="28"/>
          <w:lang w:val="ru-RU" w:eastAsia="ru-RU"/>
        </w:rPr>
        <w:t>Йошкар-Ола</w:t>
      </w:r>
      <w:r w:rsidRPr="00BD419F">
        <w:rPr>
          <w:rFonts w:eastAsia="Times New Roman" w:cs="Times New Roman"/>
          <w:szCs w:val="28"/>
          <w:lang w:val="ru-RU" w:eastAsia="ru-RU"/>
        </w:rPr>
        <w:br/>
        <w:t>2026 г.</w:t>
      </w:r>
    </w:p>
    <w:p w:rsidR="00F547C1" w:rsidRPr="00BD419F" w:rsidRDefault="00F547C1">
      <w:pPr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 w:rsidRPr="00BD419F">
        <w:rPr>
          <w:rFonts w:cs="Times New Roman"/>
          <w:color w:val="000000" w:themeColor="text1"/>
          <w:szCs w:val="28"/>
          <w:lang w:val="ru-RU"/>
        </w:rPr>
        <w:br w:type="page"/>
      </w:r>
    </w:p>
    <w:p w:rsidR="0018246C" w:rsidRPr="00F547C1" w:rsidRDefault="00F51761">
      <w:pPr>
        <w:pStyle w:val="1"/>
        <w:rPr>
          <w:rFonts w:ascii="Times New Roman" w:hAnsi="Times New Roman" w:cs="Times New Roman"/>
          <w:color w:val="000000" w:themeColor="text1"/>
        </w:rPr>
      </w:pPr>
      <w:proofErr w:type="spellStart"/>
      <w:r w:rsidRPr="00F547C1">
        <w:rPr>
          <w:rFonts w:ascii="Times New Roman" w:hAnsi="Times New Roman" w:cs="Times New Roman"/>
          <w:color w:val="000000" w:themeColor="text1"/>
        </w:rPr>
        <w:lastRenderedPageBreak/>
        <w:t>Цель</w:t>
      </w:r>
      <w:proofErr w:type="spellEnd"/>
      <w:r w:rsidRPr="00F547C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547C1">
        <w:rPr>
          <w:rFonts w:ascii="Times New Roman" w:hAnsi="Times New Roman" w:cs="Times New Roman"/>
          <w:color w:val="000000" w:themeColor="text1"/>
        </w:rPr>
        <w:t>работы</w:t>
      </w:r>
      <w:proofErr w:type="spellEnd"/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Изучение 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основных сетевых утилит командной строки операционной системы </w:t>
      </w:r>
      <w:r w:rsidRPr="00F547C1">
        <w:rPr>
          <w:rFonts w:cs="Times New Roman"/>
          <w:color w:val="000000" w:themeColor="text1"/>
          <w:szCs w:val="28"/>
        </w:rPr>
        <w:t>Windows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для диагностики сетевых соединений, проверки доступности узлов, анализа маршрутизации и конфигурации сетевых интерфейсов.</w:t>
      </w:r>
    </w:p>
    <w:p w:rsidR="0018246C" w:rsidRPr="00F547C1" w:rsidRDefault="00F5176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Задание 1. Определ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ение имени хоста и базовой конфигурации 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</w:rPr>
        <w:t>IP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С помощью команды </w:t>
      </w:r>
      <w:r w:rsidRPr="00F547C1">
        <w:rPr>
          <w:rFonts w:cs="Times New Roman"/>
          <w:color w:val="000000" w:themeColor="text1"/>
          <w:szCs w:val="28"/>
        </w:rPr>
        <w:t>hostname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было получено сетевое имя текущего компьютера. Затем с помощью команды </w:t>
      </w:r>
      <w:proofErr w:type="spellStart"/>
      <w:r w:rsidRPr="00F547C1">
        <w:rPr>
          <w:rFonts w:cs="Times New Roman"/>
          <w:color w:val="000000" w:themeColor="text1"/>
          <w:szCs w:val="28"/>
        </w:rPr>
        <w:t>ipconfig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была выведена базовая конфигурация </w:t>
      </w:r>
      <w:r w:rsidRPr="00F547C1">
        <w:rPr>
          <w:rFonts w:cs="Times New Roman"/>
          <w:color w:val="000000" w:themeColor="text1"/>
          <w:szCs w:val="28"/>
        </w:rPr>
        <w:t>IP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для активного сетевого адаптера </w:t>
      </w:r>
      <w:r w:rsidRPr="00F547C1">
        <w:rPr>
          <w:rFonts w:cs="Times New Roman"/>
          <w:color w:val="000000" w:themeColor="text1"/>
          <w:szCs w:val="28"/>
        </w:rPr>
        <w:t>Ethernet</w:t>
      </w:r>
      <w:r w:rsidRPr="00F547C1">
        <w:rPr>
          <w:rFonts w:cs="Times New Roman"/>
          <w:color w:val="000000" w:themeColor="text1"/>
          <w:szCs w:val="28"/>
          <w:lang w:val="ru-RU"/>
        </w:rPr>
        <w:t>.</w:t>
      </w:r>
    </w:p>
    <w:p w:rsidR="0018246C" w:rsidRPr="00F547C1" w:rsidRDefault="00F547C1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2807494" cy="998220"/>
            <wp:effectExtent l="19050" t="0" r="0" b="0"/>
            <wp:docPr id="1" name="Рисунок 0" descr="c5793771-fa6b-48d0-ba19-b288c3de9a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793771-fa6b-48d0-ba19-b288c3de9a0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7494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F51761" w:rsidRPr="00F547C1">
        <w:rPr>
          <w:rFonts w:cs="Times New Roman"/>
          <w:color w:val="000000" w:themeColor="text1"/>
          <w:szCs w:val="28"/>
          <w:lang w:val="ru-RU"/>
        </w:rPr>
        <w:br/>
      </w: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5097780" cy="2743200"/>
            <wp:effectExtent l="19050" t="0" r="7620" b="0"/>
            <wp:docPr id="2" name="Рисунок 1" descr="d34eaf4d-7ce9-4884-a40a-da11696e52d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4eaf4d-7ce9-4884-a40a-da11696e52d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7C1" w:rsidRDefault="00F547C1">
      <w:pPr>
        <w:rPr>
          <w:rFonts w:eastAsiaTheme="majorEastAsia"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br w:type="page"/>
      </w:r>
    </w:p>
    <w:p w:rsidR="0018246C" w:rsidRPr="00F547C1" w:rsidRDefault="00F5176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Задание 2. Изучение справки по диагностическим утилитам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>Для изучения синтаксиса и парам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етров утилит трассировки и проверки связи были вызваны справочные руководства с помощью команд </w:t>
      </w:r>
      <w:proofErr w:type="spellStart"/>
      <w:r w:rsidRPr="00F547C1">
        <w:rPr>
          <w:rFonts w:cs="Times New Roman"/>
          <w:color w:val="000000" w:themeColor="text1"/>
          <w:szCs w:val="28"/>
        </w:rPr>
        <w:t>tracert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и </w:t>
      </w:r>
      <w:r w:rsidRPr="00F547C1">
        <w:rPr>
          <w:rFonts w:cs="Times New Roman"/>
          <w:color w:val="000000" w:themeColor="text1"/>
          <w:szCs w:val="28"/>
        </w:rPr>
        <w:t>ping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без параметров.</w:t>
      </w:r>
    </w:p>
    <w:p w:rsidR="0018246C" w:rsidRPr="00F547C1" w:rsidRDefault="00F547C1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5084987" cy="2156460"/>
            <wp:effectExtent l="19050" t="0" r="1363" b="0"/>
            <wp:docPr id="3" name="Рисунок 2" descr="45a469d7-c9c7-49e6-a24e-62eeb73cc6e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a469d7-c9c7-49e6-a24e-62eeb73cc6ea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428" cy="215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r w:rsidR="00F51761" w:rsidRPr="00F547C1">
        <w:rPr>
          <w:rFonts w:cs="Times New Roman"/>
          <w:color w:val="000000" w:themeColor="text1"/>
          <w:szCs w:val="28"/>
          <w:lang w:val="ru-RU"/>
        </w:rPr>
        <w:br/>
      </w: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4480560" cy="4823460"/>
            <wp:effectExtent l="19050" t="0" r="0" b="0"/>
            <wp:docPr id="4" name="Рисунок 3" descr="e68ff492-c842-41a1-9847-2b4a046f60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8ff492-c842-41a1-9847-2b4a046f60a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6C" w:rsidRPr="00F547C1" w:rsidRDefault="00F5176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Задание 3. Расширенная конфигурация сетевого интерфейса (</w:t>
      </w:r>
      <w:proofErr w:type="spellStart"/>
      <w:r w:rsidRPr="00F547C1">
        <w:rPr>
          <w:rFonts w:ascii="Times New Roman" w:hAnsi="Times New Roman" w:cs="Times New Roman"/>
          <w:color w:val="000000" w:themeColor="text1"/>
          <w:sz w:val="28"/>
          <w:szCs w:val="28"/>
        </w:rPr>
        <w:t>ipconfig</w:t>
      </w:r>
      <w:proofErr w:type="spellEnd"/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</w:rPr>
        <w:t>all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С помощью расширенной команды </w:t>
      </w:r>
      <w:proofErr w:type="spellStart"/>
      <w:r w:rsidRPr="00F547C1">
        <w:rPr>
          <w:rFonts w:cs="Times New Roman"/>
          <w:color w:val="000000" w:themeColor="text1"/>
          <w:szCs w:val="28"/>
        </w:rPr>
        <w:t>ipconfig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F547C1">
        <w:rPr>
          <w:rFonts w:cs="Times New Roman"/>
          <w:color w:val="000000" w:themeColor="text1"/>
          <w:szCs w:val="28"/>
        </w:rPr>
        <w:t>all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были получены полные технические характеристики сетевого адаптера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Realtek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PCIe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GbE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547C1">
        <w:rPr>
          <w:rFonts w:cs="Times New Roman"/>
          <w:color w:val="000000" w:themeColor="text1"/>
          <w:szCs w:val="28"/>
        </w:rPr>
        <w:t>Family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547C1">
        <w:rPr>
          <w:rFonts w:cs="Times New Roman"/>
          <w:color w:val="000000" w:themeColor="text1"/>
          <w:szCs w:val="28"/>
        </w:rPr>
        <w:t>Controller</w:t>
      </w:r>
      <w:r w:rsidRPr="00F547C1">
        <w:rPr>
          <w:rFonts w:cs="Times New Roman"/>
          <w:color w:val="000000" w:themeColor="text1"/>
          <w:szCs w:val="28"/>
          <w:lang w:val="ru-RU"/>
        </w:rPr>
        <w:t>, включая физический (</w:t>
      </w:r>
      <w:r w:rsidRPr="00F547C1">
        <w:rPr>
          <w:rFonts w:cs="Times New Roman"/>
          <w:color w:val="000000" w:themeColor="text1"/>
          <w:szCs w:val="28"/>
        </w:rPr>
        <w:t>MAC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) адрес, параметры </w:t>
      </w:r>
      <w:r w:rsidRPr="00F547C1">
        <w:rPr>
          <w:rFonts w:cs="Times New Roman"/>
          <w:color w:val="000000" w:themeColor="text1"/>
          <w:szCs w:val="28"/>
        </w:rPr>
        <w:t>DHCP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и адреса </w:t>
      </w:r>
      <w:r w:rsidRPr="00F547C1">
        <w:rPr>
          <w:rFonts w:cs="Times New Roman"/>
          <w:color w:val="000000" w:themeColor="text1"/>
          <w:szCs w:val="28"/>
        </w:rPr>
        <w:t>DNS</w:t>
      </w:r>
      <w:r w:rsidRPr="00F547C1">
        <w:rPr>
          <w:rFonts w:cs="Times New Roman"/>
          <w:color w:val="000000" w:themeColor="text1"/>
          <w:szCs w:val="28"/>
          <w:lang w:val="ru-RU"/>
        </w:rPr>
        <w:t>-серверов.</w:t>
      </w:r>
    </w:p>
    <w:p w:rsidR="00F547C1" w:rsidRDefault="00F547C1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4541520" cy="3307080"/>
            <wp:effectExtent l="19050" t="0" r="0" b="0"/>
            <wp:docPr id="5" name="Рисунок 4" descr="86ac17ce-0a3b-4f28-998e-01e698fcea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ac17ce-0a3b-4f28-998e-01e698fceaa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>Ниже представлена таблица основных параметров сетевого интерфейса (Таблица 1.3):</w:t>
      </w:r>
    </w:p>
    <w:tbl>
      <w:tblPr>
        <w:tblStyle w:val="aff0"/>
        <w:tblW w:w="0" w:type="auto"/>
        <w:tblLook w:val="04A0"/>
      </w:tblPr>
      <w:tblGrid>
        <w:gridCol w:w="4680"/>
        <w:gridCol w:w="4680"/>
      </w:tblGrid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proofErr w:type="spellStart"/>
            <w:r w:rsidRPr="00F547C1">
              <w:rPr>
                <w:rFonts w:cs="Times New Roman"/>
                <w:color w:val="000000" w:themeColor="text1"/>
                <w:szCs w:val="28"/>
              </w:rPr>
              <w:t>Параметр</w:t>
            </w:r>
            <w:proofErr w:type="spellEnd"/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Значен</w:t>
            </w:r>
            <w:r w:rsidRPr="00F547C1">
              <w:rPr>
                <w:rFonts w:cs="Times New Roman"/>
                <w:color w:val="000000" w:themeColor="text1"/>
                <w:szCs w:val="28"/>
              </w:rPr>
              <w:t>ие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Имя хоста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C2210134241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IP-адрес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10.20.227.147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Маска подсети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255.255.255.0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Основной шлюз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10.20.227.1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Используется ли DHCP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Да (адрес DHCP-сервера: 10.0.0.3)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Описание адаптера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Realtek PCIe GbE Family Controller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F547C1">
              <w:rPr>
                <w:rFonts w:cs="Times New Roman"/>
                <w:color w:val="000000" w:themeColor="text1"/>
                <w:szCs w:val="28"/>
                <w:lang w:val="ru-RU"/>
              </w:rPr>
              <w:t xml:space="preserve">Физический адрес сетевого адаптера </w:t>
            </w:r>
            <w:r w:rsidRPr="00F547C1">
              <w:rPr>
                <w:rFonts w:cs="Times New Roman"/>
                <w:color w:val="000000" w:themeColor="text1"/>
                <w:szCs w:val="28"/>
                <w:lang w:val="ru-RU"/>
              </w:rPr>
              <w:t>(</w:t>
            </w:r>
            <w:r w:rsidRPr="00F547C1">
              <w:rPr>
                <w:rFonts w:cs="Times New Roman"/>
                <w:color w:val="000000" w:themeColor="text1"/>
                <w:szCs w:val="28"/>
              </w:rPr>
              <w:t>MAC</w:t>
            </w:r>
            <w:r w:rsidRPr="00F547C1">
              <w:rPr>
                <w:rFonts w:cs="Times New Roman"/>
                <w:color w:val="000000" w:themeColor="text1"/>
                <w:szCs w:val="28"/>
                <w:lang w:val="ru-RU"/>
              </w:rPr>
              <w:t>)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74-56-3C-06-A3-FF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Адрес DNS-сервера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10.0.0.12</w:t>
            </w:r>
          </w:p>
        </w:tc>
      </w:tr>
      <w:tr w:rsidR="0018246C" w:rsidRPr="00F547C1" w:rsidTr="00F547C1"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Адрес WINS-сервера</w:t>
            </w:r>
          </w:p>
        </w:tc>
        <w:tc>
          <w:tcPr>
            <w:tcW w:w="4680" w:type="dxa"/>
          </w:tcPr>
          <w:p w:rsidR="0018246C" w:rsidRPr="00F547C1" w:rsidRDefault="00F51761">
            <w:pPr>
              <w:rPr>
                <w:rFonts w:cs="Times New Roman"/>
                <w:color w:val="000000" w:themeColor="text1"/>
                <w:szCs w:val="28"/>
              </w:rPr>
            </w:pPr>
            <w:r w:rsidRPr="00F547C1">
              <w:rPr>
                <w:rFonts w:cs="Times New Roman"/>
                <w:color w:val="000000" w:themeColor="text1"/>
                <w:szCs w:val="28"/>
              </w:rPr>
              <w:t>WINS-прокси включен: Нет</w:t>
            </w:r>
          </w:p>
        </w:tc>
      </w:tr>
    </w:tbl>
    <w:p w:rsidR="0018246C" w:rsidRPr="00F547C1" w:rsidRDefault="00F5176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Задание 4. Просмотр активных сетевых подключений (</w:t>
      </w:r>
      <w:proofErr w:type="spellStart"/>
      <w:r w:rsidRPr="00F547C1">
        <w:rPr>
          <w:rFonts w:ascii="Times New Roman" w:hAnsi="Times New Roman" w:cs="Times New Roman"/>
          <w:color w:val="000000" w:themeColor="text1"/>
          <w:sz w:val="28"/>
          <w:szCs w:val="28"/>
        </w:rPr>
        <w:t>netstat</w:t>
      </w:r>
      <w:proofErr w:type="spellEnd"/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Утилита </w:t>
      </w:r>
      <w:proofErr w:type="spellStart"/>
      <w:r w:rsidRPr="00F547C1">
        <w:rPr>
          <w:rFonts w:cs="Times New Roman"/>
          <w:color w:val="000000" w:themeColor="text1"/>
          <w:szCs w:val="28"/>
        </w:rPr>
        <w:t>netstat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была использована для отображения активных </w:t>
      </w:r>
      <w:r w:rsidRPr="00F547C1">
        <w:rPr>
          <w:rFonts w:cs="Times New Roman"/>
          <w:color w:val="000000" w:themeColor="text1"/>
          <w:szCs w:val="28"/>
        </w:rPr>
        <w:t>TCP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-подключений и прослушиваемых 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портов. На </w:t>
      </w:r>
      <w:proofErr w:type="spellStart"/>
      <w:r w:rsidRPr="00F547C1">
        <w:rPr>
          <w:rFonts w:cs="Times New Roman"/>
          <w:color w:val="000000" w:themeColor="text1"/>
          <w:szCs w:val="28"/>
          <w:lang w:val="ru-RU"/>
        </w:rPr>
        <w:t>скриншоте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зафиксированы установленные соединения (состояние </w:t>
      </w:r>
      <w:r w:rsidRPr="00F547C1">
        <w:rPr>
          <w:rFonts w:cs="Times New Roman"/>
          <w:color w:val="000000" w:themeColor="text1"/>
          <w:szCs w:val="28"/>
        </w:rPr>
        <w:t>ESTABLISHED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) с внешними узлами и прокси-серверами, а также соединения в состоянии </w:t>
      </w:r>
      <w:r w:rsidRPr="00F547C1">
        <w:rPr>
          <w:rFonts w:cs="Times New Roman"/>
          <w:color w:val="000000" w:themeColor="text1"/>
          <w:szCs w:val="28"/>
        </w:rPr>
        <w:t>TIME</w:t>
      </w:r>
      <w:r w:rsidRPr="00F547C1">
        <w:rPr>
          <w:rFonts w:cs="Times New Roman"/>
          <w:color w:val="000000" w:themeColor="text1"/>
          <w:szCs w:val="28"/>
          <w:lang w:val="ru-RU"/>
        </w:rPr>
        <w:t>_</w:t>
      </w:r>
      <w:r w:rsidRPr="00F547C1">
        <w:rPr>
          <w:rFonts w:cs="Times New Roman"/>
          <w:color w:val="000000" w:themeColor="text1"/>
          <w:szCs w:val="28"/>
        </w:rPr>
        <w:t>WAIT</w:t>
      </w:r>
      <w:r w:rsidRPr="00F547C1">
        <w:rPr>
          <w:rFonts w:cs="Times New Roman"/>
          <w:color w:val="000000" w:themeColor="text1"/>
          <w:szCs w:val="28"/>
          <w:lang w:val="ru-RU"/>
        </w:rPr>
        <w:t>.</w:t>
      </w:r>
    </w:p>
    <w:p w:rsidR="00F547C1" w:rsidRDefault="00F547C1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3787140" cy="3649980"/>
            <wp:effectExtent l="19050" t="0" r="3810" b="0"/>
            <wp:docPr id="6" name="Рисунок 5" descr="c60ece09-3ce4-4404-bf64-3e2525e7ae4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0ece09-3ce4-4404-bf64-3e2525e7ae4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A9A" w:rsidRPr="00B85A9A" w:rsidRDefault="00B85A9A" w:rsidP="00B85A9A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85A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Задание 5. Выбор </w:t>
      </w:r>
      <w:proofErr w:type="gramStart"/>
      <w:r w:rsidRPr="00B85A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целевого</w:t>
      </w:r>
      <w:proofErr w:type="gramEnd"/>
      <w:r w:rsidRPr="00B85A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B85A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веб-ресурса</w:t>
      </w:r>
      <w:proofErr w:type="spellEnd"/>
      <w:r w:rsidRPr="00B85A9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сетевой диагностики</w:t>
      </w:r>
    </w:p>
    <w:p w:rsidR="00B85A9A" w:rsidRPr="00B85A9A" w:rsidRDefault="00B85A9A" w:rsidP="00B85A9A">
      <w:pPr>
        <w:rPr>
          <w:rFonts w:cs="Times New Roman"/>
          <w:color w:val="000000" w:themeColor="text1"/>
          <w:szCs w:val="28"/>
          <w:lang w:val="ru-RU"/>
        </w:rPr>
      </w:pPr>
      <w:r w:rsidRPr="00B85A9A">
        <w:rPr>
          <w:rFonts w:cs="Times New Roman"/>
          <w:color w:val="000000" w:themeColor="text1"/>
          <w:szCs w:val="28"/>
          <w:lang w:val="ru-RU"/>
        </w:rPr>
        <w:t xml:space="preserve">Для проведения дальнейшего тестирования сетевых соединений (проверки связи и трассировки маршрута) в качестве целевого внешнего ресурса был выбран популярный </w:t>
      </w:r>
      <w:proofErr w:type="spellStart"/>
      <w:r w:rsidRPr="00B85A9A">
        <w:rPr>
          <w:rFonts w:cs="Times New Roman"/>
          <w:color w:val="000000" w:themeColor="text1"/>
          <w:szCs w:val="28"/>
          <w:lang w:val="ru-RU"/>
        </w:rPr>
        <w:t>веб-сайт</w:t>
      </w:r>
      <w:proofErr w:type="spellEnd"/>
      <w:r w:rsidRPr="00B85A9A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B85A9A">
        <w:rPr>
          <w:rFonts w:cs="Times New Roman"/>
          <w:color w:val="000000" w:themeColor="text1"/>
          <w:szCs w:val="28"/>
        </w:rPr>
        <w:t>zapier</w:t>
      </w:r>
      <w:proofErr w:type="spellEnd"/>
      <w:r w:rsidRPr="00B85A9A">
        <w:rPr>
          <w:rFonts w:cs="Times New Roman"/>
          <w:color w:val="000000" w:themeColor="text1"/>
          <w:szCs w:val="28"/>
          <w:lang w:val="ru-RU"/>
        </w:rPr>
        <w:t>.</w:t>
      </w:r>
      <w:r w:rsidRPr="00B85A9A">
        <w:rPr>
          <w:rFonts w:cs="Times New Roman"/>
          <w:color w:val="000000" w:themeColor="text1"/>
          <w:szCs w:val="28"/>
        </w:rPr>
        <w:t>com</w:t>
      </w:r>
      <w:r w:rsidRPr="00B85A9A">
        <w:rPr>
          <w:rFonts w:cs="Times New Roman"/>
          <w:color w:val="000000" w:themeColor="text1"/>
          <w:szCs w:val="28"/>
          <w:lang w:val="ru-RU"/>
        </w:rPr>
        <w:t xml:space="preserve">. Выбор данного ресурса обусловлен необходимостью оценки доступности реальных внешних сетевых сервисов, проверки корректности разрешения доменных имен через </w:t>
      </w:r>
      <w:r w:rsidRPr="00B85A9A">
        <w:rPr>
          <w:rFonts w:cs="Times New Roman"/>
          <w:color w:val="000000" w:themeColor="text1"/>
          <w:szCs w:val="28"/>
        </w:rPr>
        <w:t>DNS</w:t>
      </w:r>
      <w:r w:rsidRPr="00B85A9A">
        <w:rPr>
          <w:rFonts w:cs="Times New Roman"/>
          <w:color w:val="000000" w:themeColor="text1"/>
          <w:szCs w:val="28"/>
          <w:lang w:val="ru-RU"/>
        </w:rPr>
        <w:t>, а также выявления возможных ограничений фильтрации трафика и маршрутизации со стороны шлюза.</w:t>
      </w:r>
    </w:p>
    <w:p w:rsidR="00B85A9A" w:rsidRDefault="00B85A9A">
      <w:pPr>
        <w:rPr>
          <w:rFonts w:cs="Times New Roman"/>
          <w:color w:val="000000" w:themeColor="text1"/>
          <w:szCs w:val="28"/>
          <w:lang w:val="ru-RU"/>
        </w:rPr>
      </w:pPr>
    </w:p>
    <w:p w:rsidR="00B85A9A" w:rsidRPr="00F547C1" w:rsidRDefault="00B85A9A">
      <w:pPr>
        <w:rPr>
          <w:rFonts w:cs="Times New Roman"/>
          <w:color w:val="000000" w:themeColor="text1"/>
          <w:szCs w:val="28"/>
          <w:lang w:val="ru-RU"/>
        </w:rPr>
      </w:pPr>
    </w:p>
    <w:p w:rsidR="0018246C" w:rsidRPr="00F547C1" w:rsidRDefault="00F5176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Задание 6. Проверка связи с различными узлами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</w:rPr>
        <w:t>ping</w:t>
      </w: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Была выполнена проверка доступности узлов с использованием утилиты </w:t>
      </w:r>
      <w:r w:rsidRPr="00F547C1">
        <w:rPr>
          <w:rFonts w:cs="Times New Roman"/>
          <w:color w:val="000000" w:themeColor="text1"/>
          <w:szCs w:val="28"/>
        </w:rPr>
        <w:t>ping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в различных режимах:</w:t>
      </w:r>
    </w:p>
    <w:p w:rsidR="00B85A9A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</w:rPr>
        <w:t>a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) </w:t>
      </w:r>
      <w:proofErr w:type="gramStart"/>
      <w:r w:rsidRPr="00F547C1">
        <w:rPr>
          <w:rFonts w:cs="Times New Roman"/>
          <w:color w:val="000000" w:themeColor="text1"/>
          <w:szCs w:val="28"/>
        </w:rPr>
        <w:t>ping</w:t>
      </w:r>
      <w:proofErr w:type="gram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localhost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— проверка стека </w:t>
      </w:r>
      <w:r w:rsidRPr="00F547C1">
        <w:rPr>
          <w:rFonts w:cs="Times New Roman"/>
          <w:color w:val="000000" w:themeColor="text1"/>
          <w:szCs w:val="28"/>
        </w:rPr>
        <w:t>TCP</w:t>
      </w:r>
      <w:r w:rsidRPr="00F547C1">
        <w:rPr>
          <w:rFonts w:cs="Times New Roman"/>
          <w:color w:val="000000" w:themeColor="text1"/>
          <w:szCs w:val="28"/>
          <w:lang w:val="ru-RU"/>
        </w:rPr>
        <w:t>/</w:t>
      </w:r>
      <w:r w:rsidRPr="00F547C1">
        <w:rPr>
          <w:rFonts w:cs="Times New Roman"/>
          <w:color w:val="000000" w:themeColor="text1"/>
          <w:szCs w:val="28"/>
        </w:rPr>
        <w:t>IP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на локальной машине. Пакеты успешно отправлены и получены без потерь (0% потерь, время &lt; 1 мс).</w:t>
      </w:r>
    </w:p>
    <w:p w:rsidR="00B85A9A" w:rsidRDefault="00B85A9A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3615690" cy="1418631"/>
            <wp:effectExtent l="19050" t="0" r="3810" b="0"/>
            <wp:docPr id="7" name="Рисунок 6" descr="fdf1f4b5-3f78-4b39-bdd3-a903aa3611e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f1f4b5-3f78-4b39-bdd3-a903aa3611e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141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61" w:rsidRPr="00F547C1">
        <w:rPr>
          <w:rFonts w:cs="Times New Roman"/>
          <w:color w:val="000000" w:themeColor="text1"/>
          <w:szCs w:val="28"/>
          <w:lang w:val="ru-RU"/>
        </w:rPr>
        <w:br/>
      </w:r>
      <w:r w:rsidR="00F51761" w:rsidRPr="00F547C1">
        <w:rPr>
          <w:rFonts w:cs="Times New Roman"/>
          <w:color w:val="000000" w:themeColor="text1"/>
          <w:szCs w:val="28"/>
        </w:rPr>
        <w:t>c</w:t>
      </w:r>
      <w:r w:rsidR="00F51761" w:rsidRPr="00F547C1">
        <w:rPr>
          <w:rFonts w:cs="Times New Roman"/>
          <w:color w:val="000000" w:themeColor="text1"/>
          <w:szCs w:val="28"/>
          <w:lang w:val="ru-RU"/>
        </w:rPr>
        <w:t xml:space="preserve">) </w:t>
      </w:r>
      <w:proofErr w:type="gramStart"/>
      <w:r w:rsidR="00F51761" w:rsidRPr="00F547C1">
        <w:rPr>
          <w:rFonts w:cs="Times New Roman"/>
          <w:color w:val="000000" w:themeColor="text1"/>
          <w:szCs w:val="28"/>
        </w:rPr>
        <w:t>ping</w:t>
      </w:r>
      <w:proofErr w:type="gramEnd"/>
      <w:r w:rsidR="00F51761" w:rsidRPr="00F547C1">
        <w:rPr>
          <w:rFonts w:cs="Times New Roman"/>
          <w:color w:val="000000" w:themeColor="text1"/>
          <w:szCs w:val="28"/>
          <w:lang w:val="ru-RU"/>
        </w:rPr>
        <w:t xml:space="preserve"> с разным </w:t>
      </w:r>
      <w:r w:rsidR="00F51761" w:rsidRPr="00F547C1">
        <w:rPr>
          <w:rFonts w:cs="Times New Roman"/>
          <w:color w:val="000000" w:themeColor="text1"/>
          <w:szCs w:val="28"/>
          <w:lang w:val="ru-RU"/>
        </w:rPr>
        <w:t>размером буфера (32 байта и 64 байта) до шлюза 10.20.227.1. При размере 32 байта зафиксировано 20% потерь (превышен интервал ожидания для одного из запросов), а при увеличении размера буфера до 64 байт наблюдается 100% потеря пакетов, что говорит о блокиро</w:t>
      </w:r>
      <w:r w:rsidR="00F51761" w:rsidRPr="00F547C1">
        <w:rPr>
          <w:rFonts w:cs="Times New Roman"/>
          <w:color w:val="000000" w:themeColor="text1"/>
          <w:szCs w:val="28"/>
          <w:lang w:val="ru-RU"/>
        </w:rPr>
        <w:t xml:space="preserve">вке или </w:t>
      </w:r>
      <w:proofErr w:type="spellStart"/>
      <w:r w:rsidR="00F51761" w:rsidRPr="00F547C1">
        <w:rPr>
          <w:rFonts w:cs="Times New Roman"/>
          <w:color w:val="000000" w:themeColor="text1"/>
          <w:szCs w:val="28"/>
          <w:lang w:val="ru-RU"/>
        </w:rPr>
        <w:t>неответе</w:t>
      </w:r>
      <w:proofErr w:type="spellEnd"/>
      <w:r w:rsidR="00F51761" w:rsidRPr="00F547C1">
        <w:rPr>
          <w:rFonts w:cs="Times New Roman"/>
          <w:color w:val="000000" w:themeColor="text1"/>
          <w:szCs w:val="28"/>
          <w:lang w:val="ru-RU"/>
        </w:rPr>
        <w:t xml:space="preserve"> шлюза на крупные </w:t>
      </w:r>
      <w:r w:rsidR="00F51761" w:rsidRPr="00F547C1">
        <w:rPr>
          <w:rFonts w:cs="Times New Roman"/>
          <w:color w:val="000000" w:themeColor="text1"/>
          <w:szCs w:val="28"/>
        </w:rPr>
        <w:t>ICMP</w:t>
      </w:r>
      <w:r w:rsidR="00F51761" w:rsidRPr="00F547C1">
        <w:rPr>
          <w:rFonts w:cs="Times New Roman"/>
          <w:color w:val="000000" w:themeColor="text1"/>
          <w:szCs w:val="28"/>
          <w:lang w:val="ru-RU"/>
        </w:rPr>
        <w:t>-пакеты.</w:t>
      </w:r>
    </w:p>
    <w:p w:rsidR="00B85A9A" w:rsidRDefault="00B85A9A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3044190" cy="2856633"/>
            <wp:effectExtent l="19050" t="0" r="3810" b="0"/>
            <wp:docPr id="8" name="Рисунок 7" descr="4d9e9403-acc0-40bb-a013-dfc3dbe15b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d9e9403-acc0-40bb-a013-dfc3dbe15b9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285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761" w:rsidRPr="00F547C1">
        <w:rPr>
          <w:rFonts w:cs="Times New Roman"/>
          <w:color w:val="000000" w:themeColor="text1"/>
          <w:szCs w:val="28"/>
          <w:lang w:val="ru-RU"/>
        </w:rPr>
        <w:br/>
      </w:r>
    </w:p>
    <w:p w:rsidR="00B85A9A" w:rsidRDefault="00B85A9A">
      <w:pPr>
        <w:rPr>
          <w:rFonts w:cs="Times New Roman"/>
          <w:color w:val="000000" w:themeColor="text1"/>
          <w:szCs w:val="28"/>
          <w:lang w:val="ru-RU"/>
        </w:rPr>
      </w:pP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</w:rPr>
        <w:lastRenderedPageBreak/>
        <w:t>d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) </w:t>
      </w:r>
      <w:proofErr w:type="gramStart"/>
      <w:r w:rsidRPr="00F547C1">
        <w:rPr>
          <w:rFonts w:cs="Times New Roman"/>
          <w:color w:val="000000" w:themeColor="text1"/>
          <w:szCs w:val="28"/>
        </w:rPr>
        <w:t>ping</w:t>
      </w:r>
      <w:proofErr w:type="gram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zapier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>.</w:t>
      </w:r>
      <w:r w:rsidRPr="00F547C1">
        <w:rPr>
          <w:rFonts w:cs="Times New Roman"/>
          <w:color w:val="000000" w:themeColor="text1"/>
          <w:szCs w:val="28"/>
        </w:rPr>
        <w:t>com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— попытка проверки связи с внешним </w:t>
      </w:r>
      <w:proofErr w:type="spellStart"/>
      <w:r w:rsidRPr="00F547C1">
        <w:rPr>
          <w:rFonts w:cs="Times New Roman"/>
          <w:color w:val="000000" w:themeColor="text1"/>
          <w:szCs w:val="28"/>
          <w:lang w:val="ru-RU"/>
        </w:rPr>
        <w:t>интернет-ресурсом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>. Зафиксирована 100% потеря пакетов из-за отсутствия прямого доступа к внешней сети или блокировки трафика на шлюзе.</w:t>
      </w:r>
      <w:r w:rsidR="00B85A9A"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3048000" cy="1066800"/>
            <wp:effectExtent l="19050" t="0" r="0" b="0"/>
            <wp:docPr id="9" name="Рисунок 8" descr="8f31c825-556a-497d-920c-3f274806ed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31c825-556a-497d-920c-3f274806edb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6C" w:rsidRPr="00F547C1" w:rsidRDefault="00F51761">
      <w:pPr>
        <w:pStyle w:val="2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Задание 7. Трассировка маршрута к удаленному узлу (</w:t>
      </w:r>
      <w:proofErr w:type="spellStart"/>
      <w:r w:rsidRPr="00F547C1">
        <w:rPr>
          <w:rFonts w:ascii="Times New Roman" w:hAnsi="Times New Roman" w:cs="Times New Roman"/>
          <w:color w:val="000000" w:themeColor="text1"/>
          <w:sz w:val="28"/>
          <w:szCs w:val="28"/>
        </w:rPr>
        <w:t>tracert</w:t>
      </w:r>
      <w:proofErr w:type="spellEnd"/>
      <w:r w:rsidRPr="00F547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С помощью команды </w:t>
      </w:r>
      <w:proofErr w:type="spellStart"/>
      <w:r w:rsidRPr="00F547C1">
        <w:rPr>
          <w:rFonts w:cs="Times New Roman"/>
          <w:color w:val="000000" w:themeColor="text1"/>
          <w:szCs w:val="28"/>
        </w:rPr>
        <w:t>tracert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zapier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>.</w:t>
      </w:r>
      <w:r w:rsidRPr="00F547C1">
        <w:rPr>
          <w:rFonts w:cs="Times New Roman"/>
          <w:color w:val="000000" w:themeColor="text1"/>
          <w:szCs w:val="28"/>
        </w:rPr>
        <w:t>com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была выпол</w:t>
      </w:r>
      <w:r w:rsidRPr="00F547C1">
        <w:rPr>
          <w:rFonts w:cs="Times New Roman"/>
          <w:color w:val="000000" w:themeColor="text1"/>
          <w:szCs w:val="28"/>
          <w:lang w:val="ru-RU"/>
        </w:rPr>
        <w:t>нена трассировка пути следования пакетов до удаленного сервера. На первых двух прыжках фиксируется превышение интервала ожидания</w:t>
      </w:r>
      <w:proofErr w:type="gramStart"/>
      <w:r w:rsidRPr="00F547C1">
        <w:rPr>
          <w:rFonts w:cs="Times New Roman"/>
          <w:color w:val="000000" w:themeColor="text1"/>
          <w:szCs w:val="28"/>
          <w:lang w:val="ru-RU"/>
        </w:rPr>
        <w:t xml:space="preserve"> (* * *), </w:t>
      </w:r>
      <w:proofErr w:type="gramEnd"/>
      <w:r w:rsidRPr="00F547C1">
        <w:rPr>
          <w:rFonts w:cs="Times New Roman"/>
          <w:color w:val="000000" w:themeColor="text1"/>
          <w:szCs w:val="28"/>
          <w:lang w:val="ru-RU"/>
        </w:rPr>
        <w:t>после чего на третьем шаге (</w:t>
      </w:r>
      <w:r w:rsidRPr="00F547C1">
        <w:rPr>
          <w:rFonts w:cs="Times New Roman"/>
          <w:color w:val="000000" w:themeColor="text1"/>
          <w:szCs w:val="28"/>
        </w:rPr>
        <w:t>IP</w:t>
      </w:r>
      <w:r w:rsidRPr="00F547C1">
        <w:rPr>
          <w:rFonts w:cs="Times New Roman"/>
          <w:color w:val="000000" w:themeColor="text1"/>
          <w:szCs w:val="28"/>
          <w:lang w:val="ru-RU"/>
        </w:rPr>
        <w:t>-адрес шлюза 10.20.227.1) появляется сообщение «Заданная сеть недоступна», что подтвержд</w:t>
      </w:r>
      <w:r w:rsidRPr="00F547C1">
        <w:rPr>
          <w:rFonts w:cs="Times New Roman"/>
          <w:color w:val="000000" w:themeColor="text1"/>
          <w:szCs w:val="28"/>
          <w:lang w:val="ru-RU"/>
        </w:rPr>
        <w:t>ает ограничение маршрутизации трафика во внешнюю сеть.</w:t>
      </w:r>
    </w:p>
    <w:p w:rsidR="0018246C" w:rsidRPr="00F547C1" w:rsidRDefault="00B85A9A">
      <w:pPr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3909060" cy="1097280"/>
            <wp:effectExtent l="19050" t="0" r="0" b="0"/>
            <wp:docPr id="10" name="Рисунок 9" descr="4a4d945b-6a41-4205-9261-367017e5b7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4d945b-6a41-4205-9261-367017e5b7d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6C" w:rsidRPr="00F547C1" w:rsidRDefault="00B85A9A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Выводы</w:t>
      </w:r>
    </w:p>
    <w:p w:rsidR="0018246C" w:rsidRPr="00F547C1" w:rsidRDefault="00F51761">
      <w:pPr>
        <w:rPr>
          <w:rFonts w:cs="Times New Roman"/>
          <w:color w:val="000000" w:themeColor="text1"/>
          <w:szCs w:val="28"/>
          <w:lang w:val="ru-RU"/>
        </w:rPr>
      </w:pPr>
      <w:r w:rsidRPr="00F547C1">
        <w:rPr>
          <w:rFonts w:cs="Times New Roman"/>
          <w:color w:val="000000" w:themeColor="text1"/>
          <w:szCs w:val="28"/>
          <w:lang w:val="ru-RU"/>
        </w:rPr>
        <w:t xml:space="preserve">В ходе выполнения практической работы были успешно изучены и применены на практике основные диагностические 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утилиты </w:t>
      </w:r>
      <w:r w:rsidRPr="00F547C1">
        <w:rPr>
          <w:rFonts w:cs="Times New Roman"/>
          <w:color w:val="000000" w:themeColor="text1"/>
          <w:szCs w:val="28"/>
        </w:rPr>
        <w:t>TCP</w:t>
      </w:r>
      <w:r w:rsidRPr="00F547C1">
        <w:rPr>
          <w:rFonts w:cs="Times New Roman"/>
          <w:color w:val="000000" w:themeColor="text1"/>
          <w:szCs w:val="28"/>
          <w:lang w:val="ru-RU"/>
        </w:rPr>
        <w:t>/</w:t>
      </w:r>
      <w:r w:rsidRPr="00F547C1">
        <w:rPr>
          <w:rFonts w:cs="Times New Roman"/>
          <w:color w:val="000000" w:themeColor="text1"/>
          <w:szCs w:val="28"/>
        </w:rPr>
        <w:t>IP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в операционной системе </w:t>
      </w:r>
      <w:r w:rsidRPr="00F547C1">
        <w:rPr>
          <w:rFonts w:cs="Times New Roman"/>
          <w:color w:val="000000" w:themeColor="text1"/>
          <w:szCs w:val="28"/>
        </w:rPr>
        <w:t>Windows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. С помощью команд </w:t>
      </w:r>
      <w:r w:rsidRPr="00F547C1">
        <w:rPr>
          <w:rFonts w:cs="Times New Roman"/>
          <w:color w:val="000000" w:themeColor="text1"/>
          <w:szCs w:val="28"/>
        </w:rPr>
        <w:t>hostname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, </w:t>
      </w:r>
      <w:proofErr w:type="spellStart"/>
      <w:r w:rsidRPr="00F547C1">
        <w:rPr>
          <w:rFonts w:cs="Times New Roman"/>
          <w:color w:val="000000" w:themeColor="text1"/>
          <w:szCs w:val="28"/>
        </w:rPr>
        <w:t>ipconfig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F547C1">
        <w:rPr>
          <w:rFonts w:cs="Times New Roman"/>
          <w:color w:val="000000" w:themeColor="text1"/>
          <w:szCs w:val="28"/>
        </w:rPr>
        <w:t>ipconfig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/</w:t>
      </w:r>
      <w:r w:rsidRPr="00F547C1">
        <w:rPr>
          <w:rFonts w:cs="Times New Roman"/>
          <w:color w:val="000000" w:themeColor="text1"/>
          <w:szCs w:val="28"/>
        </w:rPr>
        <w:t>all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была детально исследована конфигурация сетевого интерфейса </w:t>
      </w:r>
      <w:proofErr w:type="spellStart"/>
      <w:r w:rsidRPr="00F547C1">
        <w:rPr>
          <w:rFonts w:cs="Times New Roman"/>
          <w:color w:val="000000" w:themeColor="text1"/>
          <w:szCs w:val="28"/>
        </w:rPr>
        <w:t>Realtek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PCIe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</w:rPr>
        <w:t>GbE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547C1">
        <w:rPr>
          <w:rFonts w:cs="Times New Roman"/>
          <w:color w:val="000000" w:themeColor="text1"/>
          <w:szCs w:val="28"/>
        </w:rPr>
        <w:t>Family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F547C1">
        <w:rPr>
          <w:rFonts w:cs="Times New Roman"/>
          <w:color w:val="000000" w:themeColor="text1"/>
          <w:szCs w:val="28"/>
        </w:rPr>
        <w:t>Controller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. Утилита </w:t>
      </w:r>
      <w:proofErr w:type="spellStart"/>
      <w:r w:rsidRPr="00F547C1">
        <w:rPr>
          <w:rFonts w:cs="Times New Roman"/>
          <w:color w:val="000000" w:themeColor="text1"/>
          <w:szCs w:val="28"/>
        </w:rPr>
        <w:t>netstat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позволила проанализировать текущие активные со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единения и состояния </w:t>
      </w:r>
      <w:proofErr w:type="spellStart"/>
      <w:r w:rsidRPr="00F547C1">
        <w:rPr>
          <w:rFonts w:cs="Times New Roman"/>
          <w:color w:val="000000" w:themeColor="text1"/>
          <w:szCs w:val="28"/>
          <w:lang w:val="ru-RU"/>
        </w:rPr>
        <w:t>сокетов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. С помощью утилит </w:t>
      </w:r>
      <w:r w:rsidRPr="00F547C1">
        <w:rPr>
          <w:rFonts w:cs="Times New Roman"/>
          <w:color w:val="000000" w:themeColor="text1"/>
          <w:szCs w:val="28"/>
        </w:rPr>
        <w:t>ping</w:t>
      </w:r>
      <w:r w:rsidRPr="00F547C1">
        <w:rPr>
          <w:rFonts w:cs="Times New Roman"/>
          <w:color w:val="000000" w:themeColor="text1"/>
          <w:szCs w:val="28"/>
          <w:lang w:val="ru-RU"/>
        </w:rPr>
        <w:t xml:space="preserve"> и </w:t>
      </w:r>
      <w:proofErr w:type="spellStart"/>
      <w:r w:rsidRPr="00F547C1">
        <w:rPr>
          <w:rFonts w:cs="Times New Roman"/>
          <w:color w:val="000000" w:themeColor="text1"/>
          <w:szCs w:val="28"/>
        </w:rPr>
        <w:t>tracert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 xml:space="preserve"> была проверена работоспособность локального стека, оценено прохождение пакетов до шлюза при различном размере буфера, а также выявлены ограничения при попытке доступа к </w:t>
      </w:r>
      <w:proofErr w:type="gramStart"/>
      <w:r w:rsidRPr="00F547C1">
        <w:rPr>
          <w:rFonts w:cs="Times New Roman"/>
          <w:color w:val="000000" w:themeColor="text1"/>
          <w:szCs w:val="28"/>
          <w:lang w:val="ru-RU"/>
        </w:rPr>
        <w:t>внешним</w:t>
      </w:r>
      <w:proofErr w:type="gramEnd"/>
      <w:r w:rsidRPr="00F547C1">
        <w:rPr>
          <w:rFonts w:cs="Times New Roman"/>
          <w:color w:val="000000" w:themeColor="text1"/>
          <w:szCs w:val="28"/>
          <w:lang w:val="ru-RU"/>
        </w:rPr>
        <w:t xml:space="preserve"> </w:t>
      </w:r>
      <w:proofErr w:type="spellStart"/>
      <w:r w:rsidRPr="00F547C1">
        <w:rPr>
          <w:rFonts w:cs="Times New Roman"/>
          <w:color w:val="000000" w:themeColor="text1"/>
          <w:szCs w:val="28"/>
          <w:lang w:val="ru-RU"/>
        </w:rPr>
        <w:t>интернет-ресурсам</w:t>
      </w:r>
      <w:proofErr w:type="spellEnd"/>
      <w:r w:rsidRPr="00F547C1">
        <w:rPr>
          <w:rFonts w:cs="Times New Roman"/>
          <w:color w:val="000000" w:themeColor="text1"/>
          <w:szCs w:val="28"/>
          <w:lang w:val="ru-RU"/>
        </w:rPr>
        <w:t>.</w:t>
      </w:r>
    </w:p>
    <w:sectPr w:rsidR="0018246C" w:rsidRPr="00F547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246C"/>
    <w:rsid w:val="0029639D"/>
    <w:rsid w:val="00326F90"/>
    <w:rsid w:val="003A24CC"/>
    <w:rsid w:val="00AA1D8D"/>
    <w:rsid w:val="00B47730"/>
    <w:rsid w:val="00B85A9A"/>
    <w:rsid w:val="00BD419F"/>
    <w:rsid w:val="00CB0664"/>
    <w:rsid w:val="00F51761"/>
    <w:rsid w:val="00F547C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  <o:rules v:ext="edit">
        <o:r id="V:Rule3" type="connector" idref="#_x0000_s1028"/>
        <o:r id="V:Rule4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5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547C1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B28681-7995-4AC4-8355-E8F627CC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681</Words>
  <Characters>3885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2026-10-18T22:02:00Z</dcterms:created>
  <dcterms:modified xsi:type="dcterms:W3CDTF">2026-10-18T22:02:00Z</dcterms:modified>
</cp:coreProperties>
</file>