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3C0" w:rsidRPr="00925A91" w:rsidRDefault="002013C0" w:rsidP="00925A91">
      <w:pPr>
        <w:spacing w:line="480" w:lineRule="auto"/>
        <w:jc w:val="center"/>
        <w:rPr>
          <w:rFonts w:ascii="High Tower Text" w:hAnsi="High Tower Text"/>
          <w:b/>
          <w:sz w:val="24"/>
          <w:szCs w:val="24"/>
        </w:rPr>
      </w:pPr>
      <w:r>
        <w:rPr>
          <w:rFonts w:ascii="High Tower Text" w:hAnsi="High Tower Text"/>
          <w:b/>
          <w:sz w:val="24"/>
          <w:szCs w:val="24"/>
        </w:rPr>
        <w:t>How to create a MIF file from an RF Studio generated File</w:t>
      </w:r>
    </w:p>
    <w:p w:rsidR="00D86F58" w:rsidRPr="005D7DE8" w:rsidRDefault="002013C0" w:rsidP="004559D5">
      <w:pPr>
        <w:pStyle w:val="ListParagraph"/>
        <w:numPr>
          <w:ilvl w:val="0"/>
          <w:numId w:val="1"/>
        </w:numPr>
        <w:spacing w:line="480" w:lineRule="auto"/>
        <w:rPr>
          <w:rFonts w:ascii="High Tower Text" w:hAnsi="High Tower Text"/>
          <w:sz w:val="24"/>
          <w:szCs w:val="24"/>
        </w:rPr>
      </w:pPr>
      <w:r>
        <w:rPr>
          <w:rFonts w:ascii="High Tower Text" w:hAnsi="High Tower Text"/>
          <w:sz w:val="24"/>
          <w:szCs w:val="24"/>
        </w:rPr>
        <w:t xml:space="preserve">Open RF Studio and select the desired device.  This device can be opened in either online or offline mode.  </w:t>
      </w:r>
      <w:r w:rsidR="00D86F58">
        <w:rPr>
          <w:rFonts w:ascii="High Tower Text" w:hAnsi="High Tower Text"/>
          <w:sz w:val="24"/>
          <w:szCs w:val="24"/>
        </w:rPr>
        <w:t xml:space="preserve">For the marmoset collar, use the CC1120 device.  </w:t>
      </w:r>
    </w:p>
    <w:p w:rsidR="005D7DE8" w:rsidRDefault="004559D5" w:rsidP="004559D5">
      <w:pPr>
        <w:pStyle w:val="ListParagraph"/>
        <w:numPr>
          <w:ilvl w:val="0"/>
          <w:numId w:val="1"/>
        </w:numPr>
        <w:spacing w:line="480" w:lineRule="auto"/>
        <w:rPr>
          <w:rFonts w:ascii="High Tower Text" w:hAnsi="High Tower Text"/>
          <w:sz w:val="24"/>
          <w:szCs w:val="24"/>
        </w:rPr>
      </w:pPr>
      <w:r>
        <w:rPr>
          <w:rFonts w:ascii="High Tower Text" w:hAnsi="High Tower Text"/>
          <w:sz w:val="24"/>
          <w:szCs w:val="24"/>
        </w:rPr>
        <w:t xml:space="preserve">With the register view open, enter the parameters into the screen.  For example, the default 440.2 MHz settings are </w:t>
      </w:r>
      <w:r>
        <w:rPr>
          <w:noProof/>
        </w:rPr>
        <w:drawing>
          <wp:inline distT="0" distB="0" distL="0" distR="0" wp14:anchorId="58B88B37" wp14:editId="7935DEEF">
            <wp:extent cx="5943600" cy="4773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73295"/>
                    </a:xfrm>
                    <a:prstGeom prst="rect">
                      <a:avLst/>
                    </a:prstGeom>
                  </pic:spPr>
                </pic:pic>
              </a:graphicData>
            </a:graphic>
          </wp:inline>
        </w:drawing>
      </w:r>
    </w:p>
    <w:p w:rsidR="004559D5" w:rsidRPr="004559D5" w:rsidRDefault="004559D5" w:rsidP="004559D5">
      <w:pPr>
        <w:pStyle w:val="ListParagraph"/>
        <w:numPr>
          <w:ilvl w:val="0"/>
          <w:numId w:val="1"/>
        </w:numPr>
        <w:spacing w:line="480" w:lineRule="auto"/>
        <w:rPr>
          <w:rFonts w:ascii="High Tower Text" w:hAnsi="High Tower Text"/>
          <w:sz w:val="24"/>
          <w:szCs w:val="24"/>
        </w:rPr>
      </w:pPr>
      <w:r>
        <w:rPr>
          <w:rFonts w:ascii="High Tower Text" w:hAnsi="High Tower Text"/>
          <w:sz w:val="24"/>
          <w:szCs w:val="24"/>
        </w:rPr>
        <w:lastRenderedPageBreak/>
        <w:t>Now, click the Register export button in the top right.  The following screen should pop up.</w:t>
      </w:r>
      <w:r w:rsidRPr="004559D5">
        <w:rPr>
          <w:noProof/>
        </w:rPr>
        <w:t xml:space="preserve"> </w:t>
      </w:r>
      <w:r>
        <w:rPr>
          <w:noProof/>
        </w:rPr>
        <w:drawing>
          <wp:inline distT="0" distB="0" distL="0" distR="0" wp14:anchorId="6B888B74" wp14:editId="40B3E329">
            <wp:extent cx="5943600" cy="4436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36745"/>
                    </a:xfrm>
                    <a:prstGeom prst="rect">
                      <a:avLst/>
                    </a:prstGeom>
                  </pic:spPr>
                </pic:pic>
              </a:graphicData>
            </a:graphic>
          </wp:inline>
        </w:drawing>
      </w:r>
    </w:p>
    <w:p w:rsidR="004559D5" w:rsidRPr="006A77C8" w:rsidRDefault="004559D5" w:rsidP="004559D5">
      <w:pPr>
        <w:pStyle w:val="ListParagraph"/>
        <w:numPr>
          <w:ilvl w:val="0"/>
          <w:numId w:val="1"/>
        </w:numPr>
        <w:spacing w:line="480" w:lineRule="auto"/>
        <w:rPr>
          <w:rFonts w:ascii="High Tower Text" w:hAnsi="High Tower Text"/>
          <w:sz w:val="24"/>
          <w:szCs w:val="24"/>
        </w:rPr>
      </w:pPr>
      <w:r>
        <w:rPr>
          <w:noProof/>
        </w:rPr>
        <w:lastRenderedPageBreak/>
        <w:t>Notice only 4 registers are shown.  Click select, then the triple arrow to select all registers.  Note, you can also simply select the registers you want to change as well.</w:t>
      </w:r>
      <w:r>
        <w:rPr>
          <w:noProof/>
        </w:rPr>
        <w:drawing>
          <wp:inline distT="0" distB="0" distL="0" distR="0" wp14:anchorId="3DB81C12" wp14:editId="6975A5EE">
            <wp:extent cx="5943600" cy="332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2320"/>
                    </a:xfrm>
                    <a:prstGeom prst="rect">
                      <a:avLst/>
                    </a:prstGeom>
                  </pic:spPr>
                </pic:pic>
              </a:graphicData>
            </a:graphic>
          </wp:inline>
        </w:drawing>
      </w:r>
    </w:p>
    <w:p w:rsidR="006A77C8" w:rsidRPr="006A77C8" w:rsidRDefault="006A77C8" w:rsidP="004559D5">
      <w:pPr>
        <w:pStyle w:val="ListParagraph"/>
        <w:numPr>
          <w:ilvl w:val="0"/>
          <w:numId w:val="1"/>
        </w:numPr>
        <w:spacing w:line="480" w:lineRule="auto"/>
        <w:rPr>
          <w:rFonts w:ascii="High Tower Text" w:hAnsi="High Tower Text"/>
          <w:sz w:val="24"/>
          <w:szCs w:val="24"/>
        </w:rPr>
      </w:pPr>
      <w:r>
        <w:rPr>
          <w:noProof/>
        </w:rPr>
        <w:t>Click Ok, then on the make sure the HTML Template name is selected.  For some reason, the “HTML” file is exported as an XML, however several XML and HTML parsers have trouble parsing it.  Click export to file in the top right, then save it somewhere.</w:t>
      </w:r>
    </w:p>
    <w:p w:rsidR="006A77C8" w:rsidRPr="00A27236" w:rsidRDefault="006A77C8" w:rsidP="006849CF">
      <w:pPr>
        <w:pStyle w:val="ListParagraph"/>
        <w:numPr>
          <w:ilvl w:val="0"/>
          <w:numId w:val="1"/>
        </w:numPr>
        <w:spacing w:line="480" w:lineRule="auto"/>
        <w:rPr>
          <w:rFonts w:ascii="High Tower Text" w:hAnsi="High Tower Text"/>
          <w:sz w:val="24"/>
          <w:szCs w:val="24"/>
        </w:rPr>
      </w:pPr>
      <w:r>
        <w:rPr>
          <w:noProof/>
        </w:rPr>
        <w:t>Now, open the file you just saved in Microsoft Excel.  If this warning pops up, just hit Yes and continue.</w:t>
      </w:r>
      <w:r w:rsidR="006849CF">
        <w:rPr>
          <w:noProof/>
        </w:rPr>
        <w:t xml:space="preserve">  Note, this part of the tutorial follows an example from </w:t>
      </w:r>
      <w:r w:rsidR="006849CF" w:rsidRPr="006849CF">
        <w:rPr>
          <w:noProof/>
        </w:rPr>
        <w:t>http://www.excel-easy.com/examples/xml.html</w:t>
      </w:r>
      <w:r w:rsidR="006849CF">
        <w:rPr>
          <w:noProof/>
        </w:rPr>
        <w:t>.</w:t>
      </w:r>
      <w:bookmarkStart w:id="0" w:name="_GoBack"/>
      <w:bookmarkEnd w:id="0"/>
      <w:r>
        <w:rPr>
          <w:noProof/>
        </w:rPr>
        <w:drawing>
          <wp:inline distT="0" distB="0" distL="0" distR="0" wp14:anchorId="7C2514BA" wp14:editId="35992319">
            <wp:extent cx="5943600" cy="831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31850"/>
                    </a:xfrm>
                    <a:prstGeom prst="rect">
                      <a:avLst/>
                    </a:prstGeom>
                  </pic:spPr>
                </pic:pic>
              </a:graphicData>
            </a:graphic>
          </wp:inline>
        </w:drawing>
      </w:r>
    </w:p>
    <w:p w:rsidR="00A27236" w:rsidRPr="00A27236" w:rsidRDefault="00A27236" w:rsidP="004559D5">
      <w:pPr>
        <w:pStyle w:val="ListParagraph"/>
        <w:numPr>
          <w:ilvl w:val="0"/>
          <w:numId w:val="1"/>
        </w:numPr>
        <w:spacing w:line="480" w:lineRule="auto"/>
        <w:rPr>
          <w:rFonts w:ascii="High Tower Text" w:hAnsi="High Tower Text"/>
          <w:sz w:val="24"/>
          <w:szCs w:val="24"/>
        </w:rPr>
      </w:pPr>
      <w:r>
        <w:rPr>
          <w:noProof/>
        </w:rPr>
        <w:t xml:space="preserve">Now, the file should be open in excel.  First off, delete the first row of the workbook so you have something that looks like this.  In order to designate this as an XML file, we need to first provide </w:t>
      </w:r>
      <w:r>
        <w:rPr>
          <w:noProof/>
        </w:rPr>
        <w:lastRenderedPageBreak/>
        <w:t>a schema for the worksheet.</w:t>
      </w:r>
      <w:r>
        <w:rPr>
          <w:noProof/>
        </w:rPr>
        <w:drawing>
          <wp:inline distT="0" distB="0" distL="0" distR="0" wp14:anchorId="149FEDC8" wp14:editId="65AE2D54">
            <wp:extent cx="5943600" cy="6884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884035"/>
                    </a:xfrm>
                    <a:prstGeom prst="rect">
                      <a:avLst/>
                    </a:prstGeom>
                  </pic:spPr>
                </pic:pic>
              </a:graphicData>
            </a:graphic>
          </wp:inline>
        </w:drawing>
      </w:r>
    </w:p>
    <w:p w:rsidR="00A27236" w:rsidRPr="00A27236" w:rsidRDefault="00A27236" w:rsidP="004559D5">
      <w:pPr>
        <w:pStyle w:val="ListParagraph"/>
        <w:numPr>
          <w:ilvl w:val="0"/>
          <w:numId w:val="1"/>
        </w:numPr>
        <w:spacing w:line="480" w:lineRule="auto"/>
        <w:rPr>
          <w:rFonts w:ascii="High Tower Text" w:hAnsi="High Tower Text"/>
          <w:sz w:val="24"/>
          <w:szCs w:val="24"/>
        </w:rPr>
      </w:pPr>
      <w:r>
        <w:rPr>
          <w:noProof/>
        </w:rPr>
        <w:t xml:space="preserve">Now, make sure you have the Developer tab available.  If you don’t, go to File&gt;Options&gt;Customize Ribbon.  Add the Developer tab to the list.  </w:t>
      </w:r>
    </w:p>
    <w:p w:rsidR="00A27236" w:rsidRPr="009537FB" w:rsidRDefault="00A27236" w:rsidP="004559D5">
      <w:pPr>
        <w:pStyle w:val="ListParagraph"/>
        <w:numPr>
          <w:ilvl w:val="0"/>
          <w:numId w:val="1"/>
        </w:numPr>
        <w:spacing w:line="480" w:lineRule="auto"/>
        <w:rPr>
          <w:rFonts w:ascii="High Tower Text" w:hAnsi="High Tower Text"/>
          <w:sz w:val="24"/>
          <w:szCs w:val="24"/>
        </w:rPr>
      </w:pPr>
      <w:r>
        <w:rPr>
          <w:noProof/>
        </w:rPr>
        <w:lastRenderedPageBreak/>
        <w:t xml:space="preserve">In the developer tab, click Source, then XML Maps.  </w:t>
      </w:r>
      <w:r>
        <w:rPr>
          <w:noProof/>
        </w:rPr>
        <w:drawing>
          <wp:inline distT="0" distB="0" distL="0" distR="0" wp14:anchorId="38691786" wp14:editId="69B096CD">
            <wp:extent cx="5943600" cy="6884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84035"/>
                    </a:xfrm>
                    <a:prstGeom prst="rect">
                      <a:avLst/>
                    </a:prstGeom>
                  </pic:spPr>
                </pic:pic>
              </a:graphicData>
            </a:graphic>
          </wp:inline>
        </w:drawing>
      </w:r>
    </w:p>
    <w:p w:rsidR="009537FB" w:rsidRPr="009537FB" w:rsidRDefault="009537FB" w:rsidP="009537FB">
      <w:pPr>
        <w:pStyle w:val="ListParagraph"/>
        <w:numPr>
          <w:ilvl w:val="0"/>
          <w:numId w:val="1"/>
        </w:numPr>
        <w:spacing w:line="480" w:lineRule="auto"/>
        <w:rPr>
          <w:rFonts w:ascii="High Tower Text" w:hAnsi="High Tower Text"/>
          <w:sz w:val="24"/>
          <w:szCs w:val="24"/>
        </w:rPr>
      </w:pPr>
      <w:r>
        <w:rPr>
          <w:noProof/>
        </w:rPr>
        <w:t xml:space="preserve">IN the XML Maps dialog, click Add, then navigate to the </w:t>
      </w:r>
      <w:r w:rsidRPr="009537FB">
        <w:rPr>
          <w:noProof/>
        </w:rPr>
        <w:t>CC1120ExcelSchema</w:t>
      </w:r>
      <w:r>
        <w:rPr>
          <w:noProof/>
        </w:rPr>
        <w:t xml:space="preserve">.xml file and click open. </w:t>
      </w:r>
    </w:p>
    <w:p w:rsidR="009537FB" w:rsidRPr="009537FB" w:rsidRDefault="009537FB" w:rsidP="009537FB">
      <w:pPr>
        <w:pStyle w:val="ListParagraph"/>
        <w:numPr>
          <w:ilvl w:val="0"/>
          <w:numId w:val="1"/>
        </w:numPr>
        <w:spacing w:line="480" w:lineRule="auto"/>
        <w:rPr>
          <w:rFonts w:ascii="High Tower Text" w:hAnsi="High Tower Text"/>
          <w:sz w:val="24"/>
          <w:szCs w:val="24"/>
        </w:rPr>
      </w:pPr>
      <w:r>
        <w:rPr>
          <w:noProof/>
        </w:rPr>
        <w:lastRenderedPageBreak/>
        <w:t xml:space="preserve">Next, click and drag the Name, Address, Value, and Description tags from the XML source window to the first row of the appropriate columns.  The following shows the mapped Name column. </w:t>
      </w:r>
      <w:r>
        <w:rPr>
          <w:noProof/>
        </w:rPr>
        <w:drawing>
          <wp:inline distT="0" distB="0" distL="0" distR="0" wp14:anchorId="1D57F85D" wp14:editId="1A3F970E">
            <wp:extent cx="5943600" cy="6884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84035"/>
                    </a:xfrm>
                    <a:prstGeom prst="rect">
                      <a:avLst/>
                    </a:prstGeom>
                  </pic:spPr>
                </pic:pic>
              </a:graphicData>
            </a:graphic>
          </wp:inline>
        </w:drawing>
      </w:r>
    </w:p>
    <w:p w:rsidR="009537FB" w:rsidRPr="009537FB" w:rsidRDefault="009537FB" w:rsidP="009537FB">
      <w:pPr>
        <w:pStyle w:val="ListParagraph"/>
        <w:numPr>
          <w:ilvl w:val="0"/>
          <w:numId w:val="1"/>
        </w:numPr>
        <w:spacing w:line="480" w:lineRule="auto"/>
        <w:rPr>
          <w:rFonts w:ascii="High Tower Text" w:hAnsi="High Tower Text"/>
          <w:sz w:val="24"/>
          <w:szCs w:val="24"/>
        </w:rPr>
      </w:pPr>
      <w:r>
        <w:rPr>
          <w:noProof/>
        </w:rPr>
        <w:t xml:space="preserve">Finally, in the developer tab, click export and save the file on your computer.  </w:t>
      </w:r>
    </w:p>
    <w:p w:rsidR="00925A91" w:rsidRPr="00925A91" w:rsidRDefault="009537FB" w:rsidP="007C0317">
      <w:pPr>
        <w:pStyle w:val="ListParagraph"/>
        <w:numPr>
          <w:ilvl w:val="0"/>
          <w:numId w:val="1"/>
        </w:numPr>
        <w:spacing w:line="480" w:lineRule="auto"/>
        <w:rPr>
          <w:rFonts w:ascii="High Tower Text" w:hAnsi="High Tower Text"/>
          <w:sz w:val="24"/>
          <w:szCs w:val="24"/>
        </w:rPr>
      </w:pPr>
      <w:r>
        <w:rPr>
          <w:noProof/>
        </w:rPr>
        <w:lastRenderedPageBreak/>
        <w:t>Now, using some python interpreter and a text editor (pythonxy and spyder work well), open FileToMif.py</w:t>
      </w:r>
      <w:r w:rsidR="00925A91">
        <w:rPr>
          <w:noProof/>
        </w:rPr>
        <w:t>.  Change the path, filename, depth, width, addr_radix, data_radix, and outputfile paramters and use the RFXMLtoMIF function to create your MIF file.</w:t>
      </w:r>
      <w:r w:rsidR="00925A91">
        <w:rPr>
          <w:noProof/>
        </w:rPr>
        <w:drawing>
          <wp:inline distT="0" distB="0" distL="0" distR="0" wp14:anchorId="10CAB7E8" wp14:editId="532717FD">
            <wp:extent cx="5943600" cy="31343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34360"/>
                    </a:xfrm>
                    <a:prstGeom prst="rect">
                      <a:avLst/>
                    </a:prstGeom>
                  </pic:spPr>
                </pic:pic>
              </a:graphicData>
            </a:graphic>
          </wp:inline>
        </w:drawing>
      </w:r>
    </w:p>
    <w:sectPr w:rsidR="00925A91" w:rsidRPr="0092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85220"/>
    <w:multiLevelType w:val="hybridMultilevel"/>
    <w:tmpl w:val="9DFC7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8D"/>
    <w:rsid w:val="001A408D"/>
    <w:rsid w:val="002013C0"/>
    <w:rsid w:val="00211DE3"/>
    <w:rsid w:val="004559D5"/>
    <w:rsid w:val="005D7DE8"/>
    <w:rsid w:val="006849CF"/>
    <w:rsid w:val="006A77C8"/>
    <w:rsid w:val="00925A91"/>
    <w:rsid w:val="009537FB"/>
    <w:rsid w:val="00A27236"/>
    <w:rsid w:val="00CB1B91"/>
    <w:rsid w:val="00D8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C69AB-3442-4A04-B22C-BD60609F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s58p233</dc:creator>
  <cp:keywords/>
  <dc:description/>
  <cp:lastModifiedBy>s58p233</cp:lastModifiedBy>
  <cp:revision>9</cp:revision>
  <dcterms:created xsi:type="dcterms:W3CDTF">2016-02-25T18:30:00Z</dcterms:created>
  <dcterms:modified xsi:type="dcterms:W3CDTF">2016-02-25T19:32:00Z</dcterms:modified>
</cp:coreProperties>
</file>