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874" w:rsidRPr="003F2874" w:rsidRDefault="003F2874" w:rsidP="003F2874">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3F2874">
        <w:rPr>
          <w:rFonts w:ascii="Georgia" w:eastAsia="Times New Roman" w:hAnsi="Georgia" w:cs="Times New Roman"/>
          <w:b/>
          <w:bCs/>
          <w:color w:val="404040"/>
          <w:kern w:val="36"/>
          <w:sz w:val="42"/>
          <w:szCs w:val="42"/>
          <w:lang w:eastAsia="it-IT"/>
        </w:rPr>
        <w:t>Me Sound Sensor</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2573020" cy="2573020"/>
            <wp:effectExtent l="0" t="0" r="0" b="0"/>
            <wp:docPr id="10" name="Immagine 10" descr="http://docs.makeblock.com/diy-platform/en/electronic-modules/sensors/images/me-sound-sensor_Me-Sound-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sensors/images/me-sound-sensor_Me-Sound-Sen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1903095" cy="1254760"/>
            <wp:effectExtent l="0" t="0" r="1905" b="2540"/>
            <wp:docPr id="9" name="Immagine 9" descr="微信截图_2016012914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45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254760"/>
                    </a:xfrm>
                    <a:prstGeom prst="rect">
                      <a:avLst/>
                    </a:prstGeom>
                    <a:noFill/>
                    <a:ln>
                      <a:noFill/>
                    </a:ln>
                  </pic:spPr>
                </pic:pic>
              </a:graphicData>
            </a:graphic>
          </wp:inline>
        </w:drawing>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Overview</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Based on a microphone, the Me Sound Sensor can be used to detect the ambient sound intensity. Its main component is LM2904 low-power amplifier. The module can be used to build some interactive projects, such as the voice operated switch, and the dance-following robot. Its black ID means that it has an analog port and should be connected to the port with black ID on Makeblock Orion.</w:t>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Technical specifications</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Operating voltage: 5V DC</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Microphone sensitivity (1 Khz): 50-54dB</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Microphone impedance: 2.2 KΩ</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Microphone frequency: 16-20 KHz</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Microphone SNR: 54 db</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Control mode: Single analog port output</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Maximum current: 0.5mA</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Type of power amplifier: LM2906</w:t>
      </w:r>
    </w:p>
    <w:p w:rsidR="003F2874" w:rsidRPr="003F2874" w:rsidRDefault="003F2874" w:rsidP="003F2874">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Module size: 51 x 24 x 18 mm (L x W x H)</w:t>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lastRenderedPageBreak/>
        <w:t>Functional characteristics</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Brightness of onboard LED indicates the intensity of sound</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High sensitivity to the sound</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White area of module is the reference area to contact metal beams</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Anti-reverse protection – connecting the power supply inversely will not damage IC</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Support mBlock GUI programming, and applicable to users of all ages</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Adopt RJ25 port for easy connection</w:t>
      </w:r>
    </w:p>
    <w:p w:rsidR="003F2874" w:rsidRPr="003F2874" w:rsidRDefault="003F2874" w:rsidP="003F2874">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Provide pin-type port to support most development boards including Arduino series</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7602220" cy="893445"/>
            <wp:effectExtent l="0" t="0" r="0" b="1905"/>
            <wp:docPr id="8" name="Immagine 8" descr="微信截图_2016012914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45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2220" cy="893445"/>
                    </a:xfrm>
                    <a:prstGeom prst="rect">
                      <a:avLst/>
                    </a:prstGeom>
                    <a:noFill/>
                    <a:ln>
                      <a:noFill/>
                    </a:ln>
                  </pic:spPr>
                </pic:pic>
              </a:graphicData>
            </a:graphic>
          </wp:inline>
        </w:drawing>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Pin definition</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The port of Me Sound Sensor has three pins, and their functions are as follows:</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7591425" cy="1095375"/>
            <wp:effectExtent l="0" t="0" r="9525" b="9525"/>
            <wp:docPr id="7" name="Immagine 7" descr="微信截图_2016012914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453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1425" cy="1095375"/>
                    </a:xfrm>
                    <a:prstGeom prst="rect">
                      <a:avLst/>
                    </a:prstGeom>
                    <a:noFill/>
                    <a:ln>
                      <a:noFill/>
                    </a:ln>
                  </pic:spPr>
                </pic:pic>
              </a:graphicData>
            </a:graphic>
          </wp:inline>
        </w:drawing>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Wiring mode</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 </w:t>
      </w:r>
      <w:r w:rsidRPr="003F2874">
        <w:rPr>
          <w:rFonts w:ascii="Helvetica" w:eastAsia="Times New Roman" w:hAnsi="Helvetica" w:cs="Helvetica"/>
          <w:b/>
          <w:bCs/>
          <w:color w:val="404040"/>
          <w:sz w:val="24"/>
          <w:szCs w:val="24"/>
          <w:lang w:eastAsia="it-IT"/>
        </w:rPr>
        <w:t>Connecting with RJ25</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Since the port of Me Sound Sensor has black ID, you need to connect the port with black ID on Makeblock Orion when using RJ25 port.</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Taking Makeblock Orion as example, you can connect it to ports No. 6, 7, and 8 as follows:</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lastRenderedPageBreak/>
        <w:drawing>
          <wp:inline distT="0" distB="0" distL="0" distR="0">
            <wp:extent cx="3466465" cy="1743710"/>
            <wp:effectExtent l="0" t="0" r="635" b="8890"/>
            <wp:docPr id="6" name="Immagine 6" descr="微信截图_2016012914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454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1743710"/>
                    </a:xfrm>
                    <a:prstGeom prst="rect">
                      <a:avLst/>
                    </a:prstGeom>
                    <a:noFill/>
                    <a:ln>
                      <a:noFill/>
                    </a:ln>
                  </pic:spPr>
                </pic:pic>
              </a:graphicData>
            </a:graphic>
          </wp:inline>
        </w:drawing>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 </w:t>
      </w:r>
      <w:r w:rsidRPr="003F2874">
        <w:rPr>
          <w:rFonts w:ascii="Helvetica" w:eastAsia="Times New Roman" w:hAnsi="Helvetica" w:cs="Helvetica"/>
          <w:b/>
          <w:bCs/>
          <w:color w:val="404040"/>
          <w:sz w:val="24"/>
          <w:szCs w:val="24"/>
          <w:lang w:eastAsia="it-IT"/>
        </w:rPr>
        <w:t>Connecting with Dupont wire</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When the Dupont wire is used to connect the module to the Arduino UNO Baseboard, its AO pin should be connected to analog pin as follows:</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3509010" cy="1669415"/>
            <wp:effectExtent l="0" t="0" r="0" b="6985"/>
            <wp:docPr id="5" name="Immagine 5" descr="微信截图_2016012914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455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010" cy="1669415"/>
                    </a:xfrm>
                    <a:prstGeom prst="rect">
                      <a:avLst/>
                    </a:prstGeom>
                    <a:noFill/>
                    <a:ln>
                      <a:noFill/>
                    </a:ln>
                  </pic:spPr>
                </pic:pic>
              </a:graphicData>
            </a:graphic>
          </wp:inline>
        </w:drawing>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Guide to programming</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 </w:t>
      </w:r>
      <w:r w:rsidRPr="003F2874">
        <w:rPr>
          <w:rFonts w:ascii="Helvetica" w:eastAsia="Times New Roman" w:hAnsi="Helvetica" w:cs="Helvetica"/>
          <w:b/>
          <w:bCs/>
          <w:color w:val="404040"/>
          <w:sz w:val="24"/>
          <w:szCs w:val="24"/>
          <w:lang w:eastAsia="it-IT"/>
        </w:rPr>
        <w:t>Arduino programming</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If you use Arduino to write a program, the library </w:t>
      </w:r>
      <w:r w:rsidRPr="003F2874">
        <w:rPr>
          <w:rFonts w:ascii="Consolas" w:eastAsia="Times New Roman" w:hAnsi="Consolas" w:cs="Courier New"/>
          <w:color w:val="000000"/>
          <w:sz w:val="18"/>
          <w:szCs w:val="18"/>
          <w:bdr w:val="none" w:sz="0" w:space="0" w:color="auto" w:frame="1"/>
          <w:lang w:eastAsia="it-IT"/>
        </w:rPr>
        <w:t>Makeblock-Library-master</w:t>
      </w:r>
      <w:r w:rsidRPr="003F2874">
        <w:rPr>
          <w:rFonts w:ascii="Helvetica" w:eastAsia="Times New Roman" w:hAnsi="Helvetica" w:cs="Helvetica"/>
          <w:color w:val="404040"/>
          <w:sz w:val="24"/>
          <w:szCs w:val="24"/>
          <w:lang w:eastAsia="it-IT"/>
        </w:rPr>
        <w:t> should be invoked to control the Me Sound Sensor. This is a routine to instruct the module to detect the intensity of ambient sound through Arduino programming.</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lastRenderedPageBreak/>
        <w:drawing>
          <wp:inline distT="0" distB="0" distL="0" distR="0">
            <wp:extent cx="3689350" cy="2413635"/>
            <wp:effectExtent l="0" t="0" r="6350" b="5715"/>
            <wp:docPr id="4" name="Immagine 4" descr="微信截图_2016012914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455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2413635"/>
                    </a:xfrm>
                    <a:prstGeom prst="rect">
                      <a:avLst/>
                    </a:prstGeom>
                    <a:noFill/>
                    <a:ln>
                      <a:noFill/>
                    </a:ln>
                  </pic:spPr>
                </pic:pic>
              </a:graphicData>
            </a:graphic>
          </wp:inline>
        </w:drawing>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3F2874">
        <w:rPr>
          <w:rFonts w:ascii="Helvetica" w:eastAsia="Times New Roman" w:hAnsi="Helvetica" w:cs="Helvetica"/>
          <w:noProof/>
          <w:color w:val="404040"/>
          <w:sz w:val="24"/>
          <w:szCs w:val="24"/>
          <w:lang w:eastAsia="it-IT"/>
        </w:rPr>
        <w:drawing>
          <wp:inline distT="0" distB="0" distL="0" distR="0">
            <wp:extent cx="5996866" cy="812320"/>
            <wp:effectExtent l="0" t="0" r="4445" b="6985"/>
            <wp:docPr id="3" name="Immagine 3" descr="微信截图_2016012914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456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986" cy="817890"/>
                    </a:xfrm>
                    <a:prstGeom prst="rect">
                      <a:avLst/>
                    </a:prstGeom>
                    <a:noFill/>
                    <a:ln>
                      <a:noFill/>
                    </a:ln>
                  </pic:spPr>
                </pic:pic>
              </a:graphicData>
            </a:graphic>
          </wp:inline>
        </w:drawing>
      </w:r>
      <w:bookmarkEnd w:id="0"/>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color w:val="404040"/>
          <w:sz w:val="24"/>
          <w:szCs w:val="24"/>
          <w:lang w:eastAsia="it-IT"/>
        </w:rPr>
        <w:t>Read the detected result from the Me Sound Sensor, and output the result to serial monitor in Arduino IDE in the cycle of 100ms. Upload the code segment to the Makeblock Baseboard and click the Arduino serial monitor, and then you will see the running result as follows:</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drawing>
          <wp:inline distT="0" distB="0" distL="0" distR="0">
            <wp:extent cx="4518660" cy="2839085"/>
            <wp:effectExtent l="0" t="0" r="0" b="0"/>
            <wp:docPr id="2" name="Immagine 2" descr="微信截图_2016012914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456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2839085"/>
                    </a:xfrm>
                    <a:prstGeom prst="rect">
                      <a:avLst/>
                    </a:prstGeom>
                    <a:noFill/>
                    <a:ln>
                      <a:noFill/>
                    </a:ln>
                  </pic:spPr>
                </pic:pic>
              </a:graphicData>
            </a:graphic>
          </wp:inline>
        </w:drawing>
      </w:r>
    </w:p>
    <w:p w:rsidR="003F2874" w:rsidRPr="003F2874" w:rsidRDefault="003F2874" w:rsidP="003F2874">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874">
        <w:rPr>
          <w:rFonts w:ascii="Georgia" w:eastAsia="Times New Roman" w:hAnsi="Georgia" w:cs="Times New Roman"/>
          <w:b/>
          <w:bCs/>
          <w:color w:val="404040"/>
          <w:sz w:val="30"/>
          <w:szCs w:val="30"/>
          <w:lang w:eastAsia="it-IT"/>
        </w:rPr>
        <w:t>Schematic</w:t>
      </w:r>
    </w:p>
    <w:p w:rsidR="003F2874" w:rsidRPr="003F2874" w:rsidRDefault="003F2874" w:rsidP="003F2874">
      <w:pPr>
        <w:shd w:val="clear" w:color="auto" w:fill="FCFCFC"/>
        <w:spacing w:after="360" w:line="360" w:lineRule="atLeast"/>
        <w:rPr>
          <w:rFonts w:ascii="Helvetica" w:eastAsia="Times New Roman" w:hAnsi="Helvetica" w:cs="Helvetica"/>
          <w:color w:val="404040"/>
          <w:sz w:val="24"/>
          <w:szCs w:val="24"/>
          <w:lang w:eastAsia="it-IT"/>
        </w:rPr>
      </w:pPr>
      <w:r w:rsidRPr="003F2874">
        <w:rPr>
          <w:rFonts w:ascii="Helvetica" w:eastAsia="Times New Roman" w:hAnsi="Helvetica" w:cs="Helvetica"/>
          <w:noProof/>
          <w:color w:val="404040"/>
          <w:sz w:val="24"/>
          <w:szCs w:val="24"/>
          <w:lang w:eastAsia="it-IT"/>
        </w:rPr>
        <w:lastRenderedPageBreak/>
        <w:drawing>
          <wp:inline distT="0" distB="0" distL="0" distR="0">
            <wp:extent cx="5711513" cy="2424076"/>
            <wp:effectExtent l="0" t="0" r="3810" b="0"/>
            <wp:docPr id="1" name="Immagine 1" descr="Me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 Sound Sens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176" cy="2434119"/>
                    </a:xfrm>
                    <a:prstGeom prst="rect">
                      <a:avLst/>
                    </a:prstGeom>
                    <a:noFill/>
                    <a:ln>
                      <a:noFill/>
                    </a:ln>
                  </pic:spPr>
                </pic:pic>
              </a:graphicData>
            </a:graphic>
          </wp:inline>
        </w:drawing>
      </w:r>
    </w:p>
    <w:p w:rsidR="0002452B" w:rsidRDefault="0002452B"/>
    <w:sectPr w:rsidR="000245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D59CB"/>
    <w:multiLevelType w:val="multilevel"/>
    <w:tmpl w:val="0A90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3A7F1D"/>
    <w:multiLevelType w:val="multilevel"/>
    <w:tmpl w:val="90B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74"/>
    <w:rsid w:val="0002452B"/>
    <w:rsid w:val="003F28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D963F-403B-4C70-9D8F-563807E4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F28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3F287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874"/>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3F2874"/>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3F287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3F2874"/>
    <w:rPr>
      <w:b/>
      <w:bCs/>
    </w:rPr>
  </w:style>
  <w:style w:type="character" w:styleId="CodiceHTML">
    <w:name w:val="HTML Code"/>
    <w:basedOn w:val="Carpredefinitoparagrafo"/>
    <w:uiPriority w:val="99"/>
    <w:semiHidden/>
    <w:unhideWhenUsed/>
    <w:rsid w:val="003F2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339</Words>
  <Characters>1934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2023-04-25T09:17:00Z</dcterms:created>
  <dcterms:modified xsi:type="dcterms:W3CDTF">2023-04-25T09:17:00Z</dcterms:modified>
</cp:coreProperties>
</file>