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A0E" w:rsidRPr="00FB17CB" w:rsidRDefault="00551A0E">
      <w:pPr>
        <w:rPr>
          <w:rFonts w:ascii="Arial" w:hAnsi="Arial" w:cs="Arial"/>
          <w:b/>
          <w:color w:val="212121"/>
          <w:sz w:val="23"/>
          <w:szCs w:val="23"/>
          <w:shd w:val="clear" w:color="auto" w:fill="FFFFFF"/>
        </w:rPr>
      </w:pPr>
      <w:r w:rsidRPr="00095AC8">
        <w:rPr>
          <w:rFonts w:ascii="Arial" w:hAnsi="Arial" w:cs="Arial"/>
          <w:b/>
          <w:color w:val="212121"/>
          <w:sz w:val="23"/>
          <w:szCs w:val="23"/>
          <w:highlight w:val="yellow"/>
          <w:shd w:val="clear" w:color="auto" w:fill="FFFFFF"/>
        </w:rPr>
        <w:t>Declarar imóvel financiado no imposto de renda</w:t>
      </w:r>
    </w:p>
    <w:p w:rsidR="00551A0E" w:rsidRPr="00FB17CB" w:rsidRDefault="00551A0E" w:rsidP="00551A0E">
      <w:pPr>
        <w:jc w:val="both"/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 w:rsidRPr="00FB17CB"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Imposto de renda é uma tarefa muito importante e que pode ser muito complicada, ainda mais quando você precisa declarar um </w:t>
      </w:r>
      <w:hyperlink r:id="rId6" w:history="1">
        <w:r w:rsidRPr="00467659">
          <w:rPr>
            <w:rStyle w:val="Hyperlink"/>
            <w:rFonts w:ascii="Arial" w:hAnsi="Arial" w:cs="Arial"/>
            <w:b/>
            <w:sz w:val="23"/>
            <w:szCs w:val="23"/>
            <w:shd w:val="clear" w:color="auto" w:fill="FFFFFF"/>
          </w:rPr>
          <w:t>imóvel financiado</w:t>
        </w:r>
      </w:hyperlink>
      <w:r w:rsidRPr="00FB17CB"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. Duas coisas que você precisa saber: a primeira é que um </w:t>
      </w:r>
      <w:hyperlink r:id="rId7" w:history="1">
        <w:r w:rsidRPr="00467659">
          <w:rPr>
            <w:rStyle w:val="Hyperlink"/>
            <w:rFonts w:ascii="Arial" w:hAnsi="Arial" w:cs="Arial"/>
            <w:b/>
            <w:sz w:val="23"/>
            <w:szCs w:val="23"/>
            <w:shd w:val="clear" w:color="auto" w:fill="FFFFFF"/>
          </w:rPr>
          <w:t>financiamento imobiliário</w:t>
        </w:r>
      </w:hyperlink>
      <w:r w:rsidRPr="00FB17CB"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 não deve ser declarado como uma dívida, a segunda é que você não deve colocar o valor total do </w:t>
      </w:r>
      <w:hyperlink r:id="rId8" w:history="1">
        <w:r w:rsidRPr="00467659">
          <w:rPr>
            <w:rStyle w:val="Hyperlink"/>
            <w:rFonts w:ascii="Arial" w:hAnsi="Arial" w:cs="Arial"/>
            <w:b/>
            <w:sz w:val="23"/>
            <w:szCs w:val="23"/>
            <w:shd w:val="clear" w:color="auto" w:fill="FFFFFF"/>
          </w:rPr>
          <w:t>financiamento</w:t>
        </w:r>
      </w:hyperlink>
      <w:bookmarkStart w:id="0" w:name="_GoBack"/>
      <w:bookmarkEnd w:id="0"/>
      <w:r w:rsidRPr="00FB17CB">
        <w:rPr>
          <w:rFonts w:ascii="Arial" w:hAnsi="Arial" w:cs="Arial"/>
          <w:color w:val="212121"/>
          <w:sz w:val="23"/>
          <w:szCs w:val="23"/>
          <w:shd w:val="clear" w:color="auto" w:fill="FFFFFF"/>
        </w:rPr>
        <w:t>, pois esse valor pode mudar.</w:t>
      </w:r>
    </w:p>
    <w:p w:rsidR="00551A0E" w:rsidRPr="00FB17CB" w:rsidRDefault="00551A0E" w:rsidP="00551A0E">
      <w:pPr>
        <w:jc w:val="both"/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 w:rsidRPr="00FB17CB">
        <w:rPr>
          <w:rFonts w:ascii="Arial" w:hAnsi="Arial" w:cs="Arial"/>
          <w:color w:val="212121"/>
          <w:sz w:val="23"/>
          <w:szCs w:val="23"/>
          <w:shd w:val="clear" w:color="auto" w:fill="FFFFFF"/>
        </w:rPr>
        <w:t>Você precisa declarar somente o valor pago até o momento, isso inclui a entrada, as prestações já quitadas, os impostos, custos de corretagem, e por aí vai, mas nunca as parcelas que ainda serão pagas no futuro.</w:t>
      </w:r>
    </w:p>
    <w:p w:rsidR="00551A0E" w:rsidRPr="00FB17CB" w:rsidRDefault="00FE17BF" w:rsidP="00551A0E">
      <w:pPr>
        <w:jc w:val="both"/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 w:rsidRPr="00FB17CB"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Para facilitar a sua declaração preste atenção: Imóveis devem ser discriminados na ficha de ‘Bens e Direitos’. </w:t>
      </w:r>
      <w:hyperlink r:id="rId9" w:history="1">
        <w:r w:rsidRPr="00467659">
          <w:rPr>
            <w:rStyle w:val="Hyperlink"/>
            <w:rFonts w:ascii="Arial" w:hAnsi="Arial" w:cs="Arial"/>
            <w:b/>
            <w:sz w:val="23"/>
            <w:szCs w:val="23"/>
            <w:shd w:val="clear" w:color="auto" w:fill="FFFFFF"/>
          </w:rPr>
          <w:t>Os apartamentos</w:t>
        </w:r>
      </w:hyperlink>
      <w:r w:rsidRPr="00FB17CB"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 ficam na linha 11, casas na linha 12 e terrenos na linha 13. Não esqueça de fornecer o máximo de informações. O endereço, a inscrição municipal e a área total do terreno </w:t>
      </w:r>
      <w:r w:rsidR="0005390E" w:rsidRPr="00FB17CB">
        <w:rPr>
          <w:rFonts w:ascii="Arial" w:hAnsi="Arial" w:cs="Arial"/>
          <w:color w:val="212121"/>
          <w:sz w:val="23"/>
          <w:szCs w:val="23"/>
          <w:shd w:val="clear" w:color="auto" w:fill="FFFFFF"/>
        </w:rPr>
        <w:t>tê</w:t>
      </w:r>
      <w:r w:rsidRPr="00FB17CB">
        <w:rPr>
          <w:rFonts w:ascii="Arial" w:hAnsi="Arial" w:cs="Arial"/>
          <w:color w:val="212121"/>
          <w:sz w:val="23"/>
          <w:szCs w:val="23"/>
          <w:shd w:val="clear" w:color="auto" w:fill="FFFFFF"/>
        </w:rPr>
        <w:t>m um espaço específico para preenchimento.</w:t>
      </w:r>
    </w:p>
    <w:p w:rsidR="00FE17BF" w:rsidRPr="00FB17CB" w:rsidRDefault="00FE17BF" w:rsidP="00551A0E">
      <w:pPr>
        <w:jc w:val="both"/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 w:rsidRPr="00FB17CB">
        <w:rPr>
          <w:rFonts w:ascii="Arial" w:hAnsi="Arial" w:cs="Arial"/>
          <w:color w:val="212121"/>
          <w:sz w:val="23"/>
          <w:szCs w:val="23"/>
          <w:shd w:val="clear" w:color="auto" w:fill="FFFFFF"/>
        </w:rPr>
        <w:t>O preenchimento do campo ‘Situação em 31/12/2022’ funciona assim: se o imóvel foi financiado em 2023 preencha esse campo com ‘R$ 0’. Se foi financiado antes de 2023</w:t>
      </w:r>
      <w:r w:rsidR="00C82834" w:rsidRPr="00FB17CB"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 permanece o mesmo valor declarado no início de 2023</w:t>
      </w:r>
      <w:r w:rsidRPr="00FB17CB">
        <w:rPr>
          <w:rFonts w:ascii="Arial" w:hAnsi="Arial" w:cs="Arial"/>
          <w:color w:val="212121"/>
          <w:sz w:val="23"/>
          <w:szCs w:val="23"/>
          <w:shd w:val="clear" w:color="auto" w:fill="FFFFFF"/>
        </w:rPr>
        <w:t>. Já no campo ‘Situação em 31/12/2023’, se o imóvel foi financiado em 2023 coloque o valor da entrada mais as parcelas já pagas. Se financiou antes de 2023</w:t>
      </w:r>
      <w:r w:rsidR="0005390E" w:rsidRPr="00FB17CB"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, </w:t>
      </w:r>
      <w:r w:rsidR="00C82834" w:rsidRPr="00FB17CB">
        <w:rPr>
          <w:rFonts w:ascii="Arial" w:hAnsi="Arial" w:cs="Arial"/>
          <w:color w:val="212121"/>
          <w:sz w:val="23"/>
          <w:szCs w:val="23"/>
          <w:shd w:val="clear" w:color="auto" w:fill="FFFFFF"/>
        </w:rPr>
        <w:t>você precisa somar o valor declarado em 2022 com as parcelas adicionais que foram pagas.</w:t>
      </w:r>
    </w:p>
    <w:p w:rsidR="00551A0E" w:rsidRDefault="00551A0E">
      <w:pPr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</w:p>
    <w:sectPr w:rsidR="00551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690" w:rsidRDefault="00087690" w:rsidP="00551A0E">
      <w:pPr>
        <w:spacing w:after="0" w:line="240" w:lineRule="auto"/>
      </w:pPr>
      <w:r>
        <w:separator/>
      </w:r>
    </w:p>
  </w:endnote>
  <w:endnote w:type="continuationSeparator" w:id="0">
    <w:p w:rsidR="00087690" w:rsidRDefault="00087690" w:rsidP="00551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690" w:rsidRDefault="00087690" w:rsidP="00551A0E">
      <w:pPr>
        <w:spacing w:after="0" w:line="240" w:lineRule="auto"/>
      </w:pPr>
      <w:r>
        <w:separator/>
      </w:r>
    </w:p>
  </w:footnote>
  <w:footnote w:type="continuationSeparator" w:id="0">
    <w:p w:rsidR="00087690" w:rsidRDefault="00087690" w:rsidP="00551A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0E"/>
    <w:rsid w:val="0005390E"/>
    <w:rsid w:val="00087690"/>
    <w:rsid w:val="0009136E"/>
    <w:rsid w:val="00095AC8"/>
    <w:rsid w:val="002D30CD"/>
    <w:rsid w:val="003C6977"/>
    <w:rsid w:val="00467659"/>
    <w:rsid w:val="004B6939"/>
    <w:rsid w:val="00551A0E"/>
    <w:rsid w:val="007F3581"/>
    <w:rsid w:val="008C4A6A"/>
    <w:rsid w:val="009732E7"/>
    <w:rsid w:val="00A03C30"/>
    <w:rsid w:val="00B341FE"/>
    <w:rsid w:val="00C82834"/>
    <w:rsid w:val="00D8587D"/>
    <w:rsid w:val="00EE30CC"/>
    <w:rsid w:val="00FB17CB"/>
    <w:rsid w:val="00FC66E5"/>
    <w:rsid w:val="00FE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6C958B-C0E1-4E2A-BD24-B080330E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1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1A0E"/>
  </w:style>
  <w:style w:type="paragraph" w:styleId="Rodap">
    <w:name w:val="footer"/>
    <w:basedOn w:val="Normal"/>
    <w:link w:val="RodapChar"/>
    <w:uiPriority w:val="99"/>
    <w:unhideWhenUsed/>
    <w:rsid w:val="00551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1A0E"/>
  </w:style>
  <w:style w:type="paragraph" w:styleId="NormalWeb">
    <w:name w:val="Normal (Web)"/>
    <w:basedOn w:val="Normal"/>
    <w:uiPriority w:val="99"/>
    <w:semiHidden/>
    <w:unhideWhenUsed/>
    <w:rsid w:val="00D8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8587D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858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3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hatsapp.com/send?phone=5519996965525&amp;text=Gostaria%20de%20falar%20com%20um%20consultor?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lakadim.com.br/infinit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whatsapp.com/send?phone=5519996965525&amp;text=Gostaria%20de%20falar%20com%20um%20consultor?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rocketit.com.br/barbo/empreendimento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Prefeitura-Tietê</dc:creator>
  <cp:keywords/>
  <dc:description/>
  <cp:lastModifiedBy>Conta da Microsoft</cp:lastModifiedBy>
  <cp:revision>2</cp:revision>
  <dcterms:created xsi:type="dcterms:W3CDTF">2023-01-31T00:13:00Z</dcterms:created>
  <dcterms:modified xsi:type="dcterms:W3CDTF">2023-01-31T00:13:00Z</dcterms:modified>
</cp:coreProperties>
</file>