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6CB" w:rsidRPr="00052102" w:rsidRDefault="009156CB" w:rsidP="00D067F4">
      <w:pPr>
        <w:rPr>
          <w:b/>
        </w:rPr>
      </w:pPr>
      <w:r w:rsidRPr="00052102">
        <w:rPr>
          <w:b/>
        </w:rPr>
        <w:t xml:space="preserve">References: </w:t>
      </w:r>
    </w:p>
    <w:p w:rsidR="009156CB" w:rsidRDefault="009156CB" w:rsidP="00D067F4">
      <w:proofErr w:type="spellStart"/>
      <w:r>
        <w:t>Coursera</w:t>
      </w:r>
      <w:proofErr w:type="spellEnd"/>
      <w:r>
        <w:t xml:space="preserve"> – Andrew NG ML/DL courses</w:t>
      </w:r>
      <w:bookmarkStart w:id="0" w:name="_GoBack"/>
      <w:bookmarkEnd w:id="0"/>
    </w:p>
    <w:p w:rsidR="009156CB" w:rsidRDefault="009156CB" w:rsidP="00D067F4">
      <w:hyperlink r:id="rId4" w:history="1">
        <w:r w:rsidRPr="00616E27">
          <w:rPr>
            <w:rStyle w:val="Hyperlink"/>
          </w:rPr>
          <w:t>https://datascience-enthusiast.com/DL/Building_a_Recurrent_Neural_Network-Step_by_Step_v1.html</w:t>
        </w:r>
      </w:hyperlink>
      <w:r>
        <w:t xml:space="preserve"> </w:t>
      </w:r>
    </w:p>
    <w:p w:rsidR="009156CB" w:rsidRDefault="009156CB" w:rsidP="00D067F4">
      <w:hyperlink r:id="rId5" w:history="1">
        <w:r w:rsidRPr="00616E27">
          <w:rPr>
            <w:rStyle w:val="Hyperlink"/>
          </w:rPr>
          <w:t>https://d2l.ai/chapter_recurrent-modern/gru.html</w:t>
        </w:r>
      </w:hyperlink>
      <w:r>
        <w:t xml:space="preserve"> </w:t>
      </w:r>
    </w:p>
    <w:p w:rsidR="009156CB" w:rsidRDefault="009156CB" w:rsidP="00D067F4"/>
    <w:p w:rsidR="009156CB" w:rsidRDefault="009156CB" w:rsidP="00D067F4"/>
    <w:p w:rsidR="002B38D3" w:rsidRDefault="00CA53D0" w:rsidP="00D067F4">
      <w:r>
        <w:rPr>
          <w:noProof/>
        </w:rPr>
        <w:drawing>
          <wp:inline distT="0" distB="0" distL="0" distR="0" wp14:anchorId="173FA0B3" wp14:editId="196C921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D3" w:rsidRDefault="002B38D3" w:rsidP="00D067F4"/>
    <w:p w:rsidR="002B38D3" w:rsidRDefault="002B38D3" w:rsidP="00D067F4"/>
    <w:p w:rsidR="00D1147E" w:rsidRDefault="00CA53D0" w:rsidP="00D067F4">
      <w:r>
        <w:rPr>
          <w:noProof/>
        </w:rPr>
        <w:lastRenderedPageBreak/>
        <w:drawing>
          <wp:inline distT="0" distB="0" distL="0" distR="0" wp14:anchorId="7D1C6817" wp14:editId="432D7EA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D0" w:rsidRDefault="00CA53D0" w:rsidP="00D067F4"/>
    <w:p w:rsidR="00CA53D0" w:rsidRDefault="00CA53D0" w:rsidP="00D067F4"/>
    <w:p w:rsidR="00CA53D0" w:rsidRDefault="00CA53D0" w:rsidP="00D067F4">
      <w:r>
        <w:rPr>
          <w:noProof/>
        </w:rPr>
        <w:drawing>
          <wp:inline distT="0" distB="0" distL="0" distR="0" wp14:anchorId="1323B231" wp14:editId="2024EF7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D3" w:rsidRDefault="002B38D3" w:rsidP="00D067F4"/>
    <w:p w:rsidR="002B38D3" w:rsidRPr="002B38D3" w:rsidRDefault="002B38D3" w:rsidP="002B38D3">
      <w:pPr>
        <w:shd w:val="clear" w:color="auto" w:fill="FFFFFF"/>
        <w:spacing w:before="540"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2B38D3">
        <w:rPr>
          <w:rFonts w:ascii="KaTeX_Math" w:eastAsia="Times New Roman" w:hAnsi="KaTeX_Math" w:cs="Times New Roman"/>
          <w:i/>
          <w:iCs/>
          <w:color w:val="1F1F1F"/>
          <w:kern w:val="36"/>
          <w:sz w:val="58"/>
          <w:szCs w:val="58"/>
        </w:rPr>
        <w:lastRenderedPageBreak/>
        <w:t>c</w:t>
      </w:r>
      <w:r w:rsidRPr="002B38D3">
        <w:rPr>
          <w:rFonts w:ascii="Times New Roman" w:eastAsia="Times New Roman" w:hAnsi="Times New Roman" w:cs="Times New Roman"/>
          <w:color w:val="1F1F1F"/>
          <w:kern w:val="36"/>
          <w:sz w:val="41"/>
          <w:szCs w:val="41"/>
        </w:rPr>
        <w:t>&lt;</w:t>
      </w:r>
      <w:r w:rsidRPr="002B38D3">
        <w:rPr>
          <w:rFonts w:ascii="KaTeX_Math" w:eastAsia="Times New Roman" w:hAnsi="KaTeX_Math" w:cs="Times New Roman"/>
          <w:i/>
          <w:iCs/>
          <w:color w:val="1F1F1F"/>
          <w:kern w:val="36"/>
          <w:sz w:val="41"/>
          <w:szCs w:val="41"/>
        </w:rPr>
        <w:t>t</w:t>
      </w:r>
      <w:r w:rsidRPr="002B38D3">
        <w:rPr>
          <w:rFonts w:ascii="Times New Roman" w:eastAsia="Times New Roman" w:hAnsi="Times New Roman" w:cs="Times New Roman"/>
          <w:color w:val="1F1F1F"/>
          <w:kern w:val="36"/>
          <w:sz w:val="41"/>
          <w:szCs w:val="41"/>
        </w:rPr>
        <w:t>&gt;</w:t>
      </w:r>
      <w:r w:rsidRPr="002B38D3">
        <w:rPr>
          <w:rFonts w:ascii="Times New Roman" w:eastAsia="Times New Roman" w:hAnsi="Times New Roman" w:cs="Times New Roman"/>
          <w:color w:val="1F1F1F"/>
          <w:kern w:val="36"/>
          <w:sz w:val="58"/>
          <w:szCs w:val="58"/>
        </w:rPr>
        <w:t>=</w:t>
      </w:r>
      <w:proofErr w:type="spellStart"/>
      <w:r w:rsidRPr="002B38D3">
        <w:rPr>
          <w:rFonts w:ascii="Times New Roman" w:eastAsia="Times New Roman" w:hAnsi="Times New Roman" w:cs="Times New Roman"/>
          <w:color w:val="1F1F1F"/>
          <w:kern w:val="36"/>
          <w:sz w:val="58"/>
          <w:szCs w:val="58"/>
        </w:rPr>
        <w:t>Γ</w:t>
      </w:r>
      <w:r w:rsidRPr="002B38D3">
        <w:rPr>
          <w:rFonts w:ascii="KaTeX_Math" w:eastAsia="Times New Roman" w:hAnsi="KaTeX_Math" w:cs="Times New Roman"/>
          <w:i/>
          <w:iCs/>
          <w:color w:val="1F1F1F"/>
          <w:kern w:val="36"/>
          <w:sz w:val="41"/>
          <w:szCs w:val="41"/>
        </w:rPr>
        <w:t>u</w:t>
      </w:r>
      <w:proofErr w:type="spellEnd"/>
      <w:r w:rsidRPr="002B38D3">
        <w:rPr>
          <w:rFonts w:ascii="Times New Roman" w:eastAsia="Times New Roman" w:hAnsi="Times New Roman" w:cs="Times New Roman"/>
          <w:color w:val="1F1F1F"/>
          <w:kern w:val="36"/>
          <w:sz w:val="2"/>
          <w:szCs w:val="2"/>
        </w:rPr>
        <w:t>​</w:t>
      </w:r>
      <w:r w:rsidRPr="002B38D3">
        <w:rPr>
          <w:rFonts w:ascii="Cambria Math" w:eastAsia="Times New Roman" w:hAnsi="Cambria Math" w:cs="Cambria Math"/>
          <w:color w:val="1F1F1F"/>
          <w:kern w:val="36"/>
          <w:sz w:val="58"/>
          <w:szCs w:val="58"/>
        </w:rPr>
        <w:t>∗</w:t>
      </w:r>
      <w:r w:rsidRPr="002B38D3">
        <w:rPr>
          <w:rFonts w:ascii="KaTeX_Math" w:eastAsia="Times New Roman" w:hAnsi="KaTeX_Math" w:cs="Times New Roman"/>
          <w:i/>
          <w:iCs/>
          <w:color w:val="1F1F1F"/>
          <w:kern w:val="36"/>
          <w:sz w:val="58"/>
          <w:szCs w:val="58"/>
        </w:rPr>
        <w:t>c</w:t>
      </w:r>
      <w:r w:rsidRPr="002B38D3">
        <w:rPr>
          <w:rFonts w:ascii="Times New Roman" w:eastAsia="Times New Roman" w:hAnsi="Times New Roman" w:cs="Times New Roman"/>
          <w:color w:val="1F1F1F"/>
          <w:kern w:val="36"/>
          <w:sz w:val="58"/>
          <w:szCs w:val="58"/>
        </w:rPr>
        <w:t>~</w:t>
      </w:r>
      <w:r w:rsidRPr="002B38D3">
        <w:rPr>
          <w:rFonts w:ascii="Times New Roman" w:eastAsia="Times New Roman" w:hAnsi="Times New Roman" w:cs="Times New Roman"/>
          <w:color w:val="1F1F1F"/>
          <w:kern w:val="36"/>
          <w:sz w:val="41"/>
          <w:szCs w:val="41"/>
        </w:rPr>
        <w:t>&lt;</w:t>
      </w:r>
      <w:r w:rsidRPr="002B38D3">
        <w:rPr>
          <w:rFonts w:ascii="KaTeX_Math" w:eastAsia="Times New Roman" w:hAnsi="KaTeX_Math" w:cs="Times New Roman"/>
          <w:i/>
          <w:iCs/>
          <w:color w:val="1F1F1F"/>
          <w:kern w:val="36"/>
          <w:sz w:val="41"/>
          <w:szCs w:val="41"/>
        </w:rPr>
        <w:t>t</w:t>
      </w:r>
      <w:r w:rsidRPr="002B38D3">
        <w:rPr>
          <w:rFonts w:ascii="Times New Roman" w:eastAsia="Times New Roman" w:hAnsi="Times New Roman" w:cs="Times New Roman"/>
          <w:color w:val="1F1F1F"/>
          <w:kern w:val="36"/>
          <w:sz w:val="41"/>
          <w:szCs w:val="41"/>
        </w:rPr>
        <w:t>&gt;</w:t>
      </w:r>
      <w:proofErr w:type="gramStart"/>
      <w:r w:rsidRPr="002B38D3">
        <w:rPr>
          <w:rFonts w:ascii="Times New Roman" w:eastAsia="Times New Roman" w:hAnsi="Times New Roman" w:cs="Times New Roman"/>
          <w:color w:val="1F1F1F"/>
          <w:kern w:val="36"/>
          <w:sz w:val="58"/>
          <w:szCs w:val="58"/>
        </w:rPr>
        <w:t>+(</w:t>
      </w:r>
      <w:proofErr w:type="gramEnd"/>
      <w:r w:rsidRPr="002B38D3">
        <w:rPr>
          <w:rFonts w:ascii="Times New Roman" w:eastAsia="Times New Roman" w:hAnsi="Times New Roman" w:cs="Times New Roman"/>
          <w:color w:val="1F1F1F"/>
          <w:kern w:val="36"/>
          <w:sz w:val="58"/>
          <w:szCs w:val="58"/>
        </w:rPr>
        <w:t>1−Γ</w:t>
      </w:r>
      <w:r w:rsidRPr="002B38D3">
        <w:rPr>
          <w:rFonts w:ascii="KaTeX_Math" w:eastAsia="Times New Roman" w:hAnsi="KaTeX_Math" w:cs="Times New Roman"/>
          <w:i/>
          <w:iCs/>
          <w:color w:val="1F1F1F"/>
          <w:kern w:val="36"/>
          <w:sz w:val="41"/>
          <w:szCs w:val="41"/>
        </w:rPr>
        <w:t>u</w:t>
      </w:r>
      <w:r w:rsidRPr="002B38D3">
        <w:rPr>
          <w:rFonts w:ascii="Times New Roman" w:eastAsia="Times New Roman" w:hAnsi="Times New Roman" w:cs="Times New Roman"/>
          <w:color w:val="1F1F1F"/>
          <w:kern w:val="36"/>
          <w:sz w:val="2"/>
          <w:szCs w:val="2"/>
        </w:rPr>
        <w:t>​</w:t>
      </w:r>
      <w:r w:rsidRPr="002B38D3">
        <w:rPr>
          <w:rFonts w:ascii="Times New Roman" w:eastAsia="Times New Roman" w:hAnsi="Times New Roman" w:cs="Times New Roman"/>
          <w:color w:val="1F1F1F"/>
          <w:kern w:val="36"/>
          <w:sz w:val="58"/>
          <w:szCs w:val="58"/>
        </w:rPr>
        <w:t>)</w:t>
      </w:r>
      <w:r w:rsidRPr="002B38D3">
        <w:rPr>
          <w:rFonts w:ascii="Cambria Math" w:eastAsia="Times New Roman" w:hAnsi="Cambria Math" w:cs="Cambria Math"/>
          <w:color w:val="1F1F1F"/>
          <w:kern w:val="36"/>
          <w:sz w:val="58"/>
          <w:szCs w:val="58"/>
        </w:rPr>
        <w:t>∗</w:t>
      </w:r>
      <w:r w:rsidRPr="002B38D3">
        <w:rPr>
          <w:rFonts w:ascii="KaTeX_Math" w:eastAsia="Times New Roman" w:hAnsi="KaTeX_Math" w:cs="Times New Roman"/>
          <w:i/>
          <w:iCs/>
          <w:color w:val="1F1F1F"/>
          <w:kern w:val="36"/>
          <w:sz w:val="58"/>
          <w:szCs w:val="58"/>
        </w:rPr>
        <w:t>c</w:t>
      </w:r>
      <w:r w:rsidRPr="002B38D3">
        <w:rPr>
          <w:rFonts w:ascii="Times New Roman" w:eastAsia="Times New Roman" w:hAnsi="Times New Roman" w:cs="Times New Roman"/>
          <w:color w:val="1F1F1F"/>
          <w:kern w:val="36"/>
          <w:sz w:val="41"/>
          <w:szCs w:val="41"/>
        </w:rPr>
        <w:t>&lt;</w:t>
      </w:r>
      <w:r w:rsidRPr="002B38D3">
        <w:rPr>
          <w:rFonts w:ascii="KaTeX_Math" w:eastAsia="Times New Roman" w:hAnsi="KaTeX_Math" w:cs="Times New Roman"/>
          <w:i/>
          <w:iCs/>
          <w:color w:val="1F1F1F"/>
          <w:kern w:val="36"/>
          <w:sz w:val="41"/>
          <w:szCs w:val="41"/>
        </w:rPr>
        <w:t>t</w:t>
      </w:r>
      <w:r w:rsidRPr="002B38D3">
        <w:rPr>
          <w:rFonts w:ascii="Times New Roman" w:eastAsia="Times New Roman" w:hAnsi="Times New Roman" w:cs="Times New Roman"/>
          <w:color w:val="1F1F1F"/>
          <w:kern w:val="36"/>
          <w:sz w:val="41"/>
          <w:szCs w:val="41"/>
        </w:rPr>
        <w:t>−1&gt;</w:t>
      </w:r>
    </w:p>
    <w:p w:rsidR="002B38D3" w:rsidRDefault="002B38D3" w:rsidP="00D067F4"/>
    <w:p w:rsidR="002B38D3" w:rsidRDefault="002B38D3" w:rsidP="00D067F4"/>
    <w:p w:rsidR="002B38D3" w:rsidRDefault="002B38D3" w:rsidP="00D067F4">
      <w:r>
        <w:rPr>
          <w:noProof/>
        </w:rPr>
        <w:drawing>
          <wp:inline distT="0" distB="0" distL="0" distR="0" wp14:anchorId="1F138184" wp14:editId="2E9ACF7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D3" w:rsidRDefault="002B38D3" w:rsidP="002B38D3">
      <w:pPr>
        <w:pStyle w:val="Heading1"/>
        <w:shd w:val="clear" w:color="auto" w:fill="FFFFFF"/>
        <w:spacing w:before="540" w:beforeAutospacing="0" w:after="300" w:afterAutospacing="0" w:line="540" w:lineRule="atLeast"/>
        <w:rPr>
          <w:rFonts w:ascii="Arial" w:hAnsi="Arial" w:cs="Arial"/>
          <w:b w:val="0"/>
          <w:bCs w:val="0"/>
          <w:color w:val="1F1F1F"/>
        </w:rPr>
      </w:pPr>
      <w:r>
        <w:rPr>
          <w:rStyle w:val="mord"/>
          <w:rFonts w:ascii="KaTeX_Math" w:hAnsi="KaTeX_Math"/>
          <w:b w:val="0"/>
          <w:bCs w:val="0"/>
          <w:i/>
          <w:iCs/>
          <w:color w:val="1F1F1F"/>
          <w:sz w:val="58"/>
          <w:szCs w:val="58"/>
        </w:rPr>
        <w:t>a</w:t>
      </w:r>
      <w:r>
        <w:rPr>
          <w:rStyle w:val="mrel"/>
          <w:b w:val="0"/>
          <w:bCs w:val="0"/>
          <w:color w:val="1F1F1F"/>
          <w:sz w:val="41"/>
          <w:szCs w:val="41"/>
        </w:rPr>
        <w:t>&lt;</w:t>
      </w:r>
      <w:r>
        <w:rPr>
          <w:rStyle w:val="mord"/>
          <w:rFonts w:ascii="KaTeX_Math" w:hAnsi="KaTeX_Math"/>
          <w:b w:val="0"/>
          <w:bCs w:val="0"/>
          <w:i/>
          <w:iCs/>
          <w:color w:val="1F1F1F"/>
          <w:sz w:val="41"/>
          <w:szCs w:val="41"/>
        </w:rPr>
        <w:t>t</w:t>
      </w:r>
      <w:r>
        <w:rPr>
          <w:rStyle w:val="mrel"/>
          <w:b w:val="0"/>
          <w:bCs w:val="0"/>
          <w:color w:val="1F1F1F"/>
          <w:sz w:val="41"/>
          <w:szCs w:val="41"/>
        </w:rPr>
        <w:t>&gt;</w:t>
      </w:r>
      <w:r>
        <w:rPr>
          <w:rStyle w:val="mrel"/>
          <w:b w:val="0"/>
          <w:bCs w:val="0"/>
          <w:color w:val="1F1F1F"/>
          <w:sz w:val="58"/>
          <w:szCs w:val="58"/>
        </w:rPr>
        <w:t>=</w:t>
      </w:r>
      <w:proofErr w:type="spellStart"/>
      <w:r>
        <w:rPr>
          <w:rStyle w:val="mord"/>
          <w:b w:val="0"/>
          <w:bCs w:val="0"/>
          <w:color w:val="1F1F1F"/>
          <w:sz w:val="58"/>
          <w:szCs w:val="58"/>
        </w:rPr>
        <w:t>Γ</w:t>
      </w:r>
      <w:r>
        <w:rPr>
          <w:rStyle w:val="mord"/>
          <w:rFonts w:ascii="KaTeX_Math" w:hAnsi="KaTeX_Math"/>
          <w:b w:val="0"/>
          <w:bCs w:val="0"/>
          <w:i/>
          <w:iCs/>
          <w:color w:val="1F1F1F"/>
          <w:sz w:val="41"/>
          <w:szCs w:val="41"/>
        </w:rPr>
        <w:t>o</w:t>
      </w:r>
      <w:proofErr w:type="spellEnd"/>
      <w:r>
        <w:rPr>
          <w:rStyle w:val="vlist-s"/>
          <w:b w:val="0"/>
          <w:bCs w:val="0"/>
          <w:color w:val="1F1F1F"/>
          <w:sz w:val="2"/>
          <w:szCs w:val="2"/>
        </w:rPr>
        <w:t>​</w:t>
      </w:r>
      <w:r>
        <w:rPr>
          <w:rStyle w:val="mbin"/>
          <w:rFonts w:ascii="Cambria Math" w:hAnsi="Cambria Math" w:cs="Cambria Math"/>
          <w:b w:val="0"/>
          <w:bCs w:val="0"/>
          <w:color w:val="1F1F1F"/>
          <w:sz w:val="58"/>
          <w:szCs w:val="58"/>
        </w:rPr>
        <w:t>∗</w:t>
      </w:r>
      <w:proofErr w:type="spellStart"/>
      <w:r>
        <w:rPr>
          <w:rStyle w:val="mord"/>
          <w:b w:val="0"/>
          <w:bCs w:val="0"/>
          <w:color w:val="1F1F1F"/>
          <w:sz w:val="58"/>
          <w:szCs w:val="58"/>
        </w:rPr>
        <w:t>tanh</w:t>
      </w:r>
      <w:proofErr w:type="spellEnd"/>
      <w:r>
        <w:rPr>
          <w:rStyle w:val="mopen"/>
          <w:b w:val="0"/>
          <w:bCs w:val="0"/>
          <w:color w:val="1F1F1F"/>
          <w:sz w:val="58"/>
          <w:szCs w:val="58"/>
        </w:rPr>
        <w:t>(</w:t>
      </w:r>
      <w:r>
        <w:rPr>
          <w:rStyle w:val="mord"/>
          <w:rFonts w:ascii="KaTeX_Math" w:hAnsi="KaTeX_Math"/>
          <w:b w:val="0"/>
          <w:bCs w:val="0"/>
          <w:i/>
          <w:iCs/>
          <w:color w:val="1F1F1F"/>
          <w:sz w:val="58"/>
          <w:szCs w:val="58"/>
        </w:rPr>
        <w:t>c</w:t>
      </w:r>
      <w:r>
        <w:rPr>
          <w:rStyle w:val="mrel"/>
          <w:b w:val="0"/>
          <w:bCs w:val="0"/>
          <w:color w:val="1F1F1F"/>
          <w:sz w:val="41"/>
          <w:szCs w:val="41"/>
        </w:rPr>
        <w:t>&lt;</w:t>
      </w:r>
      <w:r>
        <w:rPr>
          <w:rStyle w:val="mord"/>
          <w:rFonts w:ascii="KaTeX_Math" w:hAnsi="KaTeX_Math"/>
          <w:b w:val="0"/>
          <w:bCs w:val="0"/>
          <w:i/>
          <w:iCs/>
          <w:color w:val="1F1F1F"/>
          <w:sz w:val="41"/>
          <w:szCs w:val="41"/>
        </w:rPr>
        <w:t>t</w:t>
      </w:r>
      <w:r>
        <w:rPr>
          <w:rStyle w:val="mrel"/>
          <w:b w:val="0"/>
          <w:bCs w:val="0"/>
          <w:color w:val="1F1F1F"/>
          <w:sz w:val="41"/>
          <w:szCs w:val="41"/>
        </w:rPr>
        <w:t>&gt;</w:t>
      </w:r>
      <w:r>
        <w:rPr>
          <w:rStyle w:val="mclose"/>
          <w:b w:val="0"/>
          <w:bCs w:val="0"/>
          <w:color w:val="1F1F1F"/>
          <w:sz w:val="58"/>
          <w:szCs w:val="58"/>
        </w:rPr>
        <w:t>)</w:t>
      </w:r>
    </w:p>
    <w:p w:rsidR="002B38D3" w:rsidRDefault="002B38D3" w:rsidP="00D067F4"/>
    <w:p w:rsidR="002B38D3" w:rsidRDefault="002B38D3" w:rsidP="00D067F4"/>
    <w:p w:rsidR="002B38D3" w:rsidRDefault="002B38D3" w:rsidP="00D067F4">
      <w:r>
        <w:rPr>
          <w:noProof/>
        </w:rPr>
        <w:lastRenderedPageBreak/>
        <w:drawing>
          <wp:inline distT="0" distB="0" distL="0" distR="0" wp14:anchorId="06F82F72" wp14:editId="7D9152A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D3" w:rsidRDefault="002B38D3" w:rsidP="00D067F4"/>
    <w:p w:rsidR="002B38D3" w:rsidRDefault="002B38D3" w:rsidP="002B38D3">
      <w:pPr>
        <w:pStyle w:val="Heading1"/>
        <w:shd w:val="clear" w:color="auto" w:fill="FFFFFF"/>
        <w:spacing w:before="540" w:beforeAutospacing="0" w:after="300" w:afterAutospacing="0" w:line="540" w:lineRule="atLeast"/>
        <w:rPr>
          <w:rFonts w:ascii="Arial" w:hAnsi="Arial" w:cs="Arial"/>
          <w:b w:val="0"/>
          <w:bCs w:val="0"/>
          <w:color w:val="1F1F1F"/>
        </w:rPr>
      </w:pPr>
      <w:r>
        <w:rPr>
          <w:rStyle w:val="mord"/>
          <w:rFonts w:ascii="KaTeX_Math" w:hAnsi="KaTeX_Math"/>
          <w:b w:val="0"/>
          <w:bCs w:val="0"/>
          <w:i/>
          <w:iCs/>
          <w:color w:val="1F1F1F"/>
          <w:sz w:val="58"/>
          <w:szCs w:val="58"/>
        </w:rPr>
        <w:t>a</w:t>
      </w:r>
      <w:r>
        <w:rPr>
          <w:rStyle w:val="mrel"/>
          <w:b w:val="0"/>
          <w:bCs w:val="0"/>
          <w:color w:val="1F1F1F"/>
          <w:sz w:val="41"/>
          <w:szCs w:val="41"/>
        </w:rPr>
        <w:t>&lt;</w:t>
      </w:r>
      <w:r>
        <w:rPr>
          <w:rStyle w:val="mord"/>
          <w:rFonts w:ascii="KaTeX_Math" w:hAnsi="KaTeX_Math"/>
          <w:b w:val="0"/>
          <w:bCs w:val="0"/>
          <w:i/>
          <w:iCs/>
          <w:color w:val="1F1F1F"/>
          <w:sz w:val="41"/>
          <w:szCs w:val="41"/>
        </w:rPr>
        <w:t>t</w:t>
      </w:r>
      <w:r>
        <w:rPr>
          <w:rStyle w:val="mrel"/>
          <w:b w:val="0"/>
          <w:bCs w:val="0"/>
          <w:color w:val="1F1F1F"/>
          <w:sz w:val="41"/>
          <w:szCs w:val="41"/>
        </w:rPr>
        <w:t>&gt;</w:t>
      </w:r>
      <w:r>
        <w:rPr>
          <w:rStyle w:val="mrel"/>
          <w:b w:val="0"/>
          <w:bCs w:val="0"/>
          <w:color w:val="1F1F1F"/>
          <w:sz w:val="58"/>
          <w:szCs w:val="58"/>
        </w:rPr>
        <w:t>=</w:t>
      </w:r>
      <w:proofErr w:type="spellStart"/>
      <w:r>
        <w:rPr>
          <w:rStyle w:val="mord"/>
          <w:b w:val="0"/>
          <w:bCs w:val="0"/>
          <w:color w:val="1F1F1F"/>
          <w:sz w:val="58"/>
          <w:szCs w:val="58"/>
        </w:rPr>
        <w:t>Γ</w:t>
      </w:r>
      <w:r>
        <w:rPr>
          <w:rStyle w:val="mord"/>
          <w:rFonts w:ascii="KaTeX_Math" w:hAnsi="KaTeX_Math"/>
          <w:b w:val="0"/>
          <w:bCs w:val="0"/>
          <w:i/>
          <w:iCs/>
          <w:color w:val="1F1F1F"/>
          <w:sz w:val="41"/>
          <w:szCs w:val="41"/>
        </w:rPr>
        <w:t>o</w:t>
      </w:r>
      <w:proofErr w:type="spellEnd"/>
      <w:r>
        <w:rPr>
          <w:rStyle w:val="vlist-s"/>
          <w:b w:val="0"/>
          <w:bCs w:val="0"/>
          <w:color w:val="1F1F1F"/>
          <w:sz w:val="2"/>
          <w:szCs w:val="2"/>
        </w:rPr>
        <w:t>​</w:t>
      </w:r>
      <w:r>
        <w:rPr>
          <w:rStyle w:val="mbin"/>
          <w:rFonts w:ascii="Cambria Math" w:hAnsi="Cambria Math" w:cs="Cambria Math"/>
          <w:b w:val="0"/>
          <w:bCs w:val="0"/>
          <w:color w:val="1F1F1F"/>
          <w:sz w:val="58"/>
          <w:szCs w:val="58"/>
        </w:rPr>
        <w:t>∗</w:t>
      </w:r>
      <w:proofErr w:type="spellStart"/>
      <w:r>
        <w:rPr>
          <w:rStyle w:val="mord"/>
          <w:b w:val="0"/>
          <w:bCs w:val="0"/>
          <w:color w:val="1F1F1F"/>
          <w:sz w:val="58"/>
          <w:szCs w:val="58"/>
        </w:rPr>
        <w:t>tanh</w:t>
      </w:r>
      <w:proofErr w:type="spellEnd"/>
      <w:r>
        <w:rPr>
          <w:rStyle w:val="mopen"/>
          <w:b w:val="0"/>
          <w:bCs w:val="0"/>
          <w:color w:val="1F1F1F"/>
          <w:sz w:val="58"/>
          <w:szCs w:val="58"/>
        </w:rPr>
        <w:t>(</w:t>
      </w:r>
      <w:r>
        <w:rPr>
          <w:rStyle w:val="mord"/>
          <w:rFonts w:ascii="KaTeX_Math" w:hAnsi="KaTeX_Math"/>
          <w:b w:val="0"/>
          <w:bCs w:val="0"/>
          <w:i/>
          <w:iCs/>
          <w:color w:val="1F1F1F"/>
          <w:sz w:val="58"/>
          <w:szCs w:val="58"/>
        </w:rPr>
        <w:t>c</w:t>
      </w:r>
      <w:r>
        <w:rPr>
          <w:rStyle w:val="mrel"/>
          <w:b w:val="0"/>
          <w:bCs w:val="0"/>
          <w:color w:val="1F1F1F"/>
          <w:sz w:val="41"/>
          <w:szCs w:val="41"/>
        </w:rPr>
        <w:t>&lt;</w:t>
      </w:r>
      <w:r>
        <w:rPr>
          <w:rStyle w:val="mord"/>
          <w:rFonts w:ascii="KaTeX_Math" w:hAnsi="KaTeX_Math"/>
          <w:b w:val="0"/>
          <w:bCs w:val="0"/>
          <w:i/>
          <w:iCs/>
          <w:color w:val="1F1F1F"/>
          <w:sz w:val="41"/>
          <w:szCs w:val="41"/>
        </w:rPr>
        <w:t>t</w:t>
      </w:r>
      <w:r>
        <w:rPr>
          <w:rStyle w:val="mrel"/>
          <w:b w:val="0"/>
          <w:bCs w:val="0"/>
          <w:color w:val="1F1F1F"/>
          <w:sz w:val="41"/>
          <w:szCs w:val="41"/>
        </w:rPr>
        <w:t>&gt;</w:t>
      </w:r>
      <w:r>
        <w:rPr>
          <w:rStyle w:val="mclose"/>
          <w:b w:val="0"/>
          <w:bCs w:val="0"/>
          <w:color w:val="1F1F1F"/>
          <w:sz w:val="58"/>
          <w:szCs w:val="58"/>
        </w:rPr>
        <w:t>)</w:t>
      </w:r>
    </w:p>
    <w:p w:rsidR="002B38D3" w:rsidRPr="00D067F4" w:rsidRDefault="002B38D3" w:rsidP="00D067F4"/>
    <w:sectPr w:rsidR="002B38D3" w:rsidRPr="00D06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47E"/>
    <w:rsid w:val="00052102"/>
    <w:rsid w:val="002B38D3"/>
    <w:rsid w:val="004B5809"/>
    <w:rsid w:val="009156CB"/>
    <w:rsid w:val="00A15F6B"/>
    <w:rsid w:val="00CA53D0"/>
    <w:rsid w:val="00D067F4"/>
    <w:rsid w:val="00D1147E"/>
    <w:rsid w:val="00D640B1"/>
    <w:rsid w:val="00FD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00D480-2987-4AF9-8EC3-F80906E9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B38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8D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mord">
    <w:name w:val="mord"/>
    <w:basedOn w:val="DefaultParagraphFont"/>
    <w:rsid w:val="002B38D3"/>
  </w:style>
  <w:style w:type="character" w:customStyle="1" w:styleId="mrel">
    <w:name w:val="mrel"/>
    <w:basedOn w:val="DefaultParagraphFont"/>
    <w:rsid w:val="002B38D3"/>
  </w:style>
  <w:style w:type="character" w:customStyle="1" w:styleId="vlist-s">
    <w:name w:val="vlist-s"/>
    <w:basedOn w:val="DefaultParagraphFont"/>
    <w:rsid w:val="002B38D3"/>
  </w:style>
  <w:style w:type="character" w:customStyle="1" w:styleId="mbin">
    <w:name w:val="mbin"/>
    <w:basedOn w:val="DefaultParagraphFont"/>
    <w:rsid w:val="002B38D3"/>
  </w:style>
  <w:style w:type="character" w:customStyle="1" w:styleId="mopen">
    <w:name w:val="mopen"/>
    <w:basedOn w:val="DefaultParagraphFont"/>
    <w:rsid w:val="002B38D3"/>
  </w:style>
  <w:style w:type="character" w:customStyle="1" w:styleId="mclose">
    <w:name w:val="mclose"/>
    <w:basedOn w:val="DefaultParagraphFont"/>
    <w:rsid w:val="002B38D3"/>
  </w:style>
  <w:style w:type="character" w:styleId="Hyperlink">
    <w:name w:val="Hyperlink"/>
    <w:basedOn w:val="DefaultParagraphFont"/>
    <w:uiPriority w:val="99"/>
    <w:unhideWhenUsed/>
    <w:rsid w:val="009156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8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2l.ai/chapter_recurrent-modern/gru.ht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datascience-enthusiast.com/DL/Building_a_Recurrent_Neural_Network-Step_by_Step_v1.htm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5836</TotalTime>
  <Pages>4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2020-10-10T10:33:00Z</dcterms:created>
  <dcterms:modified xsi:type="dcterms:W3CDTF">2020-11-03T07:41:00Z</dcterms:modified>
</cp:coreProperties>
</file>