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17D7" w14:textId="53417E08" w:rsidR="002F113A" w:rsidRDefault="002F113A" w:rsidP="002F113A">
      <w:r>
        <w:t>Dear Gopi / Suman</w:t>
      </w:r>
    </w:p>
    <w:p w14:paraId="276DE173" w14:textId="665E3F0F" w:rsidR="002F113A" w:rsidRDefault="002F113A" w:rsidP="002F113A">
      <w:r>
        <w:tab/>
        <w:t xml:space="preserve">I was a sceptic </w:t>
      </w:r>
      <w:proofErr w:type="spellStart"/>
      <w:r>
        <w:t>wrt</w:t>
      </w:r>
      <w:proofErr w:type="spellEnd"/>
      <w:r>
        <w:t xml:space="preserve"> astrology for the longest period. This </w:t>
      </w:r>
      <w:r w:rsidR="00D5487F">
        <w:t>was</w:t>
      </w:r>
      <w:r>
        <w:t xml:space="preserve"> consistent with being a "rebel without cause</w:t>
      </w:r>
      <w:r w:rsidR="00D5487F">
        <w:t xml:space="preserve">” since </w:t>
      </w:r>
      <w:r>
        <w:t xml:space="preserve">my 20's </w:t>
      </w:r>
      <w:proofErr w:type="spellStart"/>
      <w:r>
        <w:t>wrt</w:t>
      </w:r>
      <w:proofErr w:type="spellEnd"/>
      <w:r>
        <w:t xml:space="preserve"> </w:t>
      </w:r>
      <w:proofErr w:type="spellStart"/>
      <w:r>
        <w:t>hinduism</w:t>
      </w:r>
      <w:proofErr w:type="spellEnd"/>
      <w:r>
        <w:t xml:space="preserve"> in general. </w:t>
      </w:r>
    </w:p>
    <w:p w14:paraId="5BE9B33B" w14:textId="539B615A" w:rsidR="002F113A" w:rsidRDefault="002F113A" w:rsidP="002F113A">
      <w:r>
        <w:tab/>
        <w:t xml:space="preserve">In the recent decade, out of frustration (failure of my 1st </w:t>
      </w:r>
      <w:r w:rsidR="00D5487F">
        <w:t>venture)</w:t>
      </w:r>
      <w:r>
        <w:t xml:space="preserve"> and for the heck of it, I started consulting </w:t>
      </w:r>
      <w:proofErr w:type="spellStart"/>
      <w:r>
        <w:t>Velamuri</w:t>
      </w:r>
      <w:proofErr w:type="spellEnd"/>
      <w:r>
        <w:t xml:space="preserve"> Ramana </w:t>
      </w:r>
      <w:proofErr w:type="spellStart"/>
      <w:r>
        <w:t>garu</w:t>
      </w:r>
      <w:proofErr w:type="spellEnd"/>
      <w:r>
        <w:t xml:space="preserve">. I was astounded with the accuracy of his observations </w:t>
      </w:r>
      <w:proofErr w:type="spellStart"/>
      <w:r>
        <w:t>wrt</w:t>
      </w:r>
      <w:proofErr w:type="spellEnd"/>
      <w:r>
        <w:t xml:space="preserve"> ups/downs of my life. Venkata Ramana </w:t>
      </w:r>
      <w:proofErr w:type="spellStart"/>
      <w:r>
        <w:t>Velamuri</w:t>
      </w:r>
      <w:proofErr w:type="spellEnd"/>
      <w:r>
        <w:t xml:space="preserve"> </w:t>
      </w:r>
      <w:proofErr w:type="spellStart"/>
      <w:r>
        <w:t>garu</w:t>
      </w:r>
      <w:proofErr w:type="spellEnd"/>
      <w:r>
        <w:t xml:space="preserve"> also explained a bit about "planetary positions", "past life karma" etc. I heard him out without any sense of acceptance or opposition. </w:t>
      </w:r>
    </w:p>
    <w:p w14:paraId="6AEEA695" w14:textId="23673E00" w:rsidR="002F113A" w:rsidRDefault="002F113A" w:rsidP="002F113A">
      <w:r>
        <w:tab/>
        <w:t xml:space="preserve">As usual I started </w:t>
      </w:r>
      <w:r w:rsidR="00D5487F">
        <w:t>researching on</w:t>
      </w:r>
      <w:r>
        <w:t xml:space="preserve">/off ... Particularly to see the position that GOI (Government of India) took. </w:t>
      </w:r>
    </w:p>
    <w:p w14:paraId="32CBC5DB" w14:textId="7ECD41EF" w:rsidR="002F113A" w:rsidRDefault="002F113A" w:rsidP="002F113A">
      <w:r>
        <w:tab/>
        <w:t xml:space="preserve">A renaissance is underway in Hindu society, Bharat. There is a sea-change in attitude towards Hindutva and associate disciplines (yoga, ayurveda, astrology). An important data-point </w:t>
      </w:r>
      <w:r w:rsidR="00D5487F">
        <w:t>being UGC’s</w:t>
      </w:r>
      <w:r>
        <w:t xml:space="preserve"> (University Grants </w:t>
      </w:r>
      <w:r w:rsidR="00D5487F">
        <w:t>Commission)</w:t>
      </w:r>
      <w:r>
        <w:t xml:space="preserve"> position ... </w:t>
      </w:r>
    </w:p>
    <w:p w14:paraId="6A6037E6" w14:textId="40AF16EB" w:rsidR="002F113A" w:rsidRDefault="002F113A" w:rsidP="002F113A">
      <w:r>
        <w:tab/>
        <w:t xml:space="preserve">https://www.thehindu.com/news/cities/bangalore/ugc-asks-higher-education-institutions-to-introduce-vedic-maths-astrology-as-part-of-degree-courses/article66839613.ece. </w:t>
      </w:r>
    </w:p>
    <w:p w14:paraId="1DD6928C" w14:textId="364F9E63" w:rsidR="002F113A" w:rsidRDefault="002F113A" w:rsidP="002F113A">
      <w:r>
        <w:tab/>
        <w:t xml:space="preserve">Bharat's history has been seriously </w:t>
      </w:r>
      <w:r w:rsidR="00D5487F">
        <w:t>distorted,</w:t>
      </w:r>
      <w:r>
        <w:t xml:space="preserve"> and "initiatives" are afoot to set it right. Broadly speaking sometime during 11th / 12th century we peaked as a civilization but became "soft". This enabled Islamic barbarians to attack, loot, plunder etc. They destroyed centuries worth of work </w:t>
      </w:r>
      <w:r w:rsidR="00D5487F">
        <w:t>of</w:t>
      </w:r>
      <w:r>
        <w:t xml:space="preserve"> our sages/</w:t>
      </w:r>
      <w:proofErr w:type="spellStart"/>
      <w:r>
        <w:t>munis</w:t>
      </w:r>
      <w:proofErr w:type="spellEnd"/>
      <w:r>
        <w:t>. (</w:t>
      </w:r>
      <w:proofErr w:type="spellStart"/>
      <w:r>
        <w:t>e.g</w:t>
      </w:r>
      <w:proofErr w:type="spellEnd"/>
      <w:r>
        <w:t xml:space="preserve"> destruction of Nalanda University). https://youtu.be/1ZlWhZuxWVI</w:t>
      </w:r>
    </w:p>
    <w:p w14:paraId="189E728A" w14:textId="77706B92" w:rsidR="002F113A" w:rsidRDefault="002F113A" w:rsidP="002F113A">
      <w:r>
        <w:tab/>
      </w:r>
      <w:r w:rsidR="00D5487F">
        <w:t>Of course,</w:t>
      </w:r>
      <w:r>
        <w:t xml:space="preserve"> this was followed by British conquest, where they succeeded in destroying Bharat's culture and self-pride. The very fact that I am communicating with you in English is a sad testament to this. </w:t>
      </w:r>
      <w:r w:rsidR="00D5487F">
        <w:t>Of course,</w:t>
      </w:r>
      <w:r>
        <w:t xml:space="preserve"> Britain successfully destroyed our economy as well. </w:t>
      </w:r>
      <w:proofErr w:type="spellStart"/>
      <w:r>
        <w:t>CONgress</w:t>
      </w:r>
      <w:proofErr w:type="spellEnd"/>
      <w:r>
        <w:t xml:space="preserve"> advanced the worst aspects of Islamic conquests, British domination and Communist / Social systems causing further </w:t>
      </w:r>
      <w:r w:rsidR="00D5487F">
        <w:t>deterioration</w:t>
      </w:r>
      <w:r>
        <w:t xml:space="preserve"> and lack of self-belief. </w:t>
      </w:r>
    </w:p>
    <w:p w14:paraId="46A957F0" w14:textId="3525B93E" w:rsidR="002F113A" w:rsidRDefault="002F113A" w:rsidP="002F113A">
      <w:r>
        <w:tab/>
        <w:t xml:space="preserve">All that is changing. Hindu orgs have steadily consolidated and are gaining momentum. What we see publicly is Modi-ji / BJP / RSS. But under the covers these movements have been developing and consolidating for at least 2 - 3 centuries. Bharat is waking up. More importantly Hindu's are waking up from their Kumbhakarna sleep. NRI success story is a small (very small) aspect of this.  </w:t>
      </w:r>
    </w:p>
    <w:p w14:paraId="26AF1B4F" w14:textId="29BCB380" w:rsidR="002F113A" w:rsidRDefault="002F113A" w:rsidP="002F113A">
      <w:r>
        <w:tab/>
        <w:t xml:space="preserve">In this backdrop, we got a reference to Shri Raghava Sarma </w:t>
      </w:r>
      <w:proofErr w:type="spellStart"/>
      <w:r>
        <w:t>garu</w:t>
      </w:r>
      <w:proofErr w:type="spellEnd"/>
      <w:r>
        <w:t xml:space="preserve"> from Kavitha's extended family. On my 1st meeting with Raghava Sarma </w:t>
      </w:r>
      <w:proofErr w:type="spellStart"/>
      <w:r>
        <w:t>garu</w:t>
      </w:r>
      <w:proofErr w:type="spellEnd"/>
      <w:r>
        <w:t xml:space="preserve">, I started getting the feeling that he is genuine. That he understands his subject (Vedic Astrology) and that he is willing to explain. He explained many events of our life with </w:t>
      </w:r>
      <w:r w:rsidR="00D5487F">
        <w:t>high</w:t>
      </w:r>
      <w:r>
        <w:t xml:space="preserve"> level of accuracy. This happened with surprising but somewhat predictably again with Gopi's life. Further his remedies (puja's, </w:t>
      </w:r>
      <w:proofErr w:type="spellStart"/>
      <w:r w:rsidR="00D5487F">
        <w:t>Pariharas</w:t>
      </w:r>
      <w:proofErr w:type="spellEnd"/>
      <w:r>
        <w:t xml:space="preserve"> ) seem to have a calming effect.</w:t>
      </w:r>
    </w:p>
    <w:p w14:paraId="64B3B032" w14:textId="6B69844C" w:rsidR="002F113A" w:rsidRDefault="002F113A" w:rsidP="002F113A">
      <w:r>
        <w:tab/>
        <w:t xml:space="preserve">This is how our journey evolved. I consider myself a "seeker".  We (Kavitha &amp; </w:t>
      </w:r>
      <w:r w:rsidR="00D5487F">
        <w:t>I)</w:t>
      </w:r>
      <w:r>
        <w:t xml:space="preserve"> feel that our journey is still evolving. Kavitha is of course a stronger believer and is interested in temple-tours etc. (Bhakti Marg).  I feel happy to have found bearings in my work and feel I can afford to study </w:t>
      </w:r>
      <w:r w:rsidR="00D5487F">
        <w:t>our Rishis</w:t>
      </w:r>
      <w:r>
        <w:t xml:space="preserve"> / Munis / Siddhas. </w:t>
      </w:r>
    </w:p>
    <w:p w14:paraId="4E81DF11" w14:textId="32AAFD73" w:rsidR="00130142" w:rsidRDefault="002F113A" w:rsidP="002F113A">
      <w:r>
        <w:tab/>
        <w:t xml:space="preserve">Having experienced "relief", </w:t>
      </w:r>
      <w:r w:rsidR="00D5487F">
        <w:t xml:space="preserve"> amidst </w:t>
      </w:r>
      <w:r>
        <w:t>this general-backdrop, I have accepted that "Vedic Astrology" is a "Science", an abandoned "Science" ... perhaps a Probabilistic-science.</w:t>
      </w:r>
    </w:p>
    <w:sectPr w:rsidR="00130142" w:rsidSect="00806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BA"/>
    <w:rsid w:val="00130142"/>
    <w:rsid w:val="002F113A"/>
    <w:rsid w:val="005621BA"/>
    <w:rsid w:val="008068B7"/>
    <w:rsid w:val="00D5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9221"/>
  <w15:chartTrackingRefBased/>
  <w15:docId w15:val="{1545360F-B0D0-4DF2-86D4-14BD3C8D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tumuluri</dc:creator>
  <cp:keywords/>
  <dc:description/>
  <cp:lastModifiedBy>rk tumuluri</cp:lastModifiedBy>
  <cp:revision>3</cp:revision>
  <dcterms:created xsi:type="dcterms:W3CDTF">2024-03-31T03:40:00Z</dcterms:created>
  <dcterms:modified xsi:type="dcterms:W3CDTF">2024-03-31T03:45:00Z</dcterms:modified>
</cp:coreProperties>
</file>