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456" w:rsidRPr="000F3456" w:rsidRDefault="000F3456" w:rsidP="000F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>Creating access tiers in Azure Storage via the Azure Portal involves configuring the storage account and setting access tiers for your blobs. Here’s a step-by-step guide to achieve this:</w:t>
      </w:r>
    </w:p>
    <w:p w:rsidR="000F3456" w:rsidRPr="000F3456" w:rsidRDefault="000F3456" w:rsidP="000F3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45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Storage Account</w:t>
      </w:r>
    </w:p>
    <w:p w:rsidR="000F3456" w:rsidRPr="000F3456" w:rsidRDefault="000F3456" w:rsidP="000F3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Sign in to Azure Portal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: Go to </w:t>
      </w:r>
      <w:hyperlink r:id="rId6" w:tgtFrame="_new" w:history="1">
        <w:r w:rsidRPr="000F3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 and sign in with your credentials.</w:t>
      </w:r>
    </w:p>
    <w:p w:rsidR="000F3456" w:rsidRPr="000F3456" w:rsidRDefault="000F3456" w:rsidP="000F3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Storage Account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56" w:rsidRPr="000F3456" w:rsidRDefault="000F3456" w:rsidP="000F34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accounts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0F3456" w:rsidRPr="000F3456" w:rsidRDefault="000F3456" w:rsidP="000F34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+ Create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456" w:rsidRPr="000F3456" w:rsidRDefault="000F3456" w:rsidP="000F34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Fill in the necessary details such as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 Name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456" w:rsidRPr="000F3456" w:rsidRDefault="000F3456" w:rsidP="000F34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 section, choose the desired replication type (e.g., LRS, GRS).</w:t>
      </w:r>
    </w:p>
    <w:p w:rsidR="000F3456" w:rsidRPr="000F3456" w:rsidRDefault="000F3456" w:rsidP="000F34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 after validation.</w:t>
      </w:r>
    </w:p>
    <w:p w:rsidR="000F3456" w:rsidRPr="000F3456" w:rsidRDefault="000F3456" w:rsidP="000F3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45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Configure Access Tiers for the Storage Account</w:t>
      </w:r>
    </w:p>
    <w:p w:rsidR="000F3456" w:rsidRPr="000F3456" w:rsidRDefault="000F3456" w:rsidP="000F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Storage Account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 Once the storage account is created, navigate to it.</w:t>
      </w:r>
    </w:p>
    <w:p w:rsidR="000F3456" w:rsidRPr="000F3456" w:rsidRDefault="000F3456" w:rsidP="000F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Access Tiers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56" w:rsidRPr="000F3456" w:rsidRDefault="000F3456" w:rsidP="000F34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 section, you can see the default access tier setting for the storage account (Hot, Cool, Archive).</w:t>
      </w:r>
    </w:p>
    <w:p w:rsidR="000F3456" w:rsidRPr="000F3456" w:rsidRDefault="000F3456" w:rsidP="000F34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To change the default access tier for all new blobs, click on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456" w:rsidRPr="000F3456" w:rsidRDefault="000F3456" w:rsidP="000F34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Default access tier for blob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, select the desired tier (Hot, Cool).</w:t>
      </w:r>
    </w:p>
    <w:p w:rsidR="000F3456" w:rsidRPr="000F3456" w:rsidRDefault="000F3456" w:rsidP="000F3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45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Set Access Tiers for Individual Blobs</w:t>
      </w:r>
    </w:p>
    <w:p w:rsidR="000F3456" w:rsidRPr="000F3456" w:rsidRDefault="000F3456" w:rsidP="000F3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Containers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56" w:rsidRPr="000F3456" w:rsidRDefault="000F3456" w:rsidP="000F3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 section under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456" w:rsidRPr="000F3456" w:rsidRDefault="000F3456" w:rsidP="000F3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>Select or create a container.</w:t>
      </w:r>
    </w:p>
    <w:p w:rsidR="000F3456" w:rsidRPr="000F3456" w:rsidRDefault="000F3456" w:rsidP="000F3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Upload Blobs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56" w:rsidRPr="000F3456" w:rsidRDefault="000F3456" w:rsidP="000F3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>Upload blobs if you haven't already.</w:t>
      </w:r>
    </w:p>
    <w:p w:rsidR="000F3456" w:rsidRPr="000F3456" w:rsidRDefault="000F3456" w:rsidP="000F3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Change Access Tiers for Blobs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56" w:rsidRPr="000F3456" w:rsidRDefault="000F3456" w:rsidP="000F3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>Select the blob(s) you want to change the access tier for.</w:t>
      </w:r>
    </w:p>
    <w:p w:rsidR="000F3456" w:rsidRPr="000F3456" w:rsidRDefault="000F3456" w:rsidP="000F3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Change tier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 in the top menu.</w:t>
      </w:r>
    </w:p>
    <w:p w:rsidR="000F3456" w:rsidRPr="000F3456" w:rsidRDefault="000F3456" w:rsidP="000F3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>Choose the desired access tier (Hot, Cool, Archive).</w:t>
      </w:r>
    </w:p>
    <w:p w:rsidR="000F3456" w:rsidRPr="000F3456" w:rsidRDefault="000F3456" w:rsidP="000F3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456" w:rsidRPr="000F3456" w:rsidRDefault="000F3456" w:rsidP="000F3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456">
        <w:rPr>
          <w:rFonts w:ascii="Times New Roman" w:eastAsia="Times New Roman" w:hAnsi="Times New Roman" w:cs="Times New Roman"/>
          <w:b/>
          <w:bCs/>
          <w:sz w:val="27"/>
          <w:szCs w:val="27"/>
        </w:rPr>
        <w:t>Step 4: Verify Access Tier Settings</w:t>
      </w:r>
    </w:p>
    <w:p w:rsidR="000F3456" w:rsidRPr="000F3456" w:rsidRDefault="000F3456" w:rsidP="000F3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Check Blob Properties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56" w:rsidRPr="000F3456" w:rsidRDefault="000F3456" w:rsidP="000F34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>Click on a blob to view its properties.</w:t>
      </w:r>
    </w:p>
    <w:p w:rsidR="000F3456" w:rsidRPr="000F3456" w:rsidRDefault="000F3456" w:rsidP="000F34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The access tier should be displayed under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456" w:rsidRPr="000F3456" w:rsidRDefault="000F3456" w:rsidP="000F3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56" w:rsidRPr="000F3456" w:rsidRDefault="000F3456" w:rsidP="000F34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 xml:space="preserve"> section to view metrics and ensure the access tiers are set correctly.</w:t>
      </w:r>
    </w:p>
    <w:p w:rsidR="000F3456" w:rsidRPr="000F3456" w:rsidRDefault="000F3456" w:rsidP="000F3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4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Summary of Access Tiers</w:t>
      </w:r>
    </w:p>
    <w:p w:rsidR="000F3456" w:rsidRPr="000F3456" w:rsidRDefault="000F3456" w:rsidP="000F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Hot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 Optimized for storing data that is accessed frequently.</w:t>
      </w:r>
    </w:p>
    <w:p w:rsidR="000F3456" w:rsidRPr="000F3456" w:rsidRDefault="000F3456" w:rsidP="000F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Cool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 Optimized for data that is infrequently accessed and stored for at least 30 days.</w:t>
      </w:r>
    </w:p>
    <w:p w:rsidR="000F3456" w:rsidRPr="000F3456" w:rsidRDefault="000F3456" w:rsidP="000F3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b/>
          <w:bCs/>
          <w:sz w:val="24"/>
          <w:szCs w:val="24"/>
        </w:rPr>
        <w:t>Archive</w:t>
      </w:r>
      <w:r w:rsidRPr="000F3456">
        <w:rPr>
          <w:rFonts w:ascii="Times New Roman" w:eastAsia="Times New Roman" w:hAnsi="Times New Roman" w:cs="Times New Roman"/>
          <w:sz w:val="24"/>
          <w:szCs w:val="24"/>
        </w:rPr>
        <w:t>: Optimized for data that is rarely accessed and stored for at least 180 days, with retrieval times in hours.</w:t>
      </w:r>
    </w:p>
    <w:p w:rsidR="000F3456" w:rsidRPr="000F3456" w:rsidRDefault="000F3456" w:rsidP="000F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56">
        <w:rPr>
          <w:rFonts w:ascii="Times New Roman" w:eastAsia="Times New Roman" w:hAnsi="Times New Roman" w:cs="Times New Roman"/>
          <w:sz w:val="24"/>
          <w:szCs w:val="24"/>
        </w:rPr>
        <w:t>By following these steps, you can effectively manage and configure access tiers in Azure Storage using the Azure Portal.</w:t>
      </w:r>
    </w:p>
    <w:p w:rsidR="0034640E" w:rsidRDefault="0034640E">
      <w:bookmarkStart w:id="0" w:name="_GoBack"/>
      <w:bookmarkEnd w:id="0"/>
    </w:p>
    <w:sectPr w:rsidR="0034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ECB"/>
    <w:multiLevelType w:val="multilevel"/>
    <w:tmpl w:val="98E6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A16F1"/>
    <w:multiLevelType w:val="multilevel"/>
    <w:tmpl w:val="A57E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A4511"/>
    <w:multiLevelType w:val="multilevel"/>
    <w:tmpl w:val="E11A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7E66C3"/>
    <w:multiLevelType w:val="multilevel"/>
    <w:tmpl w:val="3D9A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C2E17"/>
    <w:multiLevelType w:val="multilevel"/>
    <w:tmpl w:val="E826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56"/>
    <w:rsid w:val="000F3456"/>
    <w:rsid w:val="003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4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4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34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4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4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3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2024-07-20T16:35:00Z</dcterms:created>
  <dcterms:modified xsi:type="dcterms:W3CDTF">2024-07-20T16:36:00Z</dcterms:modified>
</cp:coreProperties>
</file>