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29FD2" w14:textId="77777777" w:rsidR="00E121E6" w:rsidRPr="00E121E6" w:rsidRDefault="00E121E6" w:rsidP="00E121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1-op-1 </w:t>
      </w:r>
      <w:proofErr w:type="spellStart"/>
      <w:r w:rsidRPr="00E121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Mapping</w:t>
      </w:r>
      <w:proofErr w:type="spellEnd"/>
      <w:r w:rsidRPr="00E121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— 18 vragen → Drivers → NLG-impact</w:t>
      </w:r>
    </w:p>
    <w:p w14:paraId="587A09BD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Smile</w:t>
      </w:r>
      <w:proofErr w:type="spellEnd"/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-rapport (</w:t>
      </w:r>
      <w:proofErr w:type="spellStart"/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canonical</w:t>
      </w:r>
      <w:proofErr w:type="spellEnd"/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 versie)</w:t>
      </w:r>
    </w:p>
    <w:p w14:paraId="5CD47851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572C274E">
          <v:rect id="_x0000_i1025" style="width:0;height:1.5pt" o:hralign="center" o:hrstd="t" o:hr="t" fillcolor="#a0a0a0" stroked="f"/>
        </w:pict>
      </w:r>
    </w:p>
    <w:p w14:paraId="5E18A167" w14:textId="77777777" w:rsidR="00E121E6" w:rsidRPr="00E121E6" w:rsidRDefault="00E121E6" w:rsidP="00E12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Vraag 1 — Belangrijkste reden om glimlach te verbeteren</w:t>
      </w:r>
    </w:p>
    <w:p w14:paraId="71F4CE6C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Drivers</w:t>
      </w:r>
    </w:p>
    <w:p w14:paraId="579FF58D" w14:textId="77777777" w:rsidR="00E121E6" w:rsidRPr="00E121E6" w:rsidRDefault="00E121E6" w:rsidP="00E12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profile_type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(L2 – primair)</w:t>
      </w:r>
    </w:p>
    <w:p w14:paraId="2E9C06DA" w14:textId="77777777" w:rsidR="00E121E6" w:rsidRPr="00E121E6" w:rsidRDefault="00E121E6" w:rsidP="00E12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clinical_priority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(L1 – secundair)</w:t>
      </w:r>
    </w:p>
    <w:p w14:paraId="32BFB0DD" w14:textId="77777777" w:rsidR="00E121E6" w:rsidRPr="00E121E6" w:rsidRDefault="00E121E6" w:rsidP="00E12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treatment_viability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(L1 – secundair)</w:t>
      </w:r>
    </w:p>
    <w:p w14:paraId="7EF0D5B0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NLG-impact</w:t>
      </w:r>
    </w:p>
    <w:p w14:paraId="7842C51C" w14:textId="77777777" w:rsidR="00E121E6" w:rsidRPr="00E121E6" w:rsidRDefault="00E121E6" w:rsidP="00E12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Selectie van oplossingskaders (esthetisch / functioneel / gecombineerd)</w:t>
      </w:r>
    </w:p>
    <w:p w14:paraId="3490ACE6" w14:textId="77777777" w:rsidR="00E121E6" w:rsidRPr="00E121E6" w:rsidRDefault="00E121E6" w:rsidP="00E12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Opening van het rapport (positionering)</w:t>
      </w:r>
    </w:p>
    <w:p w14:paraId="2D45B26C" w14:textId="77777777" w:rsidR="00E121E6" w:rsidRPr="00E121E6" w:rsidRDefault="00E121E6" w:rsidP="00E12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Geen blokkades, wel richting</w:t>
      </w:r>
    </w:p>
    <w:p w14:paraId="65DA9BEB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53ECB373">
          <v:rect id="_x0000_i1026" style="width:0;height:1.5pt" o:hralign="center" o:hrstd="t" o:hr="t" fillcolor="#a0a0a0" stroked="f"/>
        </w:pict>
      </w:r>
    </w:p>
    <w:p w14:paraId="0E9C798A" w14:textId="77777777" w:rsidR="00E121E6" w:rsidRPr="00E121E6" w:rsidRDefault="00E121E6" w:rsidP="00E12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Vraag 2 — Tevredenheidsscore (1–10)</w:t>
      </w:r>
    </w:p>
    <w:p w14:paraId="23EF5D94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Drivers</w:t>
      </w:r>
    </w:p>
    <w:p w14:paraId="30E5C451" w14:textId="77777777" w:rsidR="00E121E6" w:rsidRPr="00E121E6" w:rsidRDefault="00E121E6" w:rsidP="00E121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expectation_risk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(L2 – primair)</w:t>
      </w:r>
    </w:p>
    <w:p w14:paraId="79A93130" w14:textId="77777777" w:rsidR="00E121E6" w:rsidRPr="00E121E6" w:rsidRDefault="00E121E6" w:rsidP="00E121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decision_stage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(L2 – secundair)</w:t>
      </w:r>
    </w:p>
    <w:p w14:paraId="6AD0EF81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NLG-impact</w:t>
      </w:r>
    </w:p>
    <w:p w14:paraId="6C810572" w14:textId="77777777" w:rsidR="00E121E6" w:rsidRPr="00E121E6" w:rsidRDefault="00E121E6" w:rsidP="00E121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Verwachtingskadering</w:t>
      </w:r>
    </w:p>
    <w:p w14:paraId="2CBAE1AC" w14:textId="77777777" w:rsidR="00E121E6" w:rsidRPr="00E121E6" w:rsidRDefault="00E121E6" w:rsidP="00E121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Mate van nuance </w:t>
      </w: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vs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stelligheid</w:t>
      </w:r>
    </w:p>
    <w:p w14:paraId="187055AF" w14:textId="77777777" w:rsidR="00E121E6" w:rsidRPr="00E121E6" w:rsidRDefault="00E121E6" w:rsidP="00E121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Trigger voor extra </w:t>
      </w: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subvragen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(2a)</w:t>
      </w:r>
    </w:p>
    <w:p w14:paraId="2893D804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3AAD33FF">
          <v:rect id="_x0000_i1027" style="width:0;height:1.5pt" o:hralign="center" o:hrstd="t" o:hr="t" fillcolor="#a0a0a0" stroked="f"/>
        </w:pict>
      </w:r>
    </w:p>
    <w:p w14:paraId="4AD2E932" w14:textId="77777777" w:rsidR="00E121E6" w:rsidRPr="00E121E6" w:rsidRDefault="00E121E6" w:rsidP="00E12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Vraag 2a — Wat stoort u het meest</w:t>
      </w:r>
    </w:p>
    <w:p w14:paraId="1848F18B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Drivers</w:t>
      </w:r>
    </w:p>
    <w:p w14:paraId="416714D2" w14:textId="77777777" w:rsidR="00E121E6" w:rsidRPr="00E121E6" w:rsidRDefault="00E121E6" w:rsidP="00E121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profile_type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(L2 – primair)</w:t>
      </w:r>
    </w:p>
    <w:p w14:paraId="2A96A664" w14:textId="77777777" w:rsidR="00E121E6" w:rsidRPr="00E121E6" w:rsidRDefault="00E121E6" w:rsidP="00E121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mouth_situation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(L1 – secundair)</w:t>
      </w:r>
    </w:p>
    <w:p w14:paraId="707A0598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NLG-impact</w:t>
      </w:r>
    </w:p>
    <w:p w14:paraId="14358C10" w14:textId="77777777" w:rsidR="00E121E6" w:rsidRPr="00E121E6" w:rsidRDefault="00E121E6" w:rsidP="00E121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lastRenderedPageBreak/>
        <w:t>Verfijning van behandelrichting</w:t>
      </w:r>
    </w:p>
    <w:p w14:paraId="654AEE65" w14:textId="77777777" w:rsidR="00E121E6" w:rsidRPr="00E121E6" w:rsidRDefault="00E121E6" w:rsidP="00E121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Bepaalt esthetisch </w:t>
      </w: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vs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functioneel zwaartepunt</w:t>
      </w:r>
    </w:p>
    <w:p w14:paraId="06A87575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21B082B9">
          <v:rect id="_x0000_i1028" style="width:0;height:1.5pt" o:hralign="center" o:hrstd="t" o:hr="t" fillcolor="#a0a0a0" stroked="f"/>
        </w:pict>
      </w:r>
    </w:p>
    <w:p w14:paraId="07AEB80A" w14:textId="77777777" w:rsidR="00E121E6" w:rsidRPr="00E121E6" w:rsidRDefault="00E121E6" w:rsidP="00E12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Vraag 3 — Wat stoort u het meest aan uw tanden</w:t>
      </w:r>
    </w:p>
    <w:p w14:paraId="54D70364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Drivers</w:t>
      </w:r>
    </w:p>
    <w:p w14:paraId="57A9F02A" w14:textId="77777777" w:rsidR="00E121E6" w:rsidRPr="00E121E6" w:rsidRDefault="00E121E6" w:rsidP="00E121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mouth_situation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(L1 – primair)</w:t>
      </w:r>
    </w:p>
    <w:p w14:paraId="2D6F571F" w14:textId="77777777" w:rsidR="00E121E6" w:rsidRPr="00E121E6" w:rsidRDefault="00E121E6" w:rsidP="00E121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biological_stability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(L1 – secundair)</w:t>
      </w:r>
    </w:p>
    <w:p w14:paraId="236E0E44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NLG-impact</w:t>
      </w:r>
    </w:p>
    <w:p w14:paraId="5025FD8D" w14:textId="77777777" w:rsidR="00E121E6" w:rsidRPr="00E121E6" w:rsidRDefault="00E121E6" w:rsidP="00E121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Technische haalbaarheidskaders</w:t>
      </w:r>
    </w:p>
    <w:p w14:paraId="5C7CE290" w14:textId="77777777" w:rsidR="00E121E6" w:rsidRPr="00E121E6" w:rsidRDefault="00E121E6" w:rsidP="00E121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Selectie van scenario-blokken (implantaat / </w:t>
      </w: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facings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/ combinatie)</w:t>
      </w:r>
    </w:p>
    <w:p w14:paraId="3E0C8E12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0B93B8D2">
          <v:rect id="_x0000_i1029" style="width:0;height:1.5pt" o:hralign="center" o:hrstd="t" o:hr="t" fillcolor="#a0a0a0" stroked="f"/>
        </w:pict>
      </w:r>
    </w:p>
    <w:p w14:paraId="02B327A1" w14:textId="77777777" w:rsidR="00E121E6" w:rsidRPr="00E121E6" w:rsidRDefault="00E121E6" w:rsidP="00E12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Vraag 4 — Eerdere behandelingen</w:t>
      </w:r>
    </w:p>
    <w:p w14:paraId="2E03EBDC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Drivers</w:t>
      </w:r>
    </w:p>
    <w:p w14:paraId="677C1C61" w14:textId="77777777" w:rsidR="00E121E6" w:rsidRPr="00E121E6" w:rsidRDefault="00E121E6" w:rsidP="00E121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experience_history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(L2 – primair)</w:t>
      </w:r>
    </w:p>
    <w:p w14:paraId="1F59B4B2" w14:textId="77777777" w:rsidR="00E121E6" w:rsidRPr="00E121E6" w:rsidRDefault="00E121E6" w:rsidP="00E121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expectation_risk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(L2 – secundair)</w:t>
      </w:r>
    </w:p>
    <w:p w14:paraId="4F75C304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NLG-impact</w:t>
      </w:r>
    </w:p>
    <w:p w14:paraId="73C74CB0" w14:textId="77777777" w:rsidR="00E121E6" w:rsidRPr="00E121E6" w:rsidRDefault="00E121E6" w:rsidP="00E121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Vertrouwensopbouw</w:t>
      </w:r>
    </w:p>
    <w:p w14:paraId="3FD5ECC8" w14:textId="77777777" w:rsidR="00E121E6" w:rsidRPr="00E121E6" w:rsidRDefault="00E121E6" w:rsidP="00E121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Extra </w:t>
      </w: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disclaimers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bij negatieve historie</w:t>
      </w:r>
    </w:p>
    <w:p w14:paraId="0CE97D6A" w14:textId="77777777" w:rsidR="00E121E6" w:rsidRPr="00E121E6" w:rsidRDefault="00E121E6" w:rsidP="00E121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Toon en empathie-aanpassing</w:t>
      </w:r>
    </w:p>
    <w:p w14:paraId="747D0D4B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3D25F9F3">
          <v:rect id="_x0000_i1030" style="width:0;height:1.5pt" o:hralign="center" o:hrstd="t" o:hr="t" fillcolor="#a0a0a0" stroked="f"/>
        </w:pict>
      </w:r>
    </w:p>
    <w:p w14:paraId="7C73E284" w14:textId="77777777" w:rsidR="00E121E6" w:rsidRPr="00E121E6" w:rsidRDefault="00E121E6" w:rsidP="00E12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Vraag 5 — Pijn, infectie of losse tanden</w:t>
      </w:r>
    </w:p>
    <w:p w14:paraId="04C5CDEE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Drivers</w:t>
      </w:r>
    </w:p>
    <w:p w14:paraId="3379CD32" w14:textId="77777777" w:rsidR="00E121E6" w:rsidRPr="00E121E6" w:rsidRDefault="00E121E6" w:rsidP="00E121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clinical_priority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(L1 – primair)</w:t>
      </w:r>
    </w:p>
    <w:p w14:paraId="62C1D7AB" w14:textId="77777777" w:rsidR="00E121E6" w:rsidRPr="00E121E6" w:rsidRDefault="00E121E6" w:rsidP="00E121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risk_profile_biological (L1 – secundair)</w:t>
      </w:r>
    </w:p>
    <w:p w14:paraId="417BB986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NLG-impact</w:t>
      </w:r>
    </w:p>
    <w:p w14:paraId="428933EE" w14:textId="77777777" w:rsidR="00E121E6" w:rsidRPr="00E121E6" w:rsidRDefault="00E121E6" w:rsidP="00E121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Urgentieblokken</w:t>
      </w:r>
    </w:p>
    <w:p w14:paraId="2499FAAB" w14:textId="77777777" w:rsidR="00E121E6" w:rsidRPr="00E121E6" w:rsidRDefault="00E121E6" w:rsidP="00E121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Medische </w:t>
      </w: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disclaimers</w:t>
      </w:r>
      <w:proofErr w:type="spellEnd"/>
    </w:p>
    <w:p w14:paraId="4232375B" w14:textId="77777777" w:rsidR="00E121E6" w:rsidRPr="00E121E6" w:rsidRDefault="00E121E6" w:rsidP="00E121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Absolute prioriteitsverschuiving in rapport</w:t>
      </w:r>
    </w:p>
    <w:p w14:paraId="1B82719B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74F2B8D0">
          <v:rect id="_x0000_i1031" style="width:0;height:1.5pt" o:hralign="center" o:hrstd="t" o:hr="t" fillcolor="#a0a0a0" stroked="f"/>
        </w:pict>
      </w:r>
    </w:p>
    <w:p w14:paraId="764D0F16" w14:textId="77777777" w:rsidR="00E121E6" w:rsidRPr="00E121E6" w:rsidRDefault="00E121E6" w:rsidP="00E12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Vraag 6a — Actuele tandstatus</w:t>
      </w:r>
    </w:p>
    <w:p w14:paraId="0548BFA6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Drivers</w:t>
      </w:r>
    </w:p>
    <w:p w14:paraId="52ECF222" w14:textId="77777777" w:rsidR="00E121E6" w:rsidRPr="00E121E6" w:rsidRDefault="00E121E6" w:rsidP="00E121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mouth_situation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(L1 – primair)</w:t>
      </w:r>
    </w:p>
    <w:p w14:paraId="6711F058" w14:textId="77777777" w:rsidR="00E121E6" w:rsidRPr="00E121E6" w:rsidRDefault="00E121E6" w:rsidP="00E121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treatment_viability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(L1 – primair)</w:t>
      </w:r>
    </w:p>
    <w:p w14:paraId="363E52AF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NLG-impact</w:t>
      </w:r>
    </w:p>
    <w:p w14:paraId="0FF6E0F0" w14:textId="77777777" w:rsidR="00E121E6" w:rsidRPr="00E121E6" w:rsidRDefault="00E121E6" w:rsidP="00E121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Hoofdscenario-selectie</w:t>
      </w:r>
    </w:p>
    <w:p w14:paraId="0D20171B" w14:textId="77777777" w:rsidR="00E121E6" w:rsidRPr="00E121E6" w:rsidRDefault="00E121E6" w:rsidP="00E121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Enkelvoudig </w:t>
      </w: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vs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meervoudig </w:t>
      </w: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vs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full-</w:t>
      </w: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mouth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logica</w:t>
      </w:r>
    </w:p>
    <w:p w14:paraId="232317F7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1EA90617">
          <v:rect id="_x0000_i1032" style="width:0;height:1.5pt" o:hralign="center" o:hrstd="t" o:hr="t" fillcolor="#a0a0a0" stroked="f"/>
        </w:pict>
      </w:r>
    </w:p>
    <w:p w14:paraId="145B1834" w14:textId="77777777" w:rsidR="00E121E6" w:rsidRPr="00E121E6" w:rsidRDefault="00E121E6" w:rsidP="00E12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Vraag 6b — Locatie (front / zijkant)</w:t>
      </w:r>
    </w:p>
    <w:p w14:paraId="05BC4295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Drivers</w:t>
      </w:r>
    </w:p>
    <w:p w14:paraId="225310BE" w14:textId="77777777" w:rsidR="00E121E6" w:rsidRPr="00E121E6" w:rsidRDefault="00E121E6" w:rsidP="00E121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esthetic_tolerance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(L2 – primair)</w:t>
      </w:r>
    </w:p>
    <w:p w14:paraId="67B60EDB" w14:textId="77777777" w:rsidR="00E121E6" w:rsidRPr="00E121E6" w:rsidRDefault="00E121E6" w:rsidP="00E121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mouth_situation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(L1 – secundair)</w:t>
      </w:r>
    </w:p>
    <w:p w14:paraId="4E64CC7D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NLG-impact</w:t>
      </w:r>
    </w:p>
    <w:p w14:paraId="0C05A497" w14:textId="77777777" w:rsidR="00E121E6" w:rsidRPr="00E121E6" w:rsidRDefault="00E121E6" w:rsidP="00E121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Esthetische risico-kadering</w:t>
      </w:r>
    </w:p>
    <w:p w14:paraId="4F87EBC7" w14:textId="77777777" w:rsidR="00E121E6" w:rsidRPr="00E121E6" w:rsidRDefault="00E121E6" w:rsidP="00E121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Extra uitleg bij frontzone</w:t>
      </w:r>
    </w:p>
    <w:p w14:paraId="2C6D109A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555B6404">
          <v:rect id="_x0000_i1033" style="width:0;height:1.5pt" o:hralign="center" o:hrstd="t" o:hr="t" fillcolor="#a0a0a0" stroked="f"/>
        </w:pict>
      </w:r>
    </w:p>
    <w:p w14:paraId="6F22BF94" w14:textId="77777777" w:rsidR="00E121E6" w:rsidRPr="00E121E6" w:rsidRDefault="00E121E6" w:rsidP="00E12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Vraag 6c — Conditie buur-tanden</w:t>
      </w:r>
    </w:p>
    <w:p w14:paraId="231C9697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Drivers</w:t>
      </w:r>
    </w:p>
    <w:p w14:paraId="1AC9E238" w14:textId="77777777" w:rsidR="00E121E6" w:rsidRPr="00E121E6" w:rsidRDefault="00E121E6" w:rsidP="00E121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biological_stability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(L1 – primair)</w:t>
      </w:r>
    </w:p>
    <w:p w14:paraId="4DF83D22" w14:textId="77777777" w:rsidR="00E121E6" w:rsidRPr="00E121E6" w:rsidRDefault="00E121E6" w:rsidP="00E121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risk_profile_biological (L1 – secundair)</w:t>
      </w:r>
    </w:p>
    <w:p w14:paraId="474E236F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NLG-impact</w:t>
      </w:r>
    </w:p>
    <w:p w14:paraId="1BB22A40" w14:textId="77777777" w:rsidR="00E121E6" w:rsidRPr="00E121E6" w:rsidRDefault="00E121E6" w:rsidP="00E121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Brug </w:t>
      </w: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vs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implantaat-nuance</w:t>
      </w:r>
    </w:p>
    <w:p w14:paraId="1D0B9352" w14:textId="77777777" w:rsidR="00E121E6" w:rsidRPr="00E121E6" w:rsidRDefault="00E121E6" w:rsidP="00E121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Waarschuwingen en alternatieven</w:t>
      </w:r>
    </w:p>
    <w:p w14:paraId="601F81DC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2E18C81E">
          <v:rect id="_x0000_i1034" style="width:0;height:1.5pt" o:hralign="center" o:hrstd="t" o:hr="t" fillcolor="#a0a0a0" stroked="f"/>
        </w:pict>
      </w:r>
    </w:p>
    <w:p w14:paraId="33C5C34B" w14:textId="77777777" w:rsidR="00E121E6" w:rsidRPr="00E121E6" w:rsidRDefault="00E121E6" w:rsidP="00E12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Vraag 6d — Conditie esthetische tanden</w:t>
      </w:r>
    </w:p>
    <w:p w14:paraId="44E1DD14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Drivers</w:t>
      </w:r>
    </w:p>
    <w:p w14:paraId="27EB1106" w14:textId="77777777" w:rsidR="00E121E6" w:rsidRPr="00E121E6" w:rsidRDefault="00E121E6" w:rsidP="00E121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biological_stability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(L1 – primair)</w:t>
      </w:r>
    </w:p>
    <w:p w14:paraId="7FF8D4F7" w14:textId="77777777" w:rsidR="00E121E6" w:rsidRPr="00E121E6" w:rsidRDefault="00E121E6" w:rsidP="00E121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treatment_viability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(L1 – secundair)</w:t>
      </w:r>
    </w:p>
    <w:p w14:paraId="080EF401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NLG-impact</w:t>
      </w:r>
    </w:p>
    <w:p w14:paraId="40B38FF9" w14:textId="77777777" w:rsidR="00E121E6" w:rsidRPr="00E121E6" w:rsidRDefault="00E121E6" w:rsidP="00E121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Facings vs kronen vs full-mouth</w:t>
      </w:r>
    </w:p>
    <w:p w14:paraId="43A7137B" w14:textId="77777777" w:rsidR="00E121E6" w:rsidRPr="00E121E6" w:rsidRDefault="00E121E6" w:rsidP="00E121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Technische grenzen duidelijk maken</w:t>
      </w:r>
    </w:p>
    <w:p w14:paraId="7BA32F38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07C1F880">
          <v:rect id="_x0000_i1035" style="width:0;height:1.5pt" o:hralign="center" o:hrstd="t" o:hr="t" fillcolor="#a0a0a0" stroked="f"/>
        </w:pict>
      </w:r>
    </w:p>
    <w:p w14:paraId="3E5779DF" w14:textId="77777777" w:rsidR="00E121E6" w:rsidRPr="00E121E6" w:rsidRDefault="00E121E6" w:rsidP="00E12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Vraag 7 — Voorkeur glimlachstijl</w:t>
      </w:r>
    </w:p>
    <w:p w14:paraId="3CEB23AC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Drivers</w:t>
      </w:r>
    </w:p>
    <w:p w14:paraId="23C45826" w14:textId="77777777" w:rsidR="00E121E6" w:rsidRPr="00E121E6" w:rsidRDefault="00E121E6" w:rsidP="00E121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profile_type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(L2 – primair)</w:t>
      </w:r>
    </w:p>
    <w:p w14:paraId="3E767B67" w14:textId="77777777" w:rsidR="00E121E6" w:rsidRPr="00E121E6" w:rsidRDefault="00E121E6" w:rsidP="00E121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treatment_philosophy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(L3 – secundair)</w:t>
      </w:r>
    </w:p>
    <w:p w14:paraId="6268F0D6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NLG-impact</w:t>
      </w:r>
    </w:p>
    <w:p w14:paraId="6EEC3A73" w14:textId="77777777" w:rsidR="00E121E6" w:rsidRPr="00E121E6" w:rsidRDefault="00E121E6" w:rsidP="00E121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Visuele en stilistische framing</w:t>
      </w:r>
    </w:p>
    <w:p w14:paraId="778B3F84" w14:textId="77777777" w:rsidR="00E121E6" w:rsidRPr="00E121E6" w:rsidRDefault="00E121E6" w:rsidP="00E121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Terminologie en voorbeelden</w:t>
      </w:r>
    </w:p>
    <w:p w14:paraId="3410A0F7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3766F28F">
          <v:rect id="_x0000_i1036" style="width:0;height:1.5pt" o:hralign="center" o:hrstd="t" o:hr="t" fillcolor="#a0a0a0" stroked="f"/>
        </w:pict>
      </w:r>
    </w:p>
    <w:p w14:paraId="7CFC00DD" w14:textId="77777777" w:rsidR="00E121E6" w:rsidRPr="00E121E6" w:rsidRDefault="00E121E6" w:rsidP="00E12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Vraag 8 — Belang van natuurlijk resultaat</w:t>
      </w:r>
    </w:p>
    <w:p w14:paraId="6ABA1605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Drivers</w:t>
      </w:r>
    </w:p>
    <w:p w14:paraId="7FEBA1D8" w14:textId="77777777" w:rsidR="00E121E6" w:rsidRPr="00E121E6" w:rsidRDefault="00E121E6" w:rsidP="00E121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esthetic_tolerance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(L2 – primair)</w:t>
      </w:r>
    </w:p>
    <w:p w14:paraId="0DACC81E" w14:textId="77777777" w:rsidR="00E121E6" w:rsidRPr="00E121E6" w:rsidRDefault="00E121E6" w:rsidP="00E121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expectation_risk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(L2 – secundair)</w:t>
      </w:r>
    </w:p>
    <w:p w14:paraId="3885E910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NLG-impact</w:t>
      </w:r>
    </w:p>
    <w:p w14:paraId="044ACD34" w14:textId="77777777" w:rsidR="00E121E6" w:rsidRPr="00E121E6" w:rsidRDefault="00E121E6" w:rsidP="00E121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Over- of onder-belofte voorkomen</w:t>
      </w:r>
    </w:p>
    <w:p w14:paraId="44AEF4D2" w14:textId="77777777" w:rsidR="00E121E6" w:rsidRPr="00E121E6" w:rsidRDefault="00E121E6" w:rsidP="00E121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Extra uitleg bij “Hollywood” keuzes</w:t>
      </w:r>
    </w:p>
    <w:p w14:paraId="06F2E739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03742A4D">
          <v:rect id="_x0000_i1037" style="width:0;height:1.5pt" o:hralign="center" o:hrstd="t" o:hr="t" fillcolor="#a0a0a0" stroked="f"/>
        </w:pict>
      </w:r>
    </w:p>
    <w:p w14:paraId="2F9D1B66" w14:textId="77777777" w:rsidR="00E121E6" w:rsidRPr="00E121E6" w:rsidRDefault="00E121E6" w:rsidP="00E12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Vraag 9 — Leeftijd</w:t>
      </w:r>
    </w:p>
    <w:p w14:paraId="3930D98B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Drivers</w:t>
      </w:r>
    </w:p>
    <w:p w14:paraId="221679E5" w14:textId="77777777" w:rsidR="00E121E6" w:rsidRPr="00E121E6" w:rsidRDefault="00E121E6" w:rsidP="00E121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age_stage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(L1 – primair)</w:t>
      </w:r>
    </w:p>
    <w:p w14:paraId="534F1C35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NLG-impact</w:t>
      </w:r>
    </w:p>
    <w:p w14:paraId="1CFA0B2D" w14:textId="77777777" w:rsidR="00E121E6" w:rsidRPr="00E121E6" w:rsidRDefault="00E121E6" w:rsidP="00E121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Contra-indicaties</w:t>
      </w:r>
    </w:p>
    <w:p w14:paraId="3F8B82BB" w14:textId="77777777" w:rsidR="00E121E6" w:rsidRPr="00E121E6" w:rsidRDefault="00E121E6" w:rsidP="00E121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Levensduur- en faseringsteksten</w:t>
      </w:r>
    </w:p>
    <w:p w14:paraId="6623216A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1A8770FD">
          <v:rect id="_x0000_i1038" style="width:0;height:1.5pt" o:hralign="center" o:hrstd="t" o:hr="t" fillcolor="#a0a0a0" stroked="f"/>
        </w:pict>
      </w:r>
    </w:p>
    <w:p w14:paraId="6CC5C568" w14:textId="77777777" w:rsidR="00E121E6" w:rsidRPr="00E121E6" w:rsidRDefault="00E121E6" w:rsidP="00E12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Vraag 10 — Budgetindicatie</w:t>
      </w:r>
    </w:p>
    <w:p w14:paraId="7A33282E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Drivers</w:t>
      </w:r>
    </w:p>
    <w:p w14:paraId="1799613A" w14:textId="77777777" w:rsidR="00E121E6" w:rsidRPr="00E121E6" w:rsidRDefault="00E121E6" w:rsidP="00E121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budget_type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(L3 – primair)</w:t>
      </w:r>
    </w:p>
    <w:p w14:paraId="7233B2ED" w14:textId="77777777" w:rsidR="00E121E6" w:rsidRPr="00E121E6" w:rsidRDefault="00E121E6" w:rsidP="00E121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expectation_risk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(L2 – secundair)</w:t>
      </w:r>
    </w:p>
    <w:p w14:paraId="44642B87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NLG-impact</w:t>
      </w:r>
    </w:p>
    <w:p w14:paraId="51E6B694" w14:textId="77777777" w:rsidR="00E121E6" w:rsidRPr="00E121E6" w:rsidRDefault="00E121E6" w:rsidP="00E121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Positionering zonder prijsbelofte</w:t>
      </w:r>
    </w:p>
    <w:p w14:paraId="1AF7321F" w14:textId="77777777" w:rsidR="00E121E6" w:rsidRPr="00E121E6" w:rsidRDefault="00E121E6" w:rsidP="00E121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Alternatieve routes tonen</w:t>
      </w:r>
    </w:p>
    <w:p w14:paraId="184A8763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59066968">
          <v:rect id="_x0000_i1039" style="width:0;height:1.5pt" o:hralign="center" o:hrstd="t" o:hr="t" fillcolor="#a0a0a0" stroked="f"/>
        </w:pict>
      </w:r>
    </w:p>
    <w:p w14:paraId="7E38964F" w14:textId="77777777" w:rsidR="00E121E6" w:rsidRPr="00E121E6" w:rsidRDefault="00E121E6" w:rsidP="00E12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Vraag 11 — Bereidheid gespecialiseerde tandarts</w:t>
      </w:r>
    </w:p>
    <w:p w14:paraId="5BEB617D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Drivers</w:t>
      </w:r>
    </w:p>
    <w:p w14:paraId="7007DDEF" w14:textId="77777777" w:rsidR="00E121E6" w:rsidRPr="00E121E6" w:rsidRDefault="00E121E6" w:rsidP="00E121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autonomy_level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(L2 – primair)</w:t>
      </w:r>
    </w:p>
    <w:p w14:paraId="78DA1EBE" w14:textId="77777777" w:rsidR="00E121E6" w:rsidRPr="00E121E6" w:rsidRDefault="00E121E6" w:rsidP="00E121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decision_stage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(L2 – secundair)</w:t>
      </w:r>
    </w:p>
    <w:p w14:paraId="62DA6837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NLG-impact</w:t>
      </w:r>
    </w:p>
    <w:p w14:paraId="6FDCF64C" w14:textId="77777777" w:rsidR="00E121E6" w:rsidRPr="00E121E6" w:rsidRDefault="00E121E6" w:rsidP="00E121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CTA-logica</w:t>
      </w:r>
    </w:p>
    <w:p w14:paraId="0AE1A62B" w14:textId="77777777" w:rsidR="00E121E6" w:rsidRPr="00E121E6" w:rsidRDefault="00E121E6" w:rsidP="00E121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Mate van overtuiging </w:t>
      </w: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vs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informatie</w:t>
      </w:r>
    </w:p>
    <w:p w14:paraId="0DB06A1C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6606B044">
          <v:rect id="_x0000_i1040" style="width:0;height:1.5pt" o:hralign="center" o:hrstd="t" o:hr="t" fillcolor="#a0a0a0" stroked="f"/>
        </w:pict>
      </w:r>
    </w:p>
    <w:p w14:paraId="43E36746" w14:textId="77777777" w:rsidR="00E121E6" w:rsidRPr="00E121E6" w:rsidRDefault="00E121E6" w:rsidP="00E12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Vraag 12 — Timing</w:t>
      </w:r>
    </w:p>
    <w:p w14:paraId="05FDBDA1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Drivers</w:t>
      </w:r>
    </w:p>
    <w:p w14:paraId="72606AC1" w14:textId="77777777" w:rsidR="00E121E6" w:rsidRPr="00E121E6" w:rsidRDefault="00E121E6" w:rsidP="00E121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time_horizon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(L3 – primair)</w:t>
      </w:r>
    </w:p>
    <w:p w14:paraId="77EC60D3" w14:textId="77777777" w:rsidR="00E121E6" w:rsidRPr="00E121E6" w:rsidRDefault="00E121E6" w:rsidP="00E121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decision_stage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(L2 – secundair)</w:t>
      </w:r>
    </w:p>
    <w:p w14:paraId="424B8274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NLG-impact</w:t>
      </w:r>
    </w:p>
    <w:p w14:paraId="65D86319" w14:textId="77777777" w:rsidR="00E121E6" w:rsidRPr="00E121E6" w:rsidRDefault="00E121E6" w:rsidP="00E121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Strategische fasering</w:t>
      </w:r>
    </w:p>
    <w:p w14:paraId="395E9072" w14:textId="77777777" w:rsidR="00E121E6" w:rsidRPr="00E121E6" w:rsidRDefault="00E121E6" w:rsidP="00E121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Urgentie- </w:t>
      </w: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vs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verkennend narratief</w:t>
      </w:r>
    </w:p>
    <w:p w14:paraId="7BD8417F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29A519B7">
          <v:rect id="_x0000_i1041" style="width:0;height:1.5pt" o:hralign="center" o:hrstd="t" o:hr="t" fillcolor="#a0a0a0" stroked="f"/>
        </w:pict>
      </w:r>
    </w:p>
    <w:p w14:paraId="3255AE68" w14:textId="77777777" w:rsidR="00E121E6" w:rsidRPr="00E121E6" w:rsidRDefault="00E121E6" w:rsidP="00E12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Vraag 13 — Zwangerschap</w:t>
      </w:r>
    </w:p>
    <w:p w14:paraId="1C109CA2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Drivers</w:t>
      </w:r>
    </w:p>
    <w:p w14:paraId="4455A5F4" w14:textId="77777777" w:rsidR="00E121E6" w:rsidRPr="00E121E6" w:rsidRDefault="00E121E6" w:rsidP="00E121E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medical_constraints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(L1 – primair)</w:t>
      </w:r>
    </w:p>
    <w:p w14:paraId="24CC56D6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NLG-impact</w:t>
      </w:r>
    </w:p>
    <w:p w14:paraId="4E2C1760" w14:textId="77777777" w:rsidR="00E121E6" w:rsidRPr="00E121E6" w:rsidRDefault="00E121E6" w:rsidP="00E121E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Harde medische blokkades</w:t>
      </w:r>
    </w:p>
    <w:p w14:paraId="0C898A3B" w14:textId="77777777" w:rsidR="00E121E6" w:rsidRPr="00E121E6" w:rsidRDefault="00E121E6" w:rsidP="00E121E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Juridische bescherming</w:t>
      </w:r>
    </w:p>
    <w:p w14:paraId="1388B06F" w14:textId="77777777" w:rsidR="00E121E6" w:rsidRPr="00E121E6" w:rsidRDefault="00E121E6" w:rsidP="00E121E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Alternatieve timing voorstellen</w:t>
      </w:r>
    </w:p>
    <w:p w14:paraId="7DE5523C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3DD8425E">
          <v:rect id="_x0000_i1042" style="width:0;height:1.5pt" o:hralign="center" o:hrstd="t" o:hr="t" fillcolor="#a0a0a0" stroked="f"/>
        </w:pict>
      </w:r>
    </w:p>
    <w:p w14:paraId="6190C5AD" w14:textId="77777777" w:rsidR="00E121E6" w:rsidRPr="00E121E6" w:rsidRDefault="00E121E6" w:rsidP="00E12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Vraag 14 — Roken / </w:t>
      </w:r>
      <w:proofErr w:type="spellStart"/>
      <w:r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vaping</w:t>
      </w:r>
      <w:proofErr w:type="spellEnd"/>
    </w:p>
    <w:p w14:paraId="09FC5DAF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Drivers</w:t>
      </w:r>
    </w:p>
    <w:p w14:paraId="31A2C244" w14:textId="77777777" w:rsidR="00E121E6" w:rsidRPr="00E121E6" w:rsidRDefault="00E121E6" w:rsidP="00E121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risk_profile_biological (L1 – primair)</w:t>
      </w:r>
    </w:p>
    <w:p w14:paraId="4C036D50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NLG-impact</w:t>
      </w:r>
    </w:p>
    <w:p w14:paraId="3A858242" w14:textId="77777777" w:rsidR="00E121E6" w:rsidRPr="00E121E6" w:rsidRDefault="00E121E6" w:rsidP="00E121E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Succes- en faalrisico-kadering</w:t>
      </w:r>
    </w:p>
    <w:p w14:paraId="2EE302E8" w14:textId="77777777" w:rsidR="00E121E6" w:rsidRPr="00E121E6" w:rsidRDefault="00E121E6" w:rsidP="00E121E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Geen uitsluiting, wel waarschuwingen</w:t>
      </w:r>
    </w:p>
    <w:p w14:paraId="55F34B75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2C76F587">
          <v:rect id="_x0000_i1043" style="width:0;height:1.5pt" o:hralign="center" o:hrstd="t" o:hr="t" fillcolor="#a0a0a0" stroked="f"/>
        </w:pict>
      </w:r>
    </w:p>
    <w:p w14:paraId="71A2A4C9" w14:textId="77777777" w:rsidR="00E121E6" w:rsidRPr="00E121E6" w:rsidRDefault="00E121E6" w:rsidP="00E12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Vraag 15 — Mondhygiëne</w:t>
      </w:r>
    </w:p>
    <w:p w14:paraId="0798B8B2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Drivers</w:t>
      </w:r>
    </w:p>
    <w:p w14:paraId="08F239F1" w14:textId="77777777" w:rsidR="00E121E6" w:rsidRPr="00E121E6" w:rsidRDefault="00E121E6" w:rsidP="00E121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biological_stability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(L1 – primair)</w:t>
      </w:r>
    </w:p>
    <w:p w14:paraId="4FA58BA5" w14:textId="77777777" w:rsidR="00E121E6" w:rsidRPr="00E121E6" w:rsidRDefault="00E121E6" w:rsidP="00E121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risk_profile_biological (L1 – secundair)</w:t>
      </w:r>
    </w:p>
    <w:p w14:paraId="1CEB2285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NLG-impact</w:t>
      </w:r>
    </w:p>
    <w:p w14:paraId="0397F92C" w14:textId="77777777" w:rsidR="00E121E6" w:rsidRPr="00E121E6" w:rsidRDefault="00E121E6" w:rsidP="00E121E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Voorwaarden voor behandeling</w:t>
      </w:r>
    </w:p>
    <w:p w14:paraId="783ED0F1" w14:textId="77777777" w:rsidR="00E121E6" w:rsidRPr="00E121E6" w:rsidRDefault="00E121E6" w:rsidP="00E121E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Pre-behandelingsadvies</w:t>
      </w:r>
    </w:p>
    <w:p w14:paraId="1CE2A417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6AB60CAA">
          <v:rect id="_x0000_i1044" style="width:0;height:1.5pt" o:hralign="center" o:hrstd="t" o:hr="t" fillcolor="#a0a0a0" stroked="f"/>
        </w:pict>
      </w:r>
    </w:p>
    <w:p w14:paraId="3DBDC79E" w14:textId="77777777" w:rsidR="00E121E6" w:rsidRPr="00E121E6" w:rsidRDefault="00E121E6" w:rsidP="00E12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Vraag 16 — Groei &amp; recente extractie</w:t>
      </w:r>
    </w:p>
    <w:p w14:paraId="349FDA41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Drivers</w:t>
      </w:r>
    </w:p>
    <w:p w14:paraId="7384D1FE" w14:textId="77777777" w:rsidR="00E121E6" w:rsidRPr="00E121E6" w:rsidRDefault="00E121E6" w:rsidP="00E121E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age_stage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(L1 – primair)</w:t>
      </w:r>
    </w:p>
    <w:p w14:paraId="4978EA12" w14:textId="77777777" w:rsidR="00E121E6" w:rsidRPr="00E121E6" w:rsidRDefault="00E121E6" w:rsidP="00E121E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medical_constraints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(L1 – secundair)</w:t>
      </w:r>
    </w:p>
    <w:p w14:paraId="3EB8847D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NLG-impact</w:t>
      </w:r>
    </w:p>
    <w:p w14:paraId="47BF81FB" w14:textId="77777777" w:rsidR="00E121E6" w:rsidRPr="00E121E6" w:rsidRDefault="00E121E6" w:rsidP="00E121E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Absolute contra-indicaties</w:t>
      </w:r>
    </w:p>
    <w:p w14:paraId="18EA5A78" w14:textId="77777777" w:rsidR="00E121E6" w:rsidRPr="00E121E6" w:rsidRDefault="00E121E6" w:rsidP="00E121E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Tijdelijke oplossingen voorstellen</w:t>
      </w:r>
    </w:p>
    <w:p w14:paraId="719D70BA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6510C0AE">
          <v:rect id="_x0000_i1045" style="width:0;height:1.5pt" o:hralign="center" o:hrstd="t" o:hr="t" fillcolor="#a0a0a0" stroked="f"/>
        </w:pict>
      </w:r>
    </w:p>
    <w:p w14:paraId="3FFA862F" w14:textId="77777777" w:rsidR="00E121E6" w:rsidRPr="00E121E6" w:rsidRDefault="00E121E6" w:rsidP="00E12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Vraag 17 — Medische aandoeningen / medicatie</w:t>
      </w:r>
    </w:p>
    <w:p w14:paraId="08FA813C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Drivers</w:t>
      </w:r>
    </w:p>
    <w:p w14:paraId="0D3C8B34" w14:textId="77777777" w:rsidR="00E121E6" w:rsidRPr="00E121E6" w:rsidRDefault="00E121E6" w:rsidP="00E121E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medical_constraints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(L1 – primair)</w:t>
      </w:r>
    </w:p>
    <w:p w14:paraId="66B50A67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NLG-impact</w:t>
      </w:r>
    </w:p>
    <w:p w14:paraId="4A5CFA51" w14:textId="77777777" w:rsidR="00E121E6" w:rsidRPr="00E121E6" w:rsidRDefault="00E121E6" w:rsidP="00E121E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Harde blokkades</w:t>
      </w:r>
    </w:p>
    <w:p w14:paraId="6BFBDAA7" w14:textId="77777777" w:rsidR="00E121E6" w:rsidRPr="00E121E6" w:rsidRDefault="00E121E6" w:rsidP="00E121E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Disclaimers</w:t>
      </w:r>
      <w:proofErr w:type="spellEnd"/>
    </w:p>
    <w:p w14:paraId="380021B8" w14:textId="77777777" w:rsidR="00E121E6" w:rsidRPr="00E121E6" w:rsidRDefault="00E121E6" w:rsidP="00E121E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Doorverwijzingslogica</w:t>
      </w:r>
    </w:p>
    <w:p w14:paraId="781A5CCB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4EBCB4C4">
          <v:rect id="_x0000_i1046" style="width:0;height:1.5pt" o:hralign="center" o:hrstd="t" o:hr="t" fillcolor="#a0a0a0" stroked="f"/>
        </w:pict>
      </w:r>
    </w:p>
    <w:p w14:paraId="2666C67E" w14:textId="77777777" w:rsidR="00E121E6" w:rsidRPr="00E121E6" w:rsidRDefault="00E121E6" w:rsidP="00E12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Vraag 18 — Angst voor tandarts</w:t>
      </w:r>
    </w:p>
    <w:p w14:paraId="4FD9953B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Drivers</w:t>
      </w:r>
    </w:p>
    <w:p w14:paraId="693EE0E2" w14:textId="77777777" w:rsidR="00E121E6" w:rsidRPr="00E121E6" w:rsidRDefault="00E121E6" w:rsidP="00E121E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anxiety_level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(L3 – primair)</w:t>
      </w:r>
    </w:p>
    <w:p w14:paraId="2C461FE2" w14:textId="77777777" w:rsidR="00E121E6" w:rsidRPr="00E121E6" w:rsidRDefault="00E121E6" w:rsidP="00E121E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autonomy_level</w:t>
      </w:r>
      <w:proofErr w:type="spellEnd"/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(L2 – secundair)</w:t>
      </w:r>
    </w:p>
    <w:p w14:paraId="1941FC84" w14:textId="77777777" w:rsidR="00E121E6" w:rsidRPr="00E121E6" w:rsidRDefault="00E121E6" w:rsidP="00E12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NLG-impact</w:t>
      </w:r>
    </w:p>
    <w:p w14:paraId="13811E83" w14:textId="77777777" w:rsidR="00E121E6" w:rsidRPr="00E121E6" w:rsidRDefault="00E121E6" w:rsidP="00E121E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Empathische toon</w:t>
      </w:r>
    </w:p>
    <w:p w14:paraId="5B7C30CD" w14:textId="77777777" w:rsidR="00E121E6" w:rsidRPr="00E121E6" w:rsidRDefault="00E121E6" w:rsidP="00E121E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Extra uitleg, geruststelling</w:t>
      </w:r>
    </w:p>
    <w:p w14:paraId="4668FE91" w14:textId="77777777" w:rsidR="00E121E6" w:rsidRPr="00E121E6" w:rsidRDefault="00E121E6" w:rsidP="00E121E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Geen druk</w:t>
      </w:r>
    </w:p>
    <w:p w14:paraId="44FACF33" w14:textId="77777777" w:rsidR="00E121E6" w:rsidRPr="00E121E6" w:rsidRDefault="00E121E6" w:rsidP="00E121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386FB013">
          <v:rect id="_x0000_i1047" style="width:0;height:1.5pt" o:hralign="center" o:hrstd="t" o:hr="t" fillcolor="#a0a0a0" stroked="f"/>
        </w:pict>
      </w:r>
    </w:p>
    <w:p w14:paraId="64EBBF27" w14:textId="77777777" w:rsidR="00E121E6" w:rsidRPr="00E121E6" w:rsidRDefault="00E121E6" w:rsidP="00E121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E121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Eindbeoordeling (objectief)</w:t>
      </w:r>
    </w:p>
    <w:p w14:paraId="43111D06" w14:textId="77777777" w:rsidR="00E121E6" w:rsidRPr="00E121E6" w:rsidRDefault="00E121E6" w:rsidP="00E121E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Segoe UI Symbol" w:eastAsia="Times New Roman" w:hAnsi="Segoe UI Symbol" w:cs="Segoe UI Symbol"/>
          <w:kern w:val="0"/>
          <w:sz w:val="24"/>
          <w:szCs w:val="24"/>
          <w:lang w:eastAsia="nl-BE"/>
          <w14:ligatures w14:val="none"/>
        </w:rPr>
        <w:t>✔</w:t>
      </w: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Elke vraag voedt </w:t>
      </w:r>
      <w:r w:rsidRPr="00E12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minstens één unieke driver</w:t>
      </w:r>
    </w:p>
    <w:p w14:paraId="02935191" w14:textId="77777777" w:rsidR="00E121E6" w:rsidRPr="00E121E6" w:rsidRDefault="00E121E6" w:rsidP="00E121E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Segoe UI Symbol" w:eastAsia="Times New Roman" w:hAnsi="Segoe UI Symbol" w:cs="Segoe UI Symbol"/>
          <w:kern w:val="0"/>
          <w:sz w:val="24"/>
          <w:szCs w:val="24"/>
          <w:lang w:eastAsia="nl-BE"/>
          <w14:ligatures w14:val="none"/>
        </w:rPr>
        <w:t>✔</w:t>
      </w: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Geen redundantie</w:t>
      </w:r>
    </w:p>
    <w:p w14:paraId="68ACC7BE" w14:textId="77777777" w:rsidR="00E121E6" w:rsidRPr="00E121E6" w:rsidRDefault="00E121E6" w:rsidP="00E121E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Segoe UI Symbol" w:eastAsia="Times New Roman" w:hAnsi="Segoe UI Symbol" w:cs="Segoe UI Symbol"/>
          <w:kern w:val="0"/>
          <w:sz w:val="24"/>
          <w:szCs w:val="24"/>
          <w:lang w:eastAsia="nl-BE"/>
          <w14:ligatures w14:val="none"/>
        </w:rPr>
        <w:t>✔</w:t>
      </w: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Volledig deterministisch</w:t>
      </w:r>
    </w:p>
    <w:p w14:paraId="4777BA56" w14:textId="77777777" w:rsidR="00E121E6" w:rsidRPr="00E121E6" w:rsidRDefault="00E121E6" w:rsidP="00E121E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Segoe UI Symbol" w:eastAsia="Times New Roman" w:hAnsi="Segoe UI Symbol" w:cs="Segoe UI Symbol"/>
          <w:kern w:val="0"/>
          <w:sz w:val="24"/>
          <w:szCs w:val="24"/>
          <w:lang w:eastAsia="nl-BE"/>
          <w14:ligatures w14:val="none"/>
        </w:rPr>
        <w:t>✔</w:t>
      </w: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Juridisch veilig</w:t>
      </w:r>
    </w:p>
    <w:p w14:paraId="57345ED1" w14:textId="77777777" w:rsidR="00E121E6" w:rsidRPr="00E121E6" w:rsidRDefault="00E121E6" w:rsidP="00E121E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Segoe UI Symbol" w:eastAsia="Times New Roman" w:hAnsi="Segoe UI Symbol" w:cs="Segoe UI Symbol"/>
          <w:kern w:val="0"/>
          <w:sz w:val="24"/>
          <w:szCs w:val="24"/>
          <w:lang w:eastAsia="nl-BE"/>
          <w14:ligatures w14:val="none"/>
        </w:rPr>
        <w:t>✔</w:t>
      </w: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Maximale IP-benutting</w:t>
      </w:r>
    </w:p>
    <w:p w14:paraId="0F264F25" w14:textId="77777777" w:rsidR="00E121E6" w:rsidRPr="00E121E6" w:rsidRDefault="00E121E6" w:rsidP="00E121E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E121E6">
        <w:rPr>
          <w:rFonts w:ascii="Segoe UI Symbol" w:eastAsia="Times New Roman" w:hAnsi="Segoe UI Symbol" w:cs="Segoe UI Symbol"/>
          <w:kern w:val="0"/>
          <w:sz w:val="24"/>
          <w:szCs w:val="24"/>
          <w:lang w:eastAsia="nl-BE"/>
          <w14:ligatures w14:val="none"/>
        </w:rPr>
        <w:t>✔</w:t>
      </w:r>
      <w:r w:rsidRPr="00E121E6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Klaar voor NLG-implementatie</w:t>
      </w:r>
    </w:p>
    <w:p w14:paraId="1D4003BE" w14:textId="77777777" w:rsidR="00916515" w:rsidRPr="00E121E6" w:rsidRDefault="00916515">
      <w:pPr>
        <w:rPr>
          <w:rFonts w:ascii="Times New Roman" w:hAnsi="Times New Roman" w:cs="Times New Roman"/>
          <w:sz w:val="24"/>
          <w:szCs w:val="24"/>
        </w:rPr>
      </w:pPr>
    </w:p>
    <w:sectPr w:rsidR="00916515" w:rsidRPr="00E121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92034"/>
    <w:multiLevelType w:val="multilevel"/>
    <w:tmpl w:val="3E0A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12DB4"/>
    <w:multiLevelType w:val="multilevel"/>
    <w:tmpl w:val="0C2E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35BF4"/>
    <w:multiLevelType w:val="multilevel"/>
    <w:tmpl w:val="CB8E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A7ACC"/>
    <w:multiLevelType w:val="multilevel"/>
    <w:tmpl w:val="6D36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24E9B"/>
    <w:multiLevelType w:val="multilevel"/>
    <w:tmpl w:val="AAB4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57165"/>
    <w:multiLevelType w:val="multilevel"/>
    <w:tmpl w:val="F8BE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C0BD3"/>
    <w:multiLevelType w:val="multilevel"/>
    <w:tmpl w:val="9A2A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43E74"/>
    <w:multiLevelType w:val="multilevel"/>
    <w:tmpl w:val="47CC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7456B"/>
    <w:multiLevelType w:val="multilevel"/>
    <w:tmpl w:val="CB08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D24B7"/>
    <w:multiLevelType w:val="multilevel"/>
    <w:tmpl w:val="5AF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72053"/>
    <w:multiLevelType w:val="multilevel"/>
    <w:tmpl w:val="A3B2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AE35D4"/>
    <w:multiLevelType w:val="multilevel"/>
    <w:tmpl w:val="A93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E00B4"/>
    <w:multiLevelType w:val="multilevel"/>
    <w:tmpl w:val="4DDE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94711"/>
    <w:multiLevelType w:val="multilevel"/>
    <w:tmpl w:val="12B4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90CCD"/>
    <w:multiLevelType w:val="multilevel"/>
    <w:tmpl w:val="9D44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9C58E9"/>
    <w:multiLevelType w:val="multilevel"/>
    <w:tmpl w:val="5658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300AA7"/>
    <w:multiLevelType w:val="multilevel"/>
    <w:tmpl w:val="9B42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D161C7"/>
    <w:multiLevelType w:val="multilevel"/>
    <w:tmpl w:val="ABFE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92101D"/>
    <w:multiLevelType w:val="multilevel"/>
    <w:tmpl w:val="A0AC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3D7086"/>
    <w:multiLevelType w:val="multilevel"/>
    <w:tmpl w:val="3610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0B50C8"/>
    <w:multiLevelType w:val="multilevel"/>
    <w:tmpl w:val="82EA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B281C"/>
    <w:multiLevelType w:val="multilevel"/>
    <w:tmpl w:val="C438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410783"/>
    <w:multiLevelType w:val="multilevel"/>
    <w:tmpl w:val="A438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7E6519"/>
    <w:multiLevelType w:val="multilevel"/>
    <w:tmpl w:val="6326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F76901"/>
    <w:multiLevelType w:val="multilevel"/>
    <w:tmpl w:val="15CA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0121A5"/>
    <w:multiLevelType w:val="multilevel"/>
    <w:tmpl w:val="BCF6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3A1AFF"/>
    <w:multiLevelType w:val="multilevel"/>
    <w:tmpl w:val="D408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966871"/>
    <w:multiLevelType w:val="multilevel"/>
    <w:tmpl w:val="EB14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5F56E0"/>
    <w:multiLevelType w:val="multilevel"/>
    <w:tmpl w:val="5534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EB1630"/>
    <w:multiLevelType w:val="multilevel"/>
    <w:tmpl w:val="A4FC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D26343"/>
    <w:multiLevelType w:val="multilevel"/>
    <w:tmpl w:val="B3F6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6A401A"/>
    <w:multiLevelType w:val="multilevel"/>
    <w:tmpl w:val="B9B4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865D58"/>
    <w:multiLevelType w:val="multilevel"/>
    <w:tmpl w:val="73CA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5735CF"/>
    <w:multiLevelType w:val="multilevel"/>
    <w:tmpl w:val="1998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2377B"/>
    <w:multiLevelType w:val="multilevel"/>
    <w:tmpl w:val="3A5C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F86864"/>
    <w:multiLevelType w:val="multilevel"/>
    <w:tmpl w:val="1024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073C51"/>
    <w:multiLevelType w:val="multilevel"/>
    <w:tmpl w:val="82CC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0B4DC9"/>
    <w:multiLevelType w:val="multilevel"/>
    <w:tmpl w:val="CCC6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AE44E5"/>
    <w:multiLevelType w:val="multilevel"/>
    <w:tmpl w:val="AF8C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E30BA9"/>
    <w:multiLevelType w:val="multilevel"/>
    <w:tmpl w:val="27C6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791A07"/>
    <w:multiLevelType w:val="multilevel"/>
    <w:tmpl w:val="63FC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0E7511"/>
    <w:multiLevelType w:val="multilevel"/>
    <w:tmpl w:val="988E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FE59A0"/>
    <w:multiLevelType w:val="multilevel"/>
    <w:tmpl w:val="0BF2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5F2F02"/>
    <w:multiLevelType w:val="multilevel"/>
    <w:tmpl w:val="5420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F063C0"/>
    <w:multiLevelType w:val="multilevel"/>
    <w:tmpl w:val="1760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496242">
    <w:abstractNumId w:val="20"/>
  </w:num>
  <w:num w:numId="2" w16cid:durableId="822624145">
    <w:abstractNumId w:val="10"/>
  </w:num>
  <w:num w:numId="3" w16cid:durableId="462968629">
    <w:abstractNumId w:val="35"/>
  </w:num>
  <w:num w:numId="4" w16cid:durableId="765734291">
    <w:abstractNumId w:val="24"/>
  </w:num>
  <w:num w:numId="5" w16cid:durableId="2041202021">
    <w:abstractNumId w:val="3"/>
  </w:num>
  <w:num w:numId="6" w16cid:durableId="353189372">
    <w:abstractNumId w:val="38"/>
  </w:num>
  <w:num w:numId="7" w16cid:durableId="1755398062">
    <w:abstractNumId w:val="13"/>
  </w:num>
  <w:num w:numId="8" w16cid:durableId="1957717648">
    <w:abstractNumId w:val="15"/>
  </w:num>
  <w:num w:numId="9" w16cid:durableId="1144542725">
    <w:abstractNumId w:val="34"/>
  </w:num>
  <w:num w:numId="10" w16cid:durableId="912279325">
    <w:abstractNumId w:val="27"/>
  </w:num>
  <w:num w:numId="11" w16cid:durableId="2109541980">
    <w:abstractNumId w:val="31"/>
  </w:num>
  <w:num w:numId="12" w16cid:durableId="1411656736">
    <w:abstractNumId w:val="44"/>
  </w:num>
  <w:num w:numId="13" w16cid:durableId="271329518">
    <w:abstractNumId w:val="41"/>
  </w:num>
  <w:num w:numId="14" w16cid:durableId="1465123452">
    <w:abstractNumId w:val="40"/>
  </w:num>
  <w:num w:numId="15" w16cid:durableId="2090688420">
    <w:abstractNumId w:val="43"/>
  </w:num>
  <w:num w:numId="16" w16cid:durableId="2023050309">
    <w:abstractNumId w:val="36"/>
  </w:num>
  <w:num w:numId="17" w16cid:durableId="956720790">
    <w:abstractNumId w:val="19"/>
  </w:num>
  <w:num w:numId="18" w16cid:durableId="1539010523">
    <w:abstractNumId w:val="33"/>
  </w:num>
  <w:num w:numId="19" w16cid:durableId="1997299779">
    <w:abstractNumId w:val="42"/>
  </w:num>
  <w:num w:numId="20" w16cid:durableId="1831285436">
    <w:abstractNumId w:val="21"/>
  </w:num>
  <w:num w:numId="21" w16cid:durableId="231353213">
    <w:abstractNumId w:val="9"/>
  </w:num>
  <w:num w:numId="22" w16cid:durableId="2104035441">
    <w:abstractNumId w:val="4"/>
  </w:num>
  <w:num w:numId="23" w16cid:durableId="636036128">
    <w:abstractNumId w:val="5"/>
  </w:num>
  <w:num w:numId="24" w16cid:durableId="184708845">
    <w:abstractNumId w:val="12"/>
  </w:num>
  <w:num w:numId="25" w16cid:durableId="2046784628">
    <w:abstractNumId w:val="26"/>
  </w:num>
  <w:num w:numId="26" w16cid:durableId="1581595933">
    <w:abstractNumId w:val="30"/>
  </w:num>
  <w:num w:numId="27" w16cid:durableId="181674214">
    <w:abstractNumId w:val="29"/>
  </w:num>
  <w:num w:numId="28" w16cid:durableId="1407415584">
    <w:abstractNumId w:val="22"/>
  </w:num>
  <w:num w:numId="29" w16cid:durableId="1866164087">
    <w:abstractNumId w:val="6"/>
  </w:num>
  <w:num w:numId="30" w16cid:durableId="2034845243">
    <w:abstractNumId w:val="0"/>
  </w:num>
  <w:num w:numId="31" w16cid:durableId="1917586457">
    <w:abstractNumId w:val="1"/>
  </w:num>
  <w:num w:numId="32" w16cid:durableId="1427993641">
    <w:abstractNumId w:val="23"/>
  </w:num>
  <w:num w:numId="33" w16cid:durableId="403650960">
    <w:abstractNumId w:val="16"/>
  </w:num>
  <w:num w:numId="34" w16cid:durableId="1925340368">
    <w:abstractNumId w:val="39"/>
  </w:num>
  <w:num w:numId="35" w16cid:durableId="1039672742">
    <w:abstractNumId w:val="37"/>
  </w:num>
  <w:num w:numId="36" w16cid:durableId="563179948">
    <w:abstractNumId w:val="7"/>
  </w:num>
  <w:num w:numId="37" w16cid:durableId="828132124">
    <w:abstractNumId w:val="18"/>
  </w:num>
  <w:num w:numId="38" w16cid:durableId="383602510">
    <w:abstractNumId w:val="25"/>
  </w:num>
  <w:num w:numId="39" w16cid:durableId="920337692">
    <w:abstractNumId w:val="14"/>
  </w:num>
  <w:num w:numId="40" w16cid:durableId="661859402">
    <w:abstractNumId w:val="11"/>
  </w:num>
  <w:num w:numId="41" w16cid:durableId="1231117937">
    <w:abstractNumId w:val="28"/>
  </w:num>
  <w:num w:numId="42" w16cid:durableId="311831425">
    <w:abstractNumId w:val="32"/>
  </w:num>
  <w:num w:numId="43" w16cid:durableId="1361322826">
    <w:abstractNumId w:val="17"/>
  </w:num>
  <w:num w:numId="44" w16cid:durableId="639725252">
    <w:abstractNumId w:val="2"/>
  </w:num>
  <w:num w:numId="45" w16cid:durableId="471935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EEA"/>
    <w:rsid w:val="001E5EEA"/>
    <w:rsid w:val="003C3484"/>
    <w:rsid w:val="00484D0F"/>
    <w:rsid w:val="00916515"/>
    <w:rsid w:val="00E03F69"/>
    <w:rsid w:val="00E12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16F38"/>
  <w15:chartTrackingRefBased/>
  <w15:docId w15:val="{541304B6-4DDE-40F0-9BD1-F939C535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E5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E5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E5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E5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E5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E5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E5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E5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E5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E5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E5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E5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E5EEA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E5EEA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E5EE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E5EE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E5EE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E5E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E5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E5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E5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E5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E5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E5EE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E5EE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E5EEA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E5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E5EEA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E5E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676</Words>
  <Characters>3722</Characters>
  <Application>Microsoft Office Word</Application>
  <DocSecurity>0</DocSecurity>
  <Lines>31</Lines>
  <Paragraphs>8</Paragraphs>
  <ScaleCrop>false</ScaleCrop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Marijke Detand</dc:creator>
  <cp:keywords/>
  <dc:description/>
  <cp:lastModifiedBy>Marijke Detand</cp:lastModifiedBy>
  <cp:revision>2</cp:revision>
  <dcterms:created xsi:type="dcterms:W3CDTF">2025-12-24T07:42:00Z</dcterms:created>
  <dcterms:modified xsi:type="dcterms:W3CDTF">2025-12-24T07:43:00Z</dcterms:modified>
</cp:coreProperties>
</file>