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94FE" w14:textId="57820DAB" w:rsidR="005235BA" w:rsidRDefault="005235BA" w:rsidP="005235BA">
      <w:pPr>
        <w:pStyle w:val="Kop2"/>
      </w:pPr>
      <w:r>
        <w:t>DECISION_MATURITY_*</w:t>
      </w:r>
    </w:p>
    <w:p w14:paraId="246F9D7B" w14:textId="77777777" w:rsidR="005235BA" w:rsidRDefault="005235BA" w:rsidP="005235BA">
      <w:pPr>
        <w:pStyle w:val="Normaalweb"/>
      </w:pPr>
      <w:r>
        <w:rPr>
          <w:rStyle w:val="Zwaar"/>
          <w:rFonts w:eastAsiaTheme="majorEastAsia"/>
        </w:rPr>
        <w:t>“Waar staat u in uw beslissingsproces?”</w:t>
      </w:r>
      <w:r>
        <w:br/>
      </w:r>
      <w:r>
        <w:rPr>
          <w:rStyle w:val="Zwaar"/>
          <w:rFonts w:eastAsiaTheme="majorEastAsia"/>
        </w:rPr>
        <w:t xml:space="preserve">Rol: </w:t>
      </w:r>
      <w:proofErr w:type="spellStart"/>
      <w:r>
        <w:rPr>
          <w:rStyle w:val="Zwaar"/>
          <w:rFonts w:eastAsiaTheme="majorEastAsia"/>
        </w:rPr>
        <w:t>Layer</w:t>
      </w:r>
      <w:proofErr w:type="spellEnd"/>
      <w:r>
        <w:rPr>
          <w:rStyle w:val="Zwaar"/>
          <w:rFonts w:eastAsiaTheme="majorEastAsia"/>
        </w:rPr>
        <w:t xml:space="preserve"> 2 — Diepte &amp; complexiteit</w:t>
      </w:r>
    </w:p>
    <w:p w14:paraId="68F93CEA" w14:textId="77777777" w:rsidR="005235BA" w:rsidRDefault="005235BA" w:rsidP="005235BA">
      <w:pPr>
        <w:pStyle w:val="Kop3"/>
      </w:pPr>
      <w:r>
        <w:t>Functionele rol (canoniek)</w:t>
      </w:r>
    </w:p>
    <w:p w14:paraId="3CA2D6EB" w14:textId="77777777" w:rsidR="005235BA" w:rsidRDefault="005235BA" w:rsidP="005235BA">
      <w:pPr>
        <w:pStyle w:val="Normaalweb"/>
      </w:pPr>
      <w:r>
        <w:t xml:space="preserve">Dit blok </w:t>
      </w:r>
      <w:r>
        <w:rPr>
          <w:rStyle w:val="Zwaar"/>
          <w:rFonts w:eastAsiaTheme="majorEastAsia"/>
        </w:rPr>
        <w:t>stuurt géén inhoud</w:t>
      </w:r>
      <w:r>
        <w:t>, maar:</w:t>
      </w:r>
    </w:p>
    <w:p w14:paraId="4E1BBD27" w14:textId="77777777" w:rsidR="005235BA" w:rsidRDefault="005235BA" w:rsidP="005235BA">
      <w:pPr>
        <w:pStyle w:val="Normaalweb"/>
        <w:numPr>
          <w:ilvl w:val="0"/>
          <w:numId w:val="1"/>
        </w:numPr>
      </w:pPr>
      <w:r>
        <w:t xml:space="preserve">reguleert </w:t>
      </w:r>
      <w:r>
        <w:rPr>
          <w:rStyle w:val="Zwaar"/>
          <w:rFonts w:eastAsiaTheme="majorEastAsia"/>
        </w:rPr>
        <w:t>hoe diep</w:t>
      </w:r>
      <w:r>
        <w:t xml:space="preserve"> bestaande modules gaan</w:t>
      </w:r>
    </w:p>
    <w:p w14:paraId="19345B76" w14:textId="77777777" w:rsidR="005235BA" w:rsidRDefault="005235BA" w:rsidP="005235BA">
      <w:pPr>
        <w:pStyle w:val="Normaalweb"/>
        <w:numPr>
          <w:ilvl w:val="0"/>
          <w:numId w:val="1"/>
        </w:numPr>
      </w:pPr>
      <w:r>
        <w:t xml:space="preserve">bepaalt </w:t>
      </w:r>
      <w:r>
        <w:rPr>
          <w:rStyle w:val="Zwaar"/>
          <w:rFonts w:eastAsiaTheme="majorEastAsia"/>
        </w:rPr>
        <w:t>of vergelijkingen</w:t>
      </w:r>
      <w:r>
        <w:t xml:space="preserve"> geactiveerd worden</w:t>
      </w:r>
    </w:p>
    <w:p w14:paraId="08A56CA0" w14:textId="77777777" w:rsidR="005235BA" w:rsidRDefault="005235BA" w:rsidP="005235BA">
      <w:pPr>
        <w:pStyle w:val="Normaalweb"/>
        <w:numPr>
          <w:ilvl w:val="0"/>
          <w:numId w:val="1"/>
        </w:numPr>
      </w:pPr>
      <w:r>
        <w:t xml:space="preserve">voorkomt </w:t>
      </w:r>
      <w:r>
        <w:rPr>
          <w:rStyle w:val="Zwaar"/>
          <w:rFonts w:eastAsiaTheme="majorEastAsia"/>
        </w:rPr>
        <w:t xml:space="preserve">cognitieve </w:t>
      </w:r>
      <w:proofErr w:type="spellStart"/>
      <w:r>
        <w:rPr>
          <w:rStyle w:val="Zwaar"/>
          <w:rFonts w:eastAsiaTheme="majorEastAsia"/>
        </w:rPr>
        <w:t>overload</w:t>
      </w:r>
      <w:proofErr w:type="spellEnd"/>
    </w:p>
    <w:p w14:paraId="4D44F6CA" w14:textId="77777777" w:rsidR="005235BA" w:rsidRDefault="005235BA" w:rsidP="005235BA">
      <w:pPr>
        <w:pStyle w:val="Normaalweb"/>
        <w:numPr>
          <w:ilvl w:val="0"/>
          <w:numId w:val="1"/>
        </w:numPr>
      </w:pPr>
      <w:r>
        <w:t xml:space="preserve">bewaakt </w:t>
      </w:r>
      <w:r>
        <w:rPr>
          <w:rStyle w:val="Zwaar"/>
          <w:rFonts w:eastAsiaTheme="majorEastAsia"/>
        </w:rPr>
        <w:t>mentale timing</w:t>
      </w:r>
      <w:r>
        <w:t xml:space="preserve"> van de lezer</w:t>
      </w:r>
    </w:p>
    <w:p w14:paraId="69BC73DB" w14:textId="77777777" w:rsidR="005235BA" w:rsidRDefault="005235BA" w:rsidP="005235BA">
      <w:pPr>
        <w:pStyle w:val="Normaalweb"/>
      </w:pPr>
      <w:r>
        <w:rPr>
          <w:rFonts w:ascii="Segoe UI Emoji" w:hAnsi="Segoe UI Emoji" w:cs="Segoe UI Emoji"/>
        </w:rPr>
        <w:t>➡️</w:t>
      </w:r>
      <w:r>
        <w:t xml:space="preserve"> Dit is een </w:t>
      </w:r>
      <w:r>
        <w:rPr>
          <w:rStyle w:val="Zwaar"/>
          <w:rFonts w:eastAsiaTheme="majorEastAsia"/>
        </w:rPr>
        <w:t>presentatie- en complexiteitsfilter</w:t>
      </w:r>
      <w:r>
        <w:t xml:space="preserve">, geen interpretatie- of </w:t>
      </w:r>
      <w:proofErr w:type="spellStart"/>
      <w:r>
        <w:t>advieslaag</w:t>
      </w:r>
      <w:proofErr w:type="spellEnd"/>
      <w:r>
        <w:t>.</w:t>
      </w:r>
    </w:p>
    <w:p w14:paraId="7DB5758B" w14:textId="335330CA" w:rsidR="005235BA" w:rsidRDefault="005235BA" w:rsidP="005235BA"/>
    <w:p w14:paraId="356B3F4C" w14:textId="77777777" w:rsidR="005235BA" w:rsidRPr="005235BA" w:rsidRDefault="005235BA" w:rsidP="005235BA">
      <w:pPr>
        <w:pStyle w:val="Kop2"/>
        <w:rPr>
          <w:lang w:val="en-IN"/>
        </w:rPr>
      </w:pPr>
      <w:r w:rsidRPr="005235BA">
        <w:rPr>
          <w:lang w:val="en-IN"/>
        </w:rPr>
        <w:t xml:space="preserve">A. </w:t>
      </w:r>
      <w:proofErr w:type="spellStart"/>
      <w:r w:rsidRPr="005235BA">
        <w:rPr>
          <w:lang w:val="en-IN"/>
        </w:rPr>
        <w:t>Canonieke</w:t>
      </w:r>
      <w:proofErr w:type="spellEnd"/>
      <w:r w:rsidRPr="005235BA">
        <w:rPr>
          <w:lang w:val="en-IN"/>
        </w:rPr>
        <w:t xml:space="preserve"> maturity-</w:t>
      </w:r>
      <w:proofErr w:type="spellStart"/>
      <w:r w:rsidRPr="005235BA">
        <w:rPr>
          <w:lang w:val="en-IN"/>
        </w:rPr>
        <w:t>staten</w:t>
      </w:r>
      <w:proofErr w:type="spellEnd"/>
      <w:r w:rsidRPr="005235BA">
        <w:rPr>
          <w:lang w:val="en-IN"/>
        </w:rPr>
        <w:t xml:space="preserve"> (exact 3)</w:t>
      </w:r>
    </w:p>
    <w:p w14:paraId="6E680C5D" w14:textId="77777777" w:rsidR="005235BA" w:rsidRDefault="005235BA" w:rsidP="005235BA">
      <w:pPr>
        <w:pStyle w:val="Kop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B_DECISION_MATURITY_ORIENTING</w:t>
      </w:r>
    </w:p>
    <w:p w14:paraId="28AF501C" w14:textId="77777777" w:rsidR="005235BA" w:rsidRDefault="005235BA" w:rsidP="005235BA">
      <w:pPr>
        <w:pStyle w:val="Normaalweb"/>
      </w:pPr>
      <w:r>
        <w:rPr>
          <w:rStyle w:val="Zwaar"/>
          <w:rFonts w:eastAsiaTheme="majorEastAsia"/>
        </w:rPr>
        <w:t>Beslissingsfase:</w:t>
      </w:r>
      <w:r>
        <w:t xml:space="preserve"> oriënterend / verkennend</w:t>
      </w:r>
    </w:p>
    <w:p w14:paraId="68A1139E" w14:textId="77777777" w:rsidR="005235BA" w:rsidRDefault="005235BA" w:rsidP="005235BA">
      <w:pPr>
        <w:pStyle w:val="Normaalweb"/>
      </w:pPr>
      <w:r>
        <w:rPr>
          <w:rStyle w:val="Zwaar"/>
          <w:rFonts w:eastAsiaTheme="majorEastAsia"/>
        </w:rPr>
        <w:t>Vaste tekst (</w:t>
      </w:r>
      <w:proofErr w:type="spellStart"/>
      <w:r>
        <w:rPr>
          <w:rStyle w:val="Zwaar"/>
          <w:rFonts w:eastAsiaTheme="majorEastAsia"/>
        </w:rPr>
        <w:t>freeze</w:t>
      </w:r>
      <w:proofErr w:type="spellEnd"/>
      <w:r>
        <w:rPr>
          <w:rStyle w:val="Zwaar"/>
          <w:rFonts w:eastAsiaTheme="majorEastAsia"/>
        </w:rPr>
        <w:t>-ready):</w:t>
      </w:r>
    </w:p>
    <w:p w14:paraId="067A7F40" w14:textId="77777777" w:rsidR="005235BA" w:rsidRDefault="005235BA" w:rsidP="005235BA">
      <w:pPr>
        <w:pStyle w:val="Normaalweb"/>
      </w:pPr>
      <w:r>
        <w:rPr>
          <w:rStyle w:val="Nadruk"/>
          <w:rFonts w:eastAsiaTheme="majorEastAsia"/>
        </w:rPr>
        <w:t>“In deze fase is het vooral belangrijk om een duidelijk overzicht te krijgen van wat mogelijk is, zonder meteen in detail te treden. Dit rapport helpt u om het speelveld te begrijpen, zodat u later gerichter kunt verdiepen.”</w:t>
      </w:r>
    </w:p>
    <w:p w14:paraId="24706E7A" w14:textId="77777777" w:rsidR="005235BA" w:rsidRDefault="005235BA" w:rsidP="005235BA">
      <w:pPr>
        <w:pStyle w:val="Normaalweb"/>
      </w:pPr>
      <w:r>
        <w:rPr>
          <w:rStyle w:val="Zwaar"/>
          <w:rFonts w:eastAsiaTheme="majorEastAsia"/>
        </w:rPr>
        <w:t>Effect op rapportstructuur</w:t>
      </w:r>
    </w:p>
    <w:p w14:paraId="084B08F4" w14:textId="77777777" w:rsidR="005235BA" w:rsidRDefault="005235BA" w:rsidP="005235BA">
      <w:pPr>
        <w:pStyle w:val="Normaalweb"/>
        <w:numPr>
          <w:ilvl w:val="0"/>
          <w:numId w:val="2"/>
        </w:numPr>
      </w:pPr>
      <w:r>
        <w:t xml:space="preserve">Vergelijkingsblokken: </w:t>
      </w:r>
      <w:r>
        <w:rPr>
          <w:rFonts w:ascii="Segoe UI Emoji" w:hAnsi="Segoe UI Emoji" w:cs="Segoe UI Emoji"/>
        </w:rPr>
        <w:t>❌</w:t>
      </w:r>
      <w:r>
        <w:t xml:space="preserve"> niet tonen</w:t>
      </w:r>
    </w:p>
    <w:p w14:paraId="41A328D2" w14:textId="77777777" w:rsidR="005235BA" w:rsidRDefault="005235BA" w:rsidP="005235BA">
      <w:pPr>
        <w:pStyle w:val="Normaalweb"/>
        <w:numPr>
          <w:ilvl w:val="0"/>
          <w:numId w:val="2"/>
        </w:numPr>
      </w:pPr>
      <w:r>
        <w:t xml:space="preserve">Detailniveau: </w:t>
      </w:r>
      <w:r>
        <w:rPr>
          <w:rStyle w:val="Zwaar"/>
          <w:rFonts w:eastAsiaTheme="majorEastAsia"/>
        </w:rPr>
        <w:t>laag → middelmatig</w:t>
      </w:r>
    </w:p>
    <w:p w14:paraId="2B61D243" w14:textId="77777777" w:rsidR="005235BA" w:rsidRDefault="005235BA" w:rsidP="005235BA">
      <w:pPr>
        <w:pStyle w:val="Normaalweb"/>
        <w:numPr>
          <w:ilvl w:val="0"/>
          <w:numId w:val="2"/>
        </w:numPr>
      </w:pPr>
      <w:r>
        <w:t xml:space="preserve">Modulelengte: </w:t>
      </w:r>
      <w:r>
        <w:rPr>
          <w:rStyle w:val="Zwaar"/>
          <w:rFonts w:eastAsiaTheme="majorEastAsia"/>
        </w:rPr>
        <w:t>compact</w:t>
      </w:r>
    </w:p>
    <w:p w14:paraId="62CC233D" w14:textId="77777777" w:rsidR="005235BA" w:rsidRDefault="005235BA" w:rsidP="005235BA">
      <w:pPr>
        <w:pStyle w:val="Normaalweb"/>
        <w:numPr>
          <w:ilvl w:val="0"/>
          <w:numId w:val="2"/>
        </w:numPr>
      </w:pPr>
      <w:r>
        <w:t xml:space="preserve">Kosten: enkel </w:t>
      </w:r>
      <w:r>
        <w:rPr>
          <w:rStyle w:val="Zwaar"/>
          <w:rFonts w:eastAsiaTheme="majorEastAsia"/>
        </w:rPr>
        <w:t>bandbreedtes</w:t>
      </w:r>
      <w:r>
        <w:t>, geen nuance</w:t>
      </w:r>
    </w:p>
    <w:p w14:paraId="4C70BF44" w14:textId="77777777" w:rsidR="005235BA" w:rsidRDefault="005235BA" w:rsidP="005235BA">
      <w:pPr>
        <w:pStyle w:val="Normaalweb"/>
        <w:numPr>
          <w:ilvl w:val="0"/>
          <w:numId w:val="2"/>
        </w:numPr>
      </w:pPr>
      <w:r>
        <w:t>Taal: beschrijvend, overzichtelijk</w:t>
      </w:r>
    </w:p>
    <w:p w14:paraId="1C6660F5" w14:textId="77777777" w:rsidR="005235BA" w:rsidRDefault="005235BA" w:rsidP="005235BA">
      <w:pPr>
        <w:pStyle w:val="Normaalweb"/>
      </w:pPr>
      <w:r>
        <w:rPr>
          <w:rStyle w:val="Zwaar"/>
          <w:rFonts w:eastAsiaTheme="majorEastAsia"/>
        </w:rPr>
        <w:t>Typische triggers (afgeleid, niet zichtbaar):</w:t>
      </w:r>
    </w:p>
    <w:p w14:paraId="1EA254E6" w14:textId="77777777" w:rsidR="005235BA" w:rsidRDefault="005235BA" w:rsidP="005235BA">
      <w:pPr>
        <w:pStyle w:val="Normaalweb"/>
        <w:numPr>
          <w:ilvl w:val="0"/>
          <w:numId w:val="3"/>
        </w:numPr>
      </w:pPr>
      <w:r>
        <w:t xml:space="preserve">Vraag 11: </w:t>
      </w:r>
      <w:r>
        <w:rPr>
          <w:rStyle w:val="Nadruk"/>
          <w:rFonts w:eastAsiaTheme="majorEastAsia"/>
        </w:rPr>
        <w:t>“Ik wil eerst meer informatie”</w:t>
      </w:r>
    </w:p>
    <w:p w14:paraId="549FB061" w14:textId="77777777" w:rsidR="005235BA" w:rsidRDefault="005235BA" w:rsidP="005235BA">
      <w:pPr>
        <w:pStyle w:val="Normaalweb"/>
        <w:numPr>
          <w:ilvl w:val="0"/>
          <w:numId w:val="3"/>
        </w:numPr>
      </w:pPr>
      <w:r>
        <w:t xml:space="preserve">Vraag 12: </w:t>
      </w:r>
      <w:r>
        <w:rPr>
          <w:rStyle w:val="Nadruk"/>
          <w:rFonts w:eastAsiaTheme="majorEastAsia"/>
        </w:rPr>
        <w:t>“Ik ben nog aan het verkennen”</w:t>
      </w:r>
    </w:p>
    <w:p w14:paraId="0D3E5541" w14:textId="19837CCB" w:rsidR="005235BA" w:rsidRDefault="005235BA" w:rsidP="005235BA"/>
    <w:p w14:paraId="7FBA5485" w14:textId="77777777" w:rsidR="005235BA" w:rsidRDefault="005235BA" w:rsidP="005235BA"/>
    <w:p w14:paraId="606D369C" w14:textId="77777777" w:rsidR="005235BA" w:rsidRDefault="005235BA" w:rsidP="005235BA"/>
    <w:p w14:paraId="79438298" w14:textId="77777777" w:rsidR="005235BA" w:rsidRDefault="005235BA" w:rsidP="005235BA"/>
    <w:p w14:paraId="2B595430" w14:textId="77777777" w:rsidR="005235BA" w:rsidRDefault="005235BA" w:rsidP="005235BA">
      <w:pPr>
        <w:pStyle w:val="Kop3"/>
      </w:pPr>
      <w:r>
        <w:lastRenderedPageBreak/>
        <w:t>2️</w:t>
      </w:r>
      <w:r>
        <w:rPr>
          <w:rFonts w:ascii="Segoe UI Symbol" w:hAnsi="Segoe UI Symbol" w:cs="Segoe UI Symbol"/>
        </w:rPr>
        <w:t>⃣</w:t>
      </w:r>
      <w:r>
        <w:t xml:space="preserve"> B_DECISION_MATURITY_COMPARING</w:t>
      </w:r>
    </w:p>
    <w:p w14:paraId="1CFF8A69" w14:textId="77777777" w:rsidR="005235BA" w:rsidRDefault="005235BA" w:rsidP="005235BA">
      <w:pPr>
        <w:pStyle w:val="Normaalweb"/>
      </w:pPr>
      <w:r>
        <w:rPr>
          <w:rStyle w:val="Zwaar"/>
          <w:rFonts w:eastAsiaTheme="majorEastAsia"/>
        </w:rPr>
        <w:t>Beslissingsfase:</w:t>
      </w:r>
      <w:r>
        <w:t xml:space="preserve"> afwegen / vergelijken</w:t>
      </w:r>
    </w:p>
    <w:p w14:paraId="126D90E0" w14:textId="77777777" w:rsidR="005235BA" w:rsidRDefault="005235BA" w:rsidP="005235BA">
      <w:pPr>
        <w:pStyle w:val="Normaalweb"/>
      </w:pPr>
      <w:r>
        <w:rPr>
          <w:rStyle w:val="Zwaar"/>
          <w:rFonts w:eastAsiaTheme="majorEastAsia"/>
        </w:rPr>
        <w:t>Vaste tekst (</w:t>
      </w:r>
      <w:proofErr w:type="spellStart"/>
      <w:r>
        <w:rPr>
          <w:rStyle w:val="Zwaar"/>
          <w:rFonts w:eastAsiaTheme="majorEastAsia"/>
        </w:rPr>
        <w:t>freeze</w:t>
      </w:r>
      <w:proofErr w:type="spellEnd"/>
      <w:r>
        <w:rPr>
          <w:rStyle w:val="Zwaar"/>
          <w:rFonts w:eastAsiaTheme="majorEastAsia"/>
        </w:rPr>
        <w:t>-ready):</w:t>
      </w:r>
    </w:p>
    <w:p w14:paraId="105B93BB" w14:textId="77777777" w:rsidR="005235BA" w:rsidRDefault="005235BA" w:rsidP="005235BA">
      <w:pPr>
        <w:pStyle w:val="Normaalweb"/>
      </w:pPr>
      <w:r>
        <w:rPr>
          <w:rStyle w:val="Nadruk"/>
          <w:rFonts w:eastAsiaTheme="majorEastAsia"/>
        </w:rPr>
        <w:t>“Omdat u aangeeft meerdere mogelijkheden te overwegen, kan het helpen om verschillen en aandachtspunten naast elkaar te bekijken. Dit rapport legt daarom accenten op vergelijkbaarheid en nuance.”</w:t>
      </w:r>
    </w:p>
    <w:p w14:paraId="243F22CF" w14:textId="77777777" w:rsidR="005235BA" w:rsidRDefault="005235BA" w:rsidP="005235BA">
      <w:pPr>
        <w:pStyle w:val="Normaalweb"/>
      </w:pPr>
      <w:r>
        <w:rPr>
          <w:rStyle w:val="Zwaar"/>
          <w:rFonts w:eastAsiaTheme="majorEastAsia"/>
        </w:rPr>
        <w:t>Effect op rapportstructuur</w:t>
      </w:r>
    </w:p>
    <w:p w14:paraId="252729AE" w14:textId="77777777" w:rsidR="005235BA" w:rsidRDefault="005235BA" w:rsidP="005235BA">
      <w:pPr>
        <w:pStyle w:val="Normaalweb"/>
        <w:numPr>
          <w:ilvl w:val="0"/>
          <w:numId w:val="4"/>
        </w:numPr>
      </w:pPr>
      <w:r>
        <w:t xml:space="preserve">Vergelijkingsblokken: </w:t>
      </w:r>
      <w:r>
        <w:rPr>
          <w:rFonts w:ascii="Segoe UI Emoji" w:hAnsi="Segoe UI Emoji" w:cs="Segoe UI Emoji"/>
        </w:rPr>
        <w:t>✅</w:t>
      </w:r>
      <w:r>
        <w:t xml:space="preserve"> toegestaan</w:t>
      </w:r>
    </w:p>
    <w:p w14:paraId="6A76C0D0" w14:textId="77777777" w:rsidR="005235BA" w:rsidRDefault="005235BA" w:rsidP="005235BA">
      <w:pPr>
        <w:pStyle w:val="Normaalweb"/>
        <w:numPr>
          <w:ilvl w:val="0"/>
          <w:numId w:val="4"/>
        </w:numPr>
      </w:pPr>
      <w:r>
        <w:t xml:space="preserve">Detailniveau: </w:t>
      </w:r>
      <w:r>
        <w:rPr>
          <w:rStyle w:val="Zwaar"/>
          <w:rFonts w:eastAsiaTheme="majorEastAsia"/>
        </w:rPr>
        <w:t>middelmatig → verdiepend</w:t>
      </w:r>
    </w:p>
    <w:p w14:paraId="68CFEC23" w14:textId="77777777" w:rsidR="005235BA" w:rsidRDefault="005235BA" w:rsidP="005235BA">
      <w:pPr>
        <w:pStyle w:val="Normaalweb"/>
        <w:numPr>
          <w:ilvl w:val="0"/>
          <w:numId w:val="4"/>
        </w:numPr>
      </w:pPr>
      <w:r>
        <w:t>Modulelengte: standaard</w:t>
      </w:r>
    </w:p>
    <w:p w14:paraId="0BA2EF3B" w14:textId="77777777" w:rsidR="005235BA" w:rsidRDefault="005235BA" w:rsidP="005235BA">
      <w:pPr>
        <w:pStyle w:val="Normaalweb"/>
        <w:numPr>
          <w:ilvl w:val="0"/>
          <w:numId w:val="4"/>
        </w:numPr>
      </w:pPr>
      <w:r>
        <w:t>Kosten: bandbreedtes + verklarende nuances</w:t>
      </w:r>
    </w:p>
    <w:p w14:paraId="04C06F39" w14:textId="77777777" w:rsidR="005235BA" w:rsidRDefault="005235BA" w:rsidP="005235BA">
      <w:pPr>
        <w:pStyle w:val="Normaalweb"/>
        <w:numPr>
          <w:ilvl w:val="0"/>
          <w:numId w:val="4"/>
        </w:numPr>
      </w:pPr>
      <w:r>
        <w:t>Taal: vergelijkend, zonder voorkeur</w:t>
      </w:r>
    </w:p>
    <w:p w14:paraId="65778771" w14:textId="77777777" w:rsidR="005235BA" w:rsidRDefault="005235BA" w:rsidP="005235BA">
      <w:pPr>
        <w:pStyle w:val="Normaalweb"/>
      </w:pPr>
      <w:r>
        <w:rPr>
          <w:rStyle w:val="Zwaar"/>
          <w:rFonts w:eastAsiaTheme="majorEastAsia"/>
        </w:rPr>
        <w:t>Typische triggers</w:t>
      </w:r>
    </w:p>
    <w:p w14:paraId="3593DA8F" w14:textId="77777777" w:rsidR="005235BA" w:rsidRDefault="005235BA" w:rsidP="005235BA">
      <w:pPr>
        <w:pStyle w:val="Normaalweb"/>
        <w:numPr>
          <w:ilvl w:val="0"/>
          <w:numId w:val="5"/>
        </w:numPr>
      </w:pPr>
      <w:r>
        <w:t xml:space="preserve">Vraag 11: </w:t>
      </w:r>
      <w:r>
        <w:rPr>
          <w:rStyle w:val="Nadruk"/>
          <w:rFonts w:eastAsiaTheme="majorEastAsia"/>
        </w:rPr>
        <w:t>“Misschien, ik wil eerst meer informatie”</w:t>
      </w:r>
    </w:p>
    <w:p w14:paraId="043477FE" w14:textId="77777777" w:rsidR="005235BA" w:rsidRDefault="005235BA" w:rsidP="005235BA">
      <w:pPr>
        <w:pStyle w:val="Normaalweb"/>
        <w:numPr>
          <w:ilvl w:val="0"/>
          <w:numId w:val="5"/>
        </w:numPr>
      </w:pPr>
      <w:r>
        <w:t xml:space="preserve">Vraag 12: </w:t>
      </w:r>
      <w:r>
        <w:rPr>
          <w:rStyle w:val="Nadruk"/>
          <w:rFonts w:eastAsiaTheme="majorEastAsia"/>
        </w:rPr>
        <w:t>“Binnen 6 maanden”</w:t>
      </w:r>
      <w:r>
        <w:t xml:space="preserve"> of </w:t>
      </w:r>
      <w:r>
        <w:rPr>
          <w:rStyle w:val="Nadruk"/>
          <w:rFonts w:eastAsiaTheme="majorEastAsia"/>
        </w:rPr>
        <w:t>“Binnen 1 jaar”</w:t>
      </w:r>
    </w:p>
    <w:p w14:paraId="6BEC0F28" w14:textId="461359DC" w:rsidR="005235BA" w:rsidRDefault="005235BA" w:rsidP="005235BA"/>
    <w:p w14:paraId="5A0E6119" w14:textId="77777777" w:rsidR="005235BA" w:rsidRPr="005235BA" w:rsidRDefault="005235BA" w:rsidP="005235BA">
      <w:pPr>
        <w:pStyle w:val="Kop3"/>
        <w:rPr>
          <w:lang w:val="en-IN"/>
        </w:rPr>
      </w:pPr>
      <w:r w:rsidRPr="005235BA">
        <w:rPr>
          <w:lang w:val="en-IN"/>
        </w:rPr>
        <w:t>3</w:t>
      </w:r>
      <w:r>
        <w:t>️</w:t>
      </w:r>
      <w:r w:rsidRPr="005235BA">
        <w:rPr>
          <w:rFonts w:ascii="Segoe UI Symbol" w:hAnsi="Segoe UI Symbol" w:cs="Segoe UI Symbol"/>
          <w:lang w:val="en-IN"/>
        </w:rPr>
        <w:t>⃣</w:t>
      </w:r>
      <w:r w:rsidRPr="005235BA">
        <w:rPr>
          <w:lang w:val="en-IN"/>
        </w:rPr>
        <w:t xml:space="preserve"> B_DECISION_MATURITY_NEAR_DECISION</w:t>
      </w:r>
    </w:p>
    <w:p w14:paraId="74AFE7C0" w14:textId="77777777" w:rsidR="005235BA" w:rsidRPr="005235BA" w:rsidRDefault="005235BA" w:rsidP="005235BA">
      <w:pPr>
        <w:pStyle w:val="Normaalweb"/>
        <w:rPr>
          <w:lang w:val="en-IN"/>
        </w:rPr>
      </w:pPr>
      <w:proofErr w:type="spellStart"/>
      <w:r w:rsidRPr="005235BA">
        <w:rPr>
          <w:rStyle w:val="Zwaar"/>
          <w:rFonts w:eastAsiaTheme="majorEastAsia"/>
          <w:lang w:val="en-IN"/>
        </w:rPr>
        <w:t>Beslissingsfase</w:t>
      </w:r>
      <w:proofErr w:type="spellEnd"/>
      <w:r w:rsidRPr="005235BA">
        <w:rPr>
          <w:rStyle w:val="Zwaar"/>
          <w:rFonts w:eastAsiaTheme="majorEastAsia"/>
          <w:lang w:val="en-IN"/>
        </w:rPr>
        <w:t>:</w:t>
      </w:r>
      <w:r w:rsidRPr="005235BA">
        <w:rPr>
          <w:lang w:val="en-IN"/>
        </w:rPr>
        <w:t xml:space="preserve"> </w:t>
      </w:r>
      <w:proofErr w:type="spellStart"/>
      <w:r w:rsidRPr="005235BA">
        <w:rPr>
          <w:lang w:val="en-IN"/>
        </w:rPr>
        <w:t>beslissingsnabij</w:t>
      </w:r>
      <w:proofErr w:type="spellEnd"/>
    </w:p>
    <w:p w14:paraId="1B5AB1A1" w14:textId="77777777" w:rsidR="005235BA" w:rsidRDefault="005235BA" w:rsidP="005235BA">
      <w:pPr>
        <w:pStyle w:val="Normaalweb"/>
      </w:pPr>
      <w:r>
        <w:rPr>
          <w:rStyle w:val="Zwaar"/>
          <w:rFonts w:eastAsiaTheme="majorEastAsia"/>
        </w:rPr>
        <w:t>Vaste tekst (</w:t>
      </w:r>
      <w:proofErr w:type="spellStart"/>
      <w:r>
        <w:rPr>
          <w:rStyle w:val="Zwaar"/>
          <w:rFonts w:eastAsiaTheme="majorEastAsia"/>
        </w:rPr>
        <w:t>freeze</w:t>
      </w:r>
      <w:proofErr w:type="spellEnd"/>
      <w:r>
        <w:rPr>
          <w:rStyle w:val="Zwaar"/>
          <w:rFonts w:eastAsiaTheme="majorEastAsia"/>
        </w:rPr>
        <w:t>-ready):</w:t>
      </w:r>
    </w:p>
    <w:p w14:paraId="015D3127" w14:textId="77777777" w:rsidR="005235BA" w:rsidRDefault="005235BA" w:rsidP="005235BA">
      <w:pPr>
        <w:pStyle w:val="Normaalweb"/>
      </w:pPr>
      <w:r>
        <w:rPr>
          <w:rStyle w:val="Nadruk"/>
          <w:rFonts w:eastAsiaTheme="majorEastAsia"/>
        </w:rPr>
        <w:t>“Wanneer u dichter bij een beslissing staat, worden praktische nuances en aandachtspunten vaak belangrijker. Dit rapport focust daarom meer op detail en context, zonder u in een richting te sturen.”</w:t>
      </w:r>
    </w:p>
    <w:p w14:paraId="6F335977" w14:textId="77777777" w:rsidR="005235BA" w:rsidRDefault="005235BA" w:rsidP="005235BA">
      <w:pPr>
        <w:pStyle w:val="Normaalweb"/>
      </w:pPr>
      <w:r>
        <w:rPr>
          <w:rStyle w:val="Zwaar"/>
          <w:rFonts w:eastAsiaTheme="majorEastAsia"/>
        </w:rPr>
        <w:t>Effect op rapportstructuur</w:t>
      </w:r>
    </w:p>
    <w:p w14:paraId="1FFC2232" w14:textId="77777777" w:rsidR="005235BA" w:rsidRDefault="005235BA" w:rsidP="005235BA">
      <w:pPr>
        <w:pStyle w:val="Normaalweb"/>
        <w:numPr>
          <w:ilvl w:val="0"/>
          <w:numId w:val="6"/>
        </w:numPr>
      </w:pPr>
      <w:r>
        <w:t xml:space="preserve">Vergelijkingsblokken: </w:t>
      </w:r>
      <w:r>
        <w:rPr>
          <w:rFonts w:ascii="Segoe UI Emoji" w:hAnsi="Segoe UI Emoji" w:cs="Segoe UI Emoji"/>
        </w:rPr>
        <w:t>✅</w:t>
      </w:r>
      <w:r>
        <w:t xml:space="preserve"> toegestaan</w:t>
      </w:r>
    </w:p>
    <w:p w14:paraId="26B88FD6" w14:textId="77777777" w:rsidR="005235BA" w:rsidRDefault="005235BA" w:rsidP="005235BA">
      <w:pPr>
        <w:pStyle w:val="Normaalweb"/>
        <w:numPr>
          <w:ilvl w:val="0"/>
          <w:numId w:val="6"/>
        </w:numPr>
      </w:pPr>
      <w:r>
        <w:t xml:space="preserve">Detailniveau: </w:t>
      </w:r>
      <w:r>
        <w:rPr>
          <w:rStyle w:val="Zwaar"/>
          <w:rFonts w:eastAsiaTheme="majorEastAsia"/>
        </w:rPr>
        <w:t>hoog</w:t>
      </w:r>
    </w:p>
    <w:p w14:paraId="1172DD03" w14:textId="77777777" w:rsidR="005235BA" w:rsidRDefault="005235BA" w:rsidP="005235BA">
      <w:pPr>
        <w:pStyle w:val="Normaalweb"/>
        <w:numPr>
          <w:ilvl w:val="0"/>
          <w:numId w:val="6"/>
        </w:numPr>
      </w:pPr>
      <w:r>
        <w:t>Modulelengte: maximaal (binnen QA-grenzen)</w:t>
      </w:r>
    </w:p>
    <w:p w14:paraId="7E956E83" w14:textId="77777777" w:rsidR="005235BA" w:rsidRDefault="005235BA" w:rsidP="005235BA">
      <w:pPr>
        <w:pStyle w:val="Normaalweb"/>
        <w:numPr>
          <w:ilvl w:val="0"/>
          <w:numId w:val="6"/>
        </w:numPr>
      </w:pPr>
      <w:r>
        <w:t>Kosten: bandbreedtes + verklarende factoren</w:t>
      </w:r>
    </w:p>
    <w:p w14:paraId="45BDA128" w14:textId="77777777" w:rsidR="005235BA" w:rsidRDefault="005235BA" w:rsidP="005235BA">
      <w:pPr>
        <w:pStyle w:val="Normaalweb"/>
        <w:numPr>
          <w:ilvl w:val="0"/>
          <w:numId w:val="6"/>
        </w:numPr>
      </w:pPr>
      <w:r>
        <w:t>Taal: concreter, maar strikt neutraal</w:t>
      </w:r>
    </w:p>
    <w:p w14:paraId="16DC6841" w14:textId="77777777" w:rsidR="005235BA" w:rsidRDefault="005235BA" w:rsidP="005235BA">
      <w:pPr>
        <w:pStyle w:val="Normaalweb"/>
      </w:pPr>
      <w:r>
        <w:rPr>
          <w:rStyle w:val="Zwaar"/>
          <w:rFonts w:eastAsiaTheme="majorEastAsia"/>
        </w:rPr>
        <w:t>Typische triggers</w:t>
      </w:r>
    </w:p>
    <w:p w14:paraId="20984E98" w14:textId="77777777" w:rsidR="005235BA" w:rsidRDefault="005235BA" w:rsidP="005235BA">
      <w:pPr>
        <w:pStyle w:val="Normaalweb"/>
        <w:numPr>
          <w:ilvl w:val="0"/>
          <w:numId w:val="7"/>
        </w:numPr>
      </w:pPr>
      <w:r>
        <w:t xml:space="preserve">Vraag 11: </w:t>
      </w:r>
      <w:r>
        <w:rPr>
          <w:rStyle w:val="Nadruk"/>
          <w:rFonts w:eastAsiaTheme="majorEastAsia"/>
        </w:rPr>
        <w:t>“Ja, als dit mij een perfect resultaat oplevert”</w:t>
      </w:r>
    </w:p>
    <w:p w14:paraId="0E0BF3EA" w14:textId="77777777" w:rsidR="005235BA" w:rsidRDefault="005235BA" w:rsidP="005235BA">
      <w:pPr>
        <w:pStyle w:val="Normaalweb"/>
        <w:numPr>
          <w:ilvl w:val="0"/>
          <w:numId w:val="7"/>
        </w:numPr>
      </w:pPr>
      <w:r>
        <w:t xml:space="preserve">Vraag 12: </w:t>
      </w:r>
      <w:r>
        <w:rPr>
          <w:rStyle w:val="Nadruk"/>
          <w:rFonts w:eastAsiaTheme="majorEastAsia"/>
        </w:rPr>
        <w:t>“Binnen 1–3 maanden”</w:t>
      </w:r>
    </w:p>
    <w:p w14:paraId="7B99118D" w14:textId="30296B4F" w:rsidR="005235BA" w:rsidRDefault="005235BA" w:rsidP="005235BA"/>
    <w:p w14:paraId="57362D5F" w14:textId="77777777" w:rsidR="005235BA" w:rsidRDefault="005235BA" w:rsidP="005235BA"/>
    <w:p w14:paraId="07B501D1" w14:textId="77777777" w:rsidR="005235BA" w:rsidRDefault="005235BA" w:rsidP="005235BA"/>
    <w:p w14:paraId="3A433B3E" w14:textId="77777777" w:rsidR="005235BA" w:rsidRDefault="005235BA" w:rsidP="005235BA">
      <w:pPr>
        <w:pStyle w:val="Kop2"/>
      </w:pPr>
      <w:r>
        <w:t xml:space="preserve">B. Wat dit blok </w:t>
      </w:r>
      <w:r>
        <w:rPr>
          <w:rStyle w:val="Zwaar"/>
          <w:b w:val="0"/>
          <w:bCs w:val="0"/>
        </w:rPr>
        <w:t>NOOIT</w:t>
      </w:r>
      <w:r>
        <w:t xml:space="preserve"> mag doen (</w:t>
      </w:r>
      <w:proofErr w:type="spellStart"/>
      <w:r>
        <w:t>enforced</w:t>
      </w:r>
      <w:proofErr w:type="spellEnd"/>
      <w:r>
        <w:t>)</w:t>
      </w:r>
    </w:p>
    <w:p w14:paraId="40449E74" w14:textId="77777777" w:rsidR="005235BA" w:rsidRDefault="005235BA" w:rsidP="005235BA">
      <w:pPr>
        <w:pStyle w:val="Normaalweb"/>
        <w:numPr>
          <w:ilvl w:val="0"/>
          <w:numId w:val="8"/>
        </w:numPr>
      </w:pPr>
      <w:r>
        <w:rPr>
          <w:rFonts w:ascii="Segoe UI Emoji" w:hAnsi="Segoe UI Emoji" w:cs="Segoe UI Emoji"/>
        </w:rPr>
        <w:t>❌</w:t>
      </w:r>
      <w:r>
        <w:t xml:space="preserve"> Geen CTA</w:t>
      </w:r>
    </w:p>
    <w:p w14:paraId="237F9552" w14:textId="77777777" w:rsidR="005235BA" w:rsidRDefault="005235BA" w:rsidP="005235BA">
      <w:pPr>
        <w:pStyle w:val="Normaalweb"/>
        <w:numPr>
          <w:ilvl w:val="0"/>
          <w:numId w:val="8"/>
        </w:numPr>
      </w:pPr>
      <w:r>
        <w:rPr>
          <w:rFonts w:ascii="Segoe UI Emoji" w:hAnsi="Segoe UI Emoji" w:cs="Segoe UI Emoji"/>
        </w:rPr>
        <w:t>❌</w:t>
      </w:r>
      <w:r>
        <w:t xml:space="preserve"> Geen urgentietaal</w:t>
      </w:r>
    </w:p>
    <w:p w14:paraId="709021B5" w14:textId="77777777" w:rsidR="005235BA" w:rsidRDefault="005235BA" w:rsidP="005235BA">
      <w:pPr>
        <w:pStyle w:val="Normaalweb"/>
        <w:numPr>
          <w:ilvl w:val="0"/>
          <w:numId w:val="8"/>
        </w:numPr>
      </w:pPr>
      <w:r>
        <w:rPr>
          <w:rFonts w:ascii="Segoe UI Emoji" w:hAnsi="Segoe UI Emoji" w:cs="Segoe UI Emoji"/>
        </w:rPr>
        <w:t>❌</w:t>
      </w:r>
      <w:r>
        <w:t xml:space="preserve"> Geen beslissingsduw</w:t>
      </w:r>
    </w:p>
    <w:p w14:paraId="646A226D" w14:textId="77777777" w:rsidR="005235BA" w:rsidRDefault="005235BA" w:rsidP="005235BA">
      <w:pPr>
        <w:pStyle w:val="Normaalweb"/>
        <w:numPr>
          <w:ilvl w:val="0"/>
          <w:numId w:val="8"/>
        </w:numPr>
      </w:pPr>
      <w:r>
        <w:rPr>
          <w:rFonts w:ascii="Segoe UI Emoji" w:hAnsi="Segoe UI Emoji" w:cs="Segoe UI Emoji"/>
        </w:rPr>
        <w:t>❌</w:t>
      </w:r>
      <w:r>
        <w:t xml:space="preserve"> Geen medische interpretatie</w:t>
      </w:r>
    </w:p>
    <w:p w14:paraId="56B78B3C" w14:textId="77777777" w:rsidR="005235BA" w:rsidRDefault="005235BA" w:rsidP="005235BA">
      <w:pPr>
        <w:pStyle w:val="Normaalweb"/>
        <w:numPr>
          <w:ilvl w:val="0"/>
          <w:numId w:val="8"/>
        </w:numPr>
      </w:pPr>
      <w:r>
        <w:rPr>
          <w:rFonts w:ascii="Segoe UI Emoji" w:hAnsi="Segoe UI Emoji" w:cs="Segoe UI Emoji"/>
        </w:rPr>
        <w:t>❌</w:t>
      </w:r>
      <w:r>
        <w:t xml:space="preserve"> Geen suppressie of activatie van opties (dat blijft bij Presentation Rules)</w:t>
      </w:r>
    </w:p>
    <w:p w14:paraId="5A655C41" w14:textId="77777777" w:rsidR="005235BA" w:rsidRDefault="005235BA" w:rsidP="005235BA">
      <w:pPr>
        <w:pStyle w:val="Normaalweb"/>
      </w:pPr>
      <w:r>
        <w:rPr>
          <w:rFonts w:ascii="Segoe UI Emoji" w:hAnsi="Segoe UI Emoji" w:cs="Segoe UI Emoji"/>
        </w:rPr>
        <w:t>➡️</w:t>
      </w:r>
      <w:r>
        <w:t xml:space="preserve"> B_DECISION_MATURITY beïnvloedt </w:t>
      </w:r>
      <w:r>
        <w:rPr>
          <w:rStyle w:val="Zwaar"/>
          <w:rFonts w:eastAsiaTheme="majorEastAsia"/>
        </w:rPr>
        <w:t>hoe iets wordt uitgelegd</w:t>
      </w:r>
      <w:r>
        <w:t xml:space="preserve">, niet </w:t>
      </w:r>
      <w:r>
        <w:rPr>
          <w:rStyle w:val="Zwaar"/>
          <w:rFonts w:eastAsiaTheme="majorEastAsia"/>
        </w:rPr>
        <w:t>wat</w:t>
      </w:r>
      <w:r>
        <w:t xml:space="preserve"> wordt getoond.</w:t>
      </w:r>
    </w:p>
    <w:p w14:paraId="7D91132F" w14:textId="5A0FEDFA" w:rsidR="005235BA" w:rsidRDefault="005235BA" w:rsidP="005235BA"/>
    <w:p w14:paraId="4199EFA7" w14:textId="77777777" w:rsidR="005235BA" w:rsidRDefault="005235BA" w:rsidP="005235BA">
      <w:pPr>
        <w:pStyle w:val="Kop2"/>
      </w:pPr>
      <w:r>
        <w:t>C. Deterministische plaatsing in het rapport</w:t>
      </w:r>
    </w:p>
    <w:p w14:paraId="498BC3FE" w14:textId="77777777" w:rsidR="005235BA" w:rsidRDefault="005235BA" w:rsidP="005235BA">
      <w:pPr>
        <w:pStyle w:val="Normaalweb"/>
        <w:numPr>
          <w:ilvl w:val="0"/>
          <w:numId w:val="9"/>
        </w:numPr>
      </w:pPr>
      <w:r>
        <w:t xml:space="preserve">Exact </w:t>
      </w:r>
      <w:r>
        <w:rPr>
          <w:rStyle w:val="Zwaar"/>
          <w:rFonts w:eastAsiaTheme="majorEastAsia"/>
        </w:rPr>
        <w:t xml:space="preserve">1 </w:t>
      </w:r>
      <w:proofErr w:type="spellStart"/>
      <w:r>
        <w:rPr>
          <w:rStyle w:val="Zwaar"/>
          <w:rFonts w:eastAsiaTheme="majorEastAsia"/>
        </w:rPr>
        <w:t>maturity</w:t>
      </w:r>
      <w:proofErr w:type="spellEnd"/>
      <w:r>
        <w:rPr>
          <w:rStyle w:val="Zwaar"/>
          <w:rFonts w:eastAsiaTheme="majorEastAsia"/>
        </w:rPr>
        <w:t>-blok per rapport</w:t>
      </w:r>
    </w:p>
    <w:p w14:paraId="11EAB773" w14:textId="77777777" w:rsidR="005235BA" w:rsidRDefault="005235BA" w:rsidP="005235BA">
      <w:pPr>
        <w:pStyle w:val="Normaalweb"/>
        <w:numPr>
          <w:ilvl w:val="0"/>
          <w:numId w:val="9"/>
        </w:numPr>
      </w:pPr>
      <w:r>
        <w:t>Plaatsing:</w:t>
      </w:r>
    </w:p>
    <w:p w14:paraId="748C77E3" w14:textId="77777777" w:rsidR="005235BA" w:rsidRDefault="005235BA" w:rsidP="005235BA">
      <w:pPr>
        <w:pStyle w:val="Normaalweb"/>
        <w:numPr>
          <w:ilvl w:val="1"/>
          <w:numId w:val="9"/>
        </w:numPr>
      </w:pPr>
      <w:r>
        <w:rPr>
          <w:rStyle w:val="Zwaar"/>
          <w:rFonts w:eastAsiaTheme="majorEastAsia"/>
        </w:rPr>
        <w:t>na</w:t>
      </w:r>
      <w:r>
        <w:t xml:space="preserve"> scenario- en context-duiding</w:t>
      </w:r>
    </w:p>
    <w:p w14:paraId="4BE039BF" w14:textId="77777777" w:rsidR="005235BA" w:rsidRDefault="005235BA" w:rsidP="005235BA">
      <w:pPr>
        <w:pStyle w:val="Normaalweb"/>
        <w:numPr>
          <w:ilvl w:val="1"/>
          <w:numId w:val="9"/>
        </w:numPr>
      </w:pPr>
      <w:r>
        <w:rPr>
          <w:rStyle w:val="Zwaar"/>
          <w:rFonts w:eastAsiaTheme="majorEastAsia"/>
        </w:rPr>
        <w:t>vóór</w:t>
      </w:r>
      <w:r>
        <w:t xml:space="preserve"> inhoudelijke modules en vergelijkingen</w:t>
      </w:r>
    </w:p>
    <w:p w14:paraId="74143F02" w14:textId="77777777" w:rsidR="005235BA" w:rsidRDefault="005235BA" w:rsidP="005235BA">
      <w:pPr>
        <w:pStyle w:val="Normaalweb"/>
        <w:numPr>
          <w:ilvl w:val="0"/>
          <w:numId w:val="9"/>
        </w:numPr>
      </w:pPr>
      <w:proofErr w:type="spellStart"/>
      <w:r>
        <w:t>Cardinaliteit</w:t>
      </w:r>
      <w:proofErr w:type="spellEnd"/>
      <w:r>
        <w:t xml:space="preserve">: </w:t>
      </w:r>
      <w:r>
        <w:rPr>
          <w:rStyle w:val="Zwaar"/>
          <w:rFonts w:eastAsiaTheme="majorEastAsia"/>
        </w:rPr>
        <w:t>hard-</w:t>
      </w:r>
      <w:proofErr w:type="spellStart"/>
      <w:r>
        <w:rPr>
          <w:rStyle w:val="Zwaar"/>
          <w:rFonts w:eastAsiaTheme="majorEastAsia"/>
        </w:rPr>
        <w:t>enforced</w:t>
      </w:r>
      <w:proofErr w:type="spellEnd"/>
      <w:r>
        <w:rPr>
          <w:rStyle w:val="Zwaar"/>
          <w:rFonts w:eastAsiaTheme="majorEastAsia"/>
        </w:rPr>
        <w:t xml:space="preserve"> = 1</w:t>
      </w:r>
    </w:p>
    <w:p w14:paraId="47C21BC6" w14:textId="008DC6CA" w:rsidR="005235BA" w:rsidRDefault="005235BA" w:rsidP="005235BA"/>
    <w:p w14:paraId="7CB05211" w14:textId="77777777" w:rsidR="005235BA" w:rsidRDefault="005235BA" w:rsidP="005235BA">
      <w:pPr>
        <w:pStyle w:val="Kop2"/>
      </w:pPr>
      <w:r>
        <w:t>D. Samenvatting (architecturaal correct)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16"/>
      </w:tblGrid>
      <w:tr w:rsidR="005235BA" w14:paraId="2B824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95FE6" w14:textId="77777777" w:rsidR="005235BA" w:rsidRDefault="00523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0F0A8A4" w14:textId="77777777" w:rsidR="005235BA" w:rsidRDefault="005235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235BA" w14:paraId="64544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5107" w14:textId="77777777" w:rsidR="005235BA" w:rsidRDefault="005235BA">
            <w:r>
              <w:t>Deterministisch</w:t>
            </w:r>
          </w:p>
        </w:tc>
        <w:tc>
          <w:tcPr>
            <w:tcW w:w="0" w:type="auto"/>
            <w:vAlign w:val="center"/>
            <w:hideMark/>
          </w:tcPr>
          <w:p w14:paraId="45F85EA9" w14:textId="77777777" w:rsidR="005235BA" w:rsidRDefault="005235BA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235BA" w14:paraId="1AC54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2F6F" w14:textId="77777777" w:rsidR="005235BA" w:rsidRDefault="005235BA">
            <w:r>
              <w:t>QA-compatibel</w:t>
            </w:r>
          </w:p>
        </w:tc>
        <w:tc>
          <w:tcPr>
            <w:tcW w:w="0" w:type="auto"/>
            <w:vAlign w:val="center"/>
            <w:hideMark/>
          </w:tcPr>
          <w:p w14:paraId="002B5E17" w14:textId="77777777" w:rsidR="005235BA" w:rsidRDefault="005235BA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235BA" w14:paraId="415EF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0878" w14:textId="77777777" w:rsidR="005235BA" w:rsidRDefault="005235BA">
            <w:r>
              <w:t>Geen sturing</w:t>
            </w:r>
          </w:p>
        </w:tc>
        <w:tc>
          <w:tcPr>
            <w:tcW w:w="0" w:type="auto"/>
            <w:vAlign w:val="center"/>
            <w:hideMark/>
          </w:tcPr>
          <w:p w14:paraId="663CB0FE" w14:textId="77777777" w:rsidR="005235BA" w:rsidRDefault="005235BA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235BA" w14:paraId="0936F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922C" w14:textId="77777777" w:rsidR="005235BA" w:rsidRDefault="005235BA">
            <w:r>
              <w:t>Geen nieuwe inhoud</w:t>
            </w:r>
          </w:p>
        </w:tc>
        <w:tc>
          <w:tcPr>
            <w:tcW w:w="0" w:type="auto"/>
            <w:vAlign w:val="center"/>
            <w:hideMark/>
          </w:tcPr>
          <w:p w14:paraId="7C5CA51B" w14:textId="77777777" w:rsidR="005235BA" w:rsidRDefault="005235BA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235BA" w14:paraId="4295E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361E" w14:textId="77777777" w:rsidR="005235BA" w:rsidRDefault="005235BA">
            <w:proofErr w:type="spellStart"/>
            <w:r>
              <w:t>Overload</w:t>
            </w:r>
            <w:proofErr w:type="spellEnd"/>
            <w:r>
              <w:t>-preventie</w:t>
            </w:r>
          </w:p>
        </w:tc>
        <w:tc>
          <w:tcPr>
            <w:tcW w:w="0" w:type="auto"/>
            <w:vAlign w:val="center"/>
            <w:hideMark/>
          </w:tcPr>
          <w:p w14:paraId="6D71D218" w14:textId="77777777" w:rsidR="005235BA" w:rsidRDefault="005235BA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5235BA" w14:paraId="07CFD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8BD0" w14:textId="77777777" w:rsidR="005235BA" w:rsidRDefault="005235BA">
            <w:r>
              <w:t>Mentale personalisatie</w:t>
            </w:r>
          </w:p>
        </w:tc>
        <w:tc>
          <w:tcPr>
            <w:tcW w:w="0" w:type="auto"/>
            <w:vAlign w:val="center"/>
            <w:hideMark/>
          </w:tcPr>
          <w:p w14:paraId="6F2F6202" w14:textId="77777777" w:rsidR="005235BA" w:rsidRDefault="005235BA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4A7CB101" w14:textId="2D0DAC0A" w:rsidR="005235BA" w:rsidRDefault="005235BA" w:rsidP="005235BA"/>
    <w:p w14:paraId="2C9F5C6A" w14:textId="77777777" w:rsidR="005235BA" w:rsidRDefault="005235BA" w:rsidP="005235BA">
      <w:pPr>
        <w:pStyle w:val="Kop3"/>
      </w:pPr>
      <w:r>
        <w:t>Conclusie (objectief)</w:t>
      </w:r>
    </w:p>
    <w:p w14:paraId="78A91B4E" w14:textId="77777777" w:rsidR="005235BA" w:rsidRDefault="005235BA" w:rsidP="005235BA">
      <w:pPr>
        <w:pStyle w:val="Normaalweb"/>
      </w:pPr>
      <w:r>
        <w:t xml:space="preserve">Ja — </w:t>
      </w:r>
      <w:r>
        <w:rPr>
          <w:rStyle w:val="Zwaar"/>
          <w:rFonts w:eastAsiaTheme="majorEastAsia"/>
        </w:rPr>
        <w:t>dit is de juiste en meest zuivere invulling</w:t>
      </w:r>
      <w:r>
        <w:t xml:space="preserve"> van </w:t>
      </w:r>
      <w:proofErr w:type="spellStart"/>
      <w:r>
        <w:rPr>
          <w:rStyle w:val="Nadruk"/>
          <w:rFonts w:eastAsiaTheme="majorEastAsia"/>
        </w:rPr>
        <w:t>Decision</w:t>
      </w:r>
      <w:proofErr w:type="spellEnd"/>
      <w:r>
        <w:rPr>
          <w:rStyle w:val="Nadruk"/>
          <w:rFonts w:eastAsiaTheme="majorEastAsia"/>
        </w:rPr>
        <w:t xml:space="preserve"> </w:t>
      </w:r>
      <w:proofErr w:type="spellStart"/>
      <w:r>
        <w:rPr>
          <w:rStyle w:val="Nadruk"/>
          <w:rFonts w:eastAsiaTheme="majorEastAsia"/>
        </w:rPr>
        <w:t>Maturity</w:t>
      </w:r>
      <w:proofErr w:type="spellEnd"/>
      <w:r>
        <w:t xml:space="preserve"> binnen uw </w:t>
      </w:r>
      <w:proofErr w:type="spellStart"/>
      <w:r>
        <w:t>Smile</w:t>
      </w:r>
      <w:proofErr w:type="spellEnd"/>
      <w:r>
        <w:t>-link-architectuur.</w:t>
      </w:r>
    </w:p>
    <w:p w14:paraId="30264530" w14:textId="77777777" w:rsidR="00916515" w:rsidRPr="005235BA" w:rsidRDefault="00916515"/>
    <w:sectPr w:rsidR="00916515" w:rsidRPr="005235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ABA"/>
    <w:multiLevelType w:val="multilevel"/>
    <w:tmpl w:val="EB0E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250AA"/>
    <w:multiLevelType w:val="multilevel"/>
    <w:tmpl w:val="59E6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D365A"/>
    <w:multiLevelType w:val="multilevel"/>
    <w:tmpl w:val="99B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E29D0"/>
    <w:multiLevelType w:val="multilevel"/>
    <w:tmpl w:val="7608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44F9"/>
    <w:multiLevelType w:val="multilevel"/>
    <w:tmpl w:val="817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C4A22"/>
    <w:multiLevelType w:val="multilevel"/>
    <w:tmpl w:val="606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F6C22"/>
    <w:multiLevelType w:val="multilevel"/>
    <w:tmpl w:val="501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80614"/>
    <w:multiLevelType w:val="multilevel"/>
    <w:tmpl w:val="CFF6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A77DE"/>
    <w:multiLevelType w:val="multilevel"/>
    <w:tmpl w:val="9D50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858637">
    <w:abstractNumId w:val="1"/>
  </w:num>
  <w:num w:numId="2" w16cid:durableId="267080593">
    <w:abstractNumId w:val="3"/>
  </w:num>
  <w:num w:numId="3" w16cid:durableId="1578974073">
    <w:abstractNumId w:val="2"/>
  </w:num>
  <w:num w:numId="4" w16cid:durableId="26297888">
    <w:abstractNumId w:val="6"/>
  </w:num>
  <w:num w:numId="5" w16cid:durableId="993874244">
    <w:abstractNumId w:val="0"/>
  </w:num>
  <w:num w:numId="6" w16cid:durableId="139614062">
    <w:abstractNumId w:val="8"/>
  </w:num>
  <w:num w:numId="7" w16cid:durableId="1218974658">
    <w:abstractNumId w:val="7"/>
  </w:num>
  <w:num w:numId="8" w16cid:durableId="1230112312">
    <w:abstractNumId w:val="4"/>
  </w:num>
  <w:num w:numId="9" w16cid:durableId="281885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42"/>
    <w:rsid w:val="00484D0F"/>
    <w:rsid w:val="00511356"/>
    <w:rsid w:val="005235BA"/>
    <w:rsid w:val="00916515"/>
    <w:rsid w:val="00AD4942"/>
    <w:rsid w:val="00DB0D33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9404E"/>
  <w15:chartTrackingRefBased/>
  <w15:docId w15:val="{42409750-47EF-4B7D-BAF8-DA38A6B9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235B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AD4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D4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D4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D4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D4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D49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D49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D49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D49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D4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D4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AD4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D494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D494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D494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D494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D494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D49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D49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D4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D4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D4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D4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D494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D494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D494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D4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D494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D4942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5235BA"/>
    <w:pPr>
      <w:spacing w:before="100" w:beforeAutospacing="1" w:after="100" w:afterAutospacing="1"/>
    </w:pPr>
  </w:style>
  <w:style w:type="character" w:styleId="Zwaar">
    <w:name w:val="Strong"/>
    <w:basedOn w:val="Standaardalinea-lettertype"/>
    <w:uiPriority w:val="22"/>
    <w:qFormat/>
    <w:rsid w:val="005235BA"/>
    <w:rPr>
      <w:b/>
      <w:bCs/>
    </w:rPr>
  </w:style>
  <w:style w:type="character" w:styleId="Nadruk">
    <w:name w:val="Emphasis"/>
    <w:basedOn w:val="Standaardalinea-lettertype"/>
    <w:uiPriority w:val="20"/>
    <w:qFormat/>
    <w:rsid w:val="005235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2025-12-26T11:35:00Z</dcterms:created>
  <dcterms:modified xsi:type="dcterms:W3CDTF">2025-12-26T12:46:00Z</dcterms:modified>
</cp:coreProperties>
</file>