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E5CAD" w14:textId="77777777" w:rsidR="00D664F4" w:rsidRPr="00D664F4" w:rsidRDefault="00D664F4" w:rsidP="00D664F4">
      <w:pPr>
        <w:pStyle w:val="Kop1"/>
        <w:rPr>
          <w:lang w:val="en-IN"/>
        </w:rPr>
      </w:pPr>
      <w:r w:rsidRPr="00D664F4">
        <w:rPr>
          <w:lang w:val="en-IN"/>
        </w:rPr>
        <w:t>LAYER 1 — SAFETY, CONSTRAINTS &amp; OVERRIDE CONTENT BLOCKS</w:t>
      </w:r>
    </w:p>
    <w:p w14:paraId="3256231A" w14:textId="77777777" w:rsidR="00D664F4" w:rsidRDefault="00D664F4" w:rsidP="00D664F4">
      <w:pPr>
        <w:pStyle w:val="Normaalweb"/>
      </w:pPr>
      <w:r>
        <w:rPr>
          <w:rStyle w:val="Zwaar"/>
          <w:rFonts w:eastAsiaTheme="majorEastAsia"/>
        </w:rPr>
        <w:t>Status:</w:t>
      </w:r>
      <w:r>
        <w:t xml:space="preserve"> FINAL – </w:t>
      </w:r>
      <w:proofErr w:type="spellStart"/>
      <w:r>
        <w:t>Freeze</w:t>
      </w:r>
      <w:proofErr w:type="spellEnd"/>
      <w:r>
        <w:t>-ready</w:t>
      </w:r>
      <w:r>
        <w:br/>
      </w:r>
      <w:r>
        <w:rPr>
          <w:rStyle w:val="Zwaar"/>
          <w:rFonts w:eastAsiaTheme="majorEastAsia"/>
        </w:rPr>
        <w:t>Rol:</w:t>
      </w:r>
      <w:r>
        <w:t xml:space="preserve"> Absolute veiligheids- en begrenzingslaag</w:t>
      </w:r>
      <w:r>
        <w:br/>
      </w:r>
      <w:r>
        <w:rPr>
          <w:rStyle w:val="Zwaar"/>
          <w:rFonts w:eastAsiaTheme="majorEastAsia"/>
        </w:rPr>
        <w:t>Toepassing:</w:t>
      </w:r>
      <w:r>
        <w:t xml:space="preserve"> Deterministische NLG-inrichting </w:t>
      </w:r>
      <w:proofErr w:type="spellStart"/>
      <w:r>
        <w:t>Smile</w:t>
      </w:r>
      <w:proofErr w:type="spellEnd"/>
      <w:r>
        <w:t>-rapport</w:t>
      </w:r>
    </w:p>
    <w:p w14:paraId="2D8D7683" w14:textId="16AE6FCC" w:rsidR="00D664F4" w:rsidRDefault="00D664F4" w:rsidP="00D664F4"/>
    <w:p w14:paraId="27083FCE" w14:textId="77777777" w:rsidR="00D664F4" w:rsidRDefault="00D664F4" w:rsidP="00D664F4">
      <w:pPr>
        <w:pStyle w:val="Kop2"/>
      </w:pPr>
      <w:r>
        <w:t>0. CANONIEKE LAYER-1 OVERRIDE REGEL (NIEUW – VERPLICHT)</w:t>
      </w:r>
    </w:p>
    <w:p w14:paraId="02848EDE" w14:textId="77777777" w:rsidR="00D664F4" w:rsidRDefault="00D664F4" w:rsidP="00D664F4">
      <w:pPr>
        <w:pStyle w:val="Normaalweb"/>
      </w:pPr>
      <w:r>
        <w:rPr>
          <w:rStyle w:val="Zwaar"/>
          <w:rFonts w:eastAsiaTheme="majorEastAsia"/>
        </w:rPr>
        <w:t xml:space="preserve">Layer-1 </w:t>
      </w:r>
      <w:proofErr w:type="spellStart"/>
      <w:r>
        <w:rPr>
          <w:rStyle w:val="Zwaar"/>
          <w:rFonts w:eastAsiaTheme="majorEastAsia"/>
        </w:rPr>
        <w:t>Override</w:t>
      </w:r>
      <w:proofErr w:type="spellEnd"/>
      <w:r>
        <w:rPr>
          <w:rStyle w:val="Zwaar"/>
          <w:rFonts w:eastAsiaTheme="majorEastAsia"/>
        </w:rPr>
        <w:t xml:space="preserve"> </w:t>
      </w:r>
      <w:proofErr w:type="spellStart"/>
      <w:r>
        <w:rPr>
          <w:rStyle w:val="Zwaar"/>
          <w:rFonts w:eastAsiaTheme="majorEastAsia"/>
        </w:rPr>
        <w:t>Rule</w:t>
      </w:r>
      <w:proofErr w:type="spellEnd"/>
      <w:r>
        <w:rPr>
          <w:rStyle w:val="Zwaar"/>
          <w:rFonts w:eastAsiaTheme="majorEastAsia"/>
        </w:rPr>
        <w:t xml:space="preserve"> (canoniek)</w:t>
      </w:r>
    </w:p>
    <w:p w14:paraId="326983A3" w14:textId="77777777" w:rsidR="00D664F4" w:rsidRDefault="00D664F4" w:rsidP="00D664F4">
      <w:pPr>
        <w:pStyle w:val="Normaalweb"/>
      </w:pPr>
      <w:r>
        <w:t>Wanneer één of meerdere Layer-1 blokken actief zijn:</w:t>
      </w:r>
    </w:p>
    <w:p w14:paraId="14EBC568" w14:textId="77777777" w:rsidR="00D664F4" w:rsidRDefault="00D664F4" w:rsidP="00D664F4">
      <w:pPr>
        <w:pStyle w:val="Normaalweb"/>
        <w:numPr>
          <w:ilvl w:val="0"/>
          <w:numId w:val="1"/>
        </w:numPr>
      </w:pPr>
      <w:r>
        <w:t xml:space="preserve">mogen Layer-2 en Layer-3 blokken </w:t>
      </w:r>
      <w:r>
        <w:rPr>
          <w:rStyle w:val="Zwaar"/>
          <w:rFonts w:eastAsiaTheme="majorEastAsia"/>
        </w:rPr>
        <w:t>structureel aanwezig</w:t>
      </w:r>
      <w:r>
        <w:t xml:space="preserve"> blijven,</w:t>
      </w:r>
    </w:p>
    <w:p w14:paraId="3400F24F" w14:textId="77777777" w:rsidR="00D664F4" w:rsidRDefault="00D664F4" w:rsidP="00D664F4">
      <w:pPr>
        <w:pStyle w:val="Normaalweb"/>
        <w:numPr>
          <w:ilvl w:val="0"/>
          <w:numId w:val="1"/>
        </w:numPr>
      </w:pPr>
      <w:r>
        <w:t xml:space="preserve">maar zij mogen </w:t>
      </w:r>
      <w:r>
        <w:rPr>
          <w:rStyle w:val="Zwaar"/>
          <w:rFonts w:eastAsiaTheme="majorEastAsia"/>
        </w:rPr>
        <w:t>geen richtinggevende, vergelijkende, optimaliserende of aanbevelende semantiek introduceren</w:t>
      </w:r>
      <w:r>
        <w:t>.</w:t>
      </w:r>
    </w:p>
    <w:p w14:paraId="235C9E23" w14:textId="77777777" w:rsidR="00D664F4" w:rsidRDefault="00D664F4" w:rsidP="00D664F4">
      <w:pPr>
        <w:pStyle w:val="Normaalweb"/>
      </w:pPr>
      <w:r>
        <w:t xml:space="preserve">Bij semantisch of functioneel conflict </w:t>
      </w:r>
      <w:r>
        <w:rPr>
          <w:rStyle w:val="Zwaar"/>
          <w:rFonts w:eastAsiaTheme="majorEastAsia"/>
        </w:rPr>
        <w:t>primeert Layer-1 altijd</w:t>
      </w:r>
      <w:r>
        <w:t>.</w:t>
      </w:r>
      <w:r>
        <w:br/>
        <w:t xml:space="preserve">Deze regel is </w:t>
      </w:r>
      <w:r>
        <w:rPr>
          <w:rStyle w:val="Zwaar"/>
          <w:rFonts w:eastAsiaTheme="majorEastAsia"/>
        </w:rPr>
        <w:t>niet optioneel</w:t>
      </w:r>
      <w:r>
        <w:t xml:space="preserve"> en maakt integraal deel uit van de driver-</w:t>
      </w:r>
      <w:proofErr w:type="spellStart"/>
      <w:r>
        <w:t>enforcement</w:t>
      </w:r>
      <w:proofErr w:type="spellEnd"/>
      <w:r>
        <w:t>.</w:t>
      </w:r>
    </w:p>
    <w:p w14:paraId="332B6B99" w14:textId="77777777" w:rsidR="00D664F4" w:rsidRDefault="00D664F4" w:rsidP="00D664F4">
      <w:pPr>
        <w:pStyle w:val="Normaalweb"/>
      </w:pPr>
      <w:r>
        <w:t>Deze regel voorkomt interpretatieruimte, semantische lekkage en onbedoelde sturing.</w:t>
      </w:r>
    </w:p>
    <w:p w14:paraId="23CB9FFB" w14:textId="3D039C55" w:rsidR="00D664F4" w:rsidRDefault="00D664F4" w:rsidP="00D664F4"/>
    <w:p w14:paraId="55C51A07" w14:textId="77777777" w:rsidR="00D664F4" w:rsidRDefault="00D664F4" w:rsidP="00D664F4">
      <w:pPr>
        <w:pStyle w:val="Kop2"/>
      </w:pPr>
      <w:r>
        <w:t>1. A_WARN_* — MEDISCHE &amp; JURIDISCHE WAARSCHUWINGEN (ZICHTBAAR)</w:t>
      </w:r>
    </w:p>
    <w:p w14:paraId="05846114" w14:textId="77777777" w:rsidR="00D664F4" w:rsidRPr="00D664F4" w:rsidRDefault="00D664F4" w:rsidP="00D664F4">
      <w:pPr>
        <w:pStyle w:val="Kop3"/>
        <w:rPr>
          <w:lang w:val="en-IN"/>
        </w:rPr>
      </w:pPr>
      <w:r w:rsidRPr="00D664F4">
        <w:rPr>
          <w:lang w:val="en-IN"/>
        </w:rPr>
        <w:t>A_WARN_BIOLOGICAL_INSTABILITY</w:t>
      </w:r>
    </w:p>
    <w:p w14:paraId="428CEA46" w14:textId="77777777" w:rsidR="00D664F4" w:rsidRPr="00D664F4" w:rsidRDefault="00D664F4" w:rsidP="00D664F4">
      <w:pPr>
        <w:pStyle w:val="Normaalweb"/>
        <w:rPr>
          <w:lang w:val="en-IN"/>
        </w:rPr>
      </w:pPr>
      <w:proofErr w:type="spellStart"/>
      <w:r w:rsidRPr="00D664F4">
        <w:rPr>
          <w:rStyle w:val="Zwaar"/>
          <w:rFonts w:eastAsiaTheme="majorEastAsia"/>
          <w:lang w:val="en-IN"/>
        </w:rPr>
        <w:t>Canonieke</w:t>
      </w:r>
      <w:proofErr w:type="spellEnd"/>
      <w:r w:rsidRPr="00D664F4">
        <w:rPr>
          <w:rStyle w:val="Zwaar"/>
          <w:rFonts w:eastAsiaTheme="majorEastAsia"/>
          <w:lang w:val="en-IN"/>
        </w:rPr>
        <w:t xml:space="preserve"> </w:t>
      </w:r>
      <w:proofErr w:type="spellStart"/>
      <w:r w:rsidRPr="00D664F4">
        <w:rPr>
          <w:rStyle w:val="Zwaar"/>
          <w:rFonts w:eastAsiaTheme="majorEastAsia"/>
          <w:lang w:val="en-IN"/>
        </w:rPr>
        <w:t>tekst</w:t>
      </w:r>
      <w:proofErr w:type="spellEnd"/>
    </w:p>
    <w:p w14:paraId="33044723" w14:textId="77777777" w:rsidR="00D664F4" w:rsidRDefault="00D664F4" w:rsidP="00D664F4">
      <w:pPr>
        <w:pStyle w:val="Normaalweb"/>
      </w:pPr>
      <w:r>
        <w:t>Omdat u in uw antwoorden één of meerdere factoren heeft aangeduid die de biologische of medische context kunnen beïnvloeden, is extra voorzichtigheid aangewezen bij het interpreteren van algemene informatie. In zulke situaties kunnen haalbaarheid, timing en risico-inschatting sterk verschillen per persoon en zijn ze vaak pas correct te beoordelen na professioneel onderzoek.</w:t>
      </w:r>
    </w:p>
    <w:p w14:paraId="4629DD09" w14:textId="77777777" w:rsidR="00D664F4" w:rsidRDefault="00D664F4" w:rsidP="00D664F4">
      <w:pPr>
        <w:pStyle w:val="Normaalweb"/>
      </w:pPr>
      <w:r>
        <w:t>Dit rapport is bedoeld als een informatief en voorbereidend hulpmiddel. Het kan geen diagnose stellen, geen medische beoordeling vervangen en geen uitspraak doen over wat in uw specifieke situatie wel of niet aangewezen is. Bespreek deze context daarom altijd expliciet met uw tandarts of specialist.</w:t>
      </w:r>
    </w:p>
    <w:p w14:paraId="4F117B82" w14:textId="77777777" w:rsidR="00D664F4" w:rsidRDefault="00D664F4" w:rsidP="00D664F4">
      <w:r>
        <w:pict w14:anchorId="61B34BC4">
          <v:rect id="_x0000_i1027" style="width:0;height:1.5pt" o:hralign="center" o:hrstd="t" o:hr="t" fillcolor="#a0a0a0" stroked="f"/>
        </w:pict>
      </w:r>
    </w:p>
    <w:p w14:paraId="6CBC10E0" w14:textId="77777777" w:rsidR="00D664F4" w:rsidRPr="00D664F4" w:rsidRDefault="00D664F4" w:rsidP="00D664F4">
      <w:pPr>
        <w:pStyle w:val="Kop3"/>
        <w:rPr>
          <w:lang w:val="en-IN"/>
        </w:rPr>
      </w:pPr>
      <w:r w:rsidRPr="00D664F4">
        <w:rPr>
          <w:lang w:val="en-IN"/>
        </w:rPr>
        <w:lastRenderedPageBreak/>
        <w:t>A_WARN_MEDICAL_CONTRAINDICATION</w:t>
      </w:r>
    </w:p>
    <w:p w14:paraId="05E05BBD" w14:textId="77777777" w:rsidR="00D664F4" w:rsidRPr="00D664F4" w:rsidRDefault="00D664F4" w:rsidP="00D664F4">
      <w:pPr>
        <w:pStyle w:val="Normaalweb"/>
        <w:rPr>
          <w:lang w:val="en-IN"/>
        </w:rPr>
      </w:pPr>
      <w:proofErr w:type="spellStart"/>
      <w:r w:rsidRPr="00D664F4">
        <w:rPr>
          <w:rStyle w:val="Zwaar"/>
          <w:rFonts w:eastAsiaTheme="majorEastAsia"/>
          <w:lang w:val="en-IN"/>
        </w:rPr>
        <w:t>Canonieke</w:t>
      </w:r>
      <w:proofErr w:type="spellEnd"/>
      <w:r w:rsidRPr="00D664F4">
        <w:rPr>
          <w:rStyle w:val="Zwaar"/>
          <w:rFonts w:eastAsiaTheme="majorEastAsia"/>
          <w:lang w:val="en-IN"/>
        </w:rPr>
        <w:t xml:space="preserve"> </w:t>
      </w:r>
      <w:proofErr w:type="spellStart"/>
      <w:r w:rsidRPr="00D664F4">
        <w:rPr>
          <w:rStyle w:val="Zwaar"/>
          <w:rFonts w:eastAsiaTheme="majorEastAsia"/>
          <w:lang w:val="en-IN"/>
        </w:rPr>
        <w:t>tekst</w:t>
      </w:r>
      <w:proofErr w:type="spellEnd"/>
    </w:p>
    <w:p w14:paraId="0B2C069A" w14:textId="77777777" w:rsidR="00D664F4" w:rsidRDefault="00D664F4" w:rsidP="00D664F4">
      <w:pPr>
        <w:pStyle w:val="Normaalweb"/>
      </w:pPr>
      <w:r>
        <w:t>U heeft aangegeven dat er medische aandoeningen en/of medicatiegebruik meespelen die relevant kunnen zijn bij het beoordelen van tandheelkundige behandelingen. Dergelijke factoren kunnen invloed hebben op hoe behandelingen doorgaans worden overwogen, gepland of uitgevoerd.</w:t>
      </w:r>
    </w:p>
    <w:p w14:paraId="33060A7A" w14:textId="77777777" w:rsidR="00D664F4" w:rsidRDefault="00D664F4" w:rsidP="00D664F4">
      <w:pPr>
        <w:pStyle w:val="Normaalweb"/>
      </w:pPr>
      <w:r>
        <w:t>Omdat deze informatie sterk individueel en contextafhankelijk is, kan dit rapport hier geen conclusies aan verbinden. Het doel blijft u te helpen bij het voorbereiden van een gesprek met een zorgverlener, niet om medische keuzes te sturen of te beoordelen.</w:t>
      </w:r>
    </w:p>
    <w:p w14:paraId="09CCBD92" w14:textId="4E913DB2" w:rsidR="00D664F4" w:rsidRDefault="00D664F4" w:rsidP="00D664F4"/>
    <w:p w14:paraId="0E9135F3" w14:textId="77777777" w:rsidR="00D664F4" w:rsidRPr="00D664F4" w:rsidRDefault="00D664F4" w:rsidP="00D664F4">
      <w:pPr>
        <w:pStyle w:val="Kop3"/>
        <w:rPr>
          <w:lang w:val="en-IN"/>
        </w:rPr>
      </w:pPr>
      <w:r w:rsidRPr="00D664F4">
        <w:rPr>
          <w:lang w:val="en-IN"/>
        </w:rPr>
        <w:t>A_WARN_PREGNANCY_OR_GROWTH</w:t>
      </w:r>
    </w:p>
    <w:p w14:paraId="73CF6FAF" w14:textId="77777777" w:rsidR="00D664F4" w:rsidRPr="00D664F4" w:rsidRDefault="00D664F4" w:rsidP="00D664F4">
      <w:pPr>
        <w:pStyle w:val="Normaalweb"/>
        <w:rPr>
          <w:lang w:val="en-IN"/>
        </w:rPr>
      </w:pPr>
      <w:proofErr w:type="spellStart"/>
      <w:r w:rsidRPr="00D664F4">
        <w:rPr>
          <w:rStyle w:val="Zwaar"/>
          <w:rFonts w:eastAsiaTheme="majorEastAsia"/>
          <w:lang w:val="en-IN"/>
        </w:rPr>
        <w:t>Canonieke</w:t>
      </w:r>
      <w:proofErr w:type="spellEnd"/>
      <w:r w:rsidRPr="00D664F4">
        <w:rPr>
          <w:rStyle w:val="Zwaar"/>
          <w:rFonts w:eastAsiaTheme="majorEastAsia"/>
          <w:lang w:val="en-IN"/>
        </w:rPr>
        <w:t xml:space="preserve"> </w:t>
      </w:r>
      <w:proofErr w:type="spellStart"/>
      <w:r w:rsidRPr="00D664F4">
        <w:rPr>
          <w:rStyle w:val="Zwaar"/>
          <w:rFonts w:eastAsiaTheme="majorEastAsia"/>
          <w:lang w:val="en-IN"/>
        </w:rPr>
        <w:t>tekst</w:t>
      </w:r>
      <w:proofErr w:type="spellEnd"/>
    </w:p>
    <w:p w14:paraId="77FC868E" w14:textId="77777777" w:rsidR="00D664F4" w:rsidRDefault="00D664F4" w:rsidP="00D664F4">
      <w:pPr>
        <w:pStyle w:val="Normaalweb"/>
      </w:pPr>
      <w:r>
        <w:t>U gaf aan dat zwangerschap, zwangerschapsplanning of een nog niet volledig afgeronde groei een rol speelt in uw situatie. In zulke levensfasen worden tandheelkundige behandelingen doorgaans extra zorgvuldig overwogen en soms bewust uitgesteld, afhankelijk van individuele omstandigheden.</w:t>
      </w:r>
    </w:p>
    <w:p w14:paraId="2DC2EAB3" w14:textId="77777777" w:rsidR="00D664F4" w:rsidRDefault="00D664F4" w:rsidP="00D664F4">
      <w:pPr>
        <w:pStyle w:val="Normaalweb"/>
      </w:pPr>
      <w:r>
        <w:t>Dit rapport kan geen uitspraak doen over wat in uw specifieke levensfase wel of niet geschikt is. Bespreek dit steeds met een zorgverlener die uw persoonlijke situatie kan beoordelen.</w:t>
      </w:r>
    </w:p>
    <w:p w14:paraId="29B2AB46" w14:textId="34F8C72E" w:rsidR="00D664F4" w:rsidRDefault="00D664F4" w:rsidP="00D664F4"/>
    <w:p w14:paraId="46615287" w14:textId="77777777" w:rsidR="00D664F4" w:rsidRPr="00D664F4" w:rsidRDefault="00D664F4" w:rsidP="00D664F4">
      <w:pPr>
        <w:pStyle w:val="Kop3"/>
        <w:rPr>
          <w:lang w:val="en-IN"/>
        </w:rPr>
      </w:pPr>
      <w:r w:rsidRPr="00D664F4">
        <w:rPr>
          <w:lang w:val="en-IN"/>
        </w:rPr>
        <w:t>A_WARN_ACTIVE_SYMPTOMS</w:t>
      </w:r>
    </w:p>
    <w:p w14:paraId="1EA7E46E" w14:textId="77777777" w:rsidR="00D664F4" w:rsidRPr="00D664F4" w:rsidRDefault="00D664F4" w:rsidP="00D664F4">
      <w:pPr>
        <w:pStyle w:val="Normaalweb"/>
        <w:rPr>
          <w:lang w:val="en-IN"/>
        </w:rPr>
      </w:pPr>
      <w:proofErr w:type="spellStart"/>
      <w:r w:rsidRPr="00D664F4">
        <w:rPr>
          <w:rStyle w:val="Zwaar"/>
          <w:rFonts w:eastAsiaTheme="majorEastAsia"/>
          <w:lang w:val="en-IN"/>
        </w:rPr>
        <w:t>Canonieke</w:t>
      </w:r>
      <w:proofErr w:type="spellEnd"/>
      <w:r w:rsidRPr="00D664F4">
        <w:rPr>
          <w:rStyle w:val="Zwaar"/>
          <w:rFonts w:eastAsiaTheme="majorEastAsia"/>
          <w:lang w:val="en-IN"/>
        </w:rPr>
        <w:t xml:space="preserve"> </w:t>
      </w:r>
      <w:proofErr w:type="spellStart"/>
      <w:r w:rsidRPr="00D664F4">
        <w:rPr>
          <w:rStyle w:val="Zwaar"/>
          <w:rFonts w:eastAsiaTheme="majorEastAsia"/>
          <w:lang w:val="en-IN"/>
        </w:rPr>
        <w:t>tekst</w:t>
      </w:r>
      <w:proofErr w:type="spellEnd"/>
    </w:p>
    <w:p w14:paraId="29F30C34" w14:textId="77777777" w:rsidR="00D664F4" w:rsidRDefault="00D664F4" w:rsidP="00D664F4">
      <w:pPr>
        <w:pStyle w:val="Normaalweb"/>
      </w:pPr>
      <w:r>
        <w:t>Uw antwoorden wijzen op actieve klachten, zoals pijn, een infectie of loszittende tanden. In dergelijke situaties is een professionele beoordeling doorgaans noodzakelijk, omdat de juiste aanpak afhangt van klinische vaststellingen die niet via een vragenlijst kunnen worden beoordeeld.</w:t>
      </w:r>
    </w:p>
    <w:p w14:paraId="6C28023A" w14:textId="77777777" w:rsidR="00D664F4" w:rsidRDefault="00D664F4" w:rsidP="00D664F4">
      <w:pPr>
        <w:pStyle w:val="Normaalweb"/>
      </w:pPr>
      <w:r>
        <w:t>Dit rapport is niet bedoeld om urgente klachten te beoordelen of op te lossen, maar kan u wel ondersteunen bij het voorbereiden van vragen vóór een consult.</w:t>
      </w:r>
    </w:p>
    <w:p w14:paraId="55EA5505" w14:textId="46FE10AB" w:rsidR="00D664F4" w:rsidRDefault="00D664F4" w:rsidP="00D664F4"/>
    <w:p w14:paraId="19CC74AA" w14:textId="77777777" w:rsidR="00D664F4" w:rsidRPr="00D664F4" w:rsidRDefault="00D664F4" w:rsidP="00D664F4">
      <w:pPr>
        <w:pStyle w:val="Kop3"/>
        <w:rPr>
          <w:lang w:val="en-IN"/>
        </w:rPr>
      </w:pPr>
      <w:r w:rsidRPr="00D664F4">
        <w:rPr>
          <w:lang w:val="en-IN"/>
        </w:rPr>
        <w:t>A_WARN_HIGH_UNCERTAINTY</w:t>
      </w:r>
    </w:p>
    <w:p w14:paraId="53A45B0C" w14:textId="77777777" w:rsidR="00D664F4" w:rsidRPr="00D664F4" w:rsidRDefault="00D664F4" w:rsidP="00D664F4">
      <w:pPr>
        <w:pStyle w:val="Normaalweb"/>
        <w:rPr>
          <w:lang w:val="en-IN"/>
        </w:rPr>
      </w:pPr>
      <w:proofErr w:type="spellStart"/>
      <w:r w:rsidRPr="00D664F4">
        <w:rPr>
          <w:rStyle w:val="Zwaar"/>
          <w:rFonts w:eastAsiaTheme="majorEastAsia"/>
          <w:lang w:val="en-IN"/>
        </w:rPr>
        <w:t>Canonieke</w:t>
      </w:r>
      <w:proofErr w:type="spellEnd"/>
      <w:r w:rsidRPr="00D664F4">
        <w:rPr>
          <w:rStyle w:val="Zwaar"/>
          <w:rFonts w:eastAsiaTheme="majorEastAsia"/>
          <w:lang w:val="en-IN"/>
        </w:rPr>
        <w:t xml:space="preserve"> </w:t>
      </w:r>
      <w:proofErr w:type="spellStart"/>
      <w:r w:rsidRPr="00D664F4">
        <w:rPr>
          <w:rStyle w:val="Zwaar"/>
          <w:rFonts w:eastAsiaTheme="majorEastAsia"/>
          <w:lang w:val="en-IN"/>
        </w:rPr>
        <w:t>tekst</w:t>
      </w:r>
      <w:proofErr w:type="spellEnd"/>
    </w:p>
    <w:p w14:paraId="6345CB86" w14:textId="77777777" w:rsidR="00D664F4" w:rsidRDefault="00D664F4" w:rsidP="00D664F4">
      <w:pPr>
        <w:pStyle w:val="Normaalweb"/>
      </w:pPr>
      <w:r>
        <w:t>Op basis van uw antwoorden is er momenteel een verhoogde mate van onzekerheid over uw tandheelkundige situatie. Wanneer essentiële informatie ontbreekt of onvoldoende duidelijk is, bestaat het risico dat algemene informatie verkeerd wordt geïnterpreteerd.</w:t>
      </w:r>
    </w:p>
    <w:p w14:paraId="079DD0AA" w14:textId="77777777" w:rsidR="00D664F4" w:rsidRDefault="00D664F4" w:rsidP="00D664F4">
      <w:pPr>
        <w:pStyle w:val="Normaalweb"/>
      </w:pPr>
      <w:r>
        <w:t>Om dat te vermijden, blijft dit rapport bewust algemeen en niet-richtinggevend.</w:t>
      </w:r>
    </w:p>
    <w:p w14:paraId="4C5ABC56" w14:textId="1BD24B9C" w:rsidR="00D664F4" w:rsidRDefault="00D664F4" w:rsidP="00D664F4"/>
    <w:p w14:paraId="4FF7FA05" w14:textId="77777777" w:rsidR="00D664F4" w:rsidRPr="00D664F4" w:rsidRDefault="00D664F4" w:rsidP="00D664F4">
      <w:pPr>
        <w:pStyle w:val="Kop2"/>
        <w:rPr>
          <w:lang w:val="en-IN"/>
        </w:rPr>
      </w:pPr>
      <w:r w:rsidRPr="00D664F4">
        <w:rPr>
          <w:lang w:val="en-IN"/>
        </w:rPr>
        <w:t>2. A_BLOCK_* — HARDE INHOUDELIJKE BLOKKADES</w:t>
      </w:r>
    </w:p>
    <w:p w14:paraId="773F764B" w14:textId="77777777" w:rsidR="00D664F4" w:rsidRPr="00D664F4" w:rsidRDefault="00D664F4" w:rsidP="00D664F4">
      <w:pPr>
        <w:pStyle w:val="Kop3"/>
        <w:rPr>
          <w:lang w:val="en-IN"/>
        </w:rPr>
      </w:pPr>
      <w:r w:rsidRPr="00D664F4">
        <w:rPr>
          <w:lang w:val="en-IN"/>
        </w:rPr>
        <w:t>A_BLOCK_TREATMENT_OPTIONS</w:t>
      </w:r>
    </w:p>
    <w:p w14:paraId="58AA0B56" w14:textId="77777777" w:rsidR="00D664F4" w:rsidRDefault="00D664F4" w:rsidP="00D664F4">
      <w:pPr>
        <w:pStyle w:val="Normaalweb"/>
      </w:pPr>
      <w:r>
        <w:rPr>
          <w:rStyle w:val="Zwaar"/>
          <w:rFonts w:eastAsiaTheme="majorEastAsia"/>
        </w:rPr>
        <w:t>Canonieke tekst</w:t>
      </w:r>
    </w:p>
    <w:p w14:paraId="0E81D842" w14:textId="77777777" w:rsidR="00D664F4" w:rsidRDefault="00D664F4" w:rsidP="00D664F4">
      <w:pPr>
        <w:pStyle w:val="Normaalweb"/>
      </w:pPr>
      <w:r>
        <w:t>Om verkeerde conclusies of verwachtingen te vermijden, worden in dit rapport geen behandelopties of oplossingsrichtingen uitgewerkt zolang uw situatie extra voorzichtigheid of aanvullende informatie vereist. Eventuele keuzes kunnen pas verantwoord besproken worden na professioneel onderzoek.</w:t>
      </w:r>
    </w:p>
    <w:p w14:paraId="265212AD" w14:textId="6DAB7131" w:rsidR="00D664F4" w:rsidRDefault="00D664F4" w:rsidP="00D664F4"/>
    <w:p w14:paraId="35A34141" w14:textId="77777777" w:rsidR="00D664F4" w:rsidRPr="00D664F4" w:rsidRDefault="00D664F4" w:rsidP="00D664F4">
      <w:pPr>
        <w:pStyle w:val="Kop3"/>
        <w:rPr>
          <w:lang w:val="en-IN"/>
        </w:rPr>
      </w:pPr>
      <w:r w:rsidRPr="00D664F4">
        <w:rPr>
          <w:lang w:val="en-IN"/>
        </w:rPr>
        <w:t>A_BLOCK_COST_ESTIMATES</w:t>
      </w:r>
    </w:p>
    <w:p w14:paraId="530B1C40" w14:textId="77777777" w:rsidR="00D664F4" w:rsidRPr="00D664F4" w:rsidRDefault="00D664F4" w:rsidP="00D664F4">
      <w:pPr>
        <w:pStyle w:val="Normaalweb"/>
        <w:rPr>
          <w:lang w:val="en-IN"/>
        </w:rPr>
      </w:pPr>
      <w:proofErr w:type="spellStart"/>
      <w:r w:rsidRPr="00D664F4">
        <w:rPr>
          <w:rStyle w:val="Zwaar"/>
          <w:rFonts w:eastAsiaTheme="majorEastAsia"/>
          <w:lang w:val="en-IN"/>
        </w:rPr>
        <w:t>Canonieke</w:t>
      </w:r>
      <w:proofErr w:type="spellEnd"/>
      <w:r w:rsidRPr="00D664F4">
        <w:rPr>
          <w:rStyle w:val="Zwaar"/>
          <w:rFonts w:eastAsiaTheme="majorEastAsia"/>
          <w:lang w:val="en-IN"/>
        </w:rPr>
        <w:t xml:space="preserve"> </w:t>
      </w:r>
      <w:proofErr w:type="spellStart"/>
      <w:r w:rsidRPr="00D664F4">
        <w:rPr>
          <w:rStyle w:val="Zwaar"/>
          <w:rFonts w:eastAsiaTheme="majorEastAsia"/>
          <w:lang w:val="en-IN"/>
        </w:rPr>
        <w:t>tekst</w:t>
      </w:r>
      <w:proofErr w:type="spellEnd"/>
    </w:p>
    <w:p w14:paraId="6C47A195" w14:textId="77777777" w:rsidR="00D664F4" w:rsidRDefault="00D664F4" w:rsidP="00D664F4">
      <w:pPr>
        <w:pStyle w:val="Normaalweb"/>
      </w:pPr>
      <w:r>
        <w:t>Kostenindicaties zijn sterk afhankelijk van klinische vaststellingen, behandelkeuzes en individuele omstandigheden. Omdat deze informatie in uw situatie niet betrouwbaar kan worden bepaald op basis van een vragenlijst, worden geen kostenramingen of budgetindicaties opgenomen.</w:t>
      </w:r>
    </w:p>
    <w:p w14:paraId="130EC545" w14:textId="6522569D" w:rsidR="00D664F4" w:rsidRDefault="00D664F4" w:rsidP="00D664F4"/>
    <w:p w14:paraId="38B2B086" w14:textId="77777777" w:rsidR="00D664F4" w:rsidRPr="00D664F4" w:rsidRDefault="00D664F4" w:rsidP="00D664F4">
      <w:pPr>
        <w:pStyle w:val="Kop3"/>
        <w:rPr>
          <w:lang w:val="en-IN"/>
        </w:rPr>
      </w:pPr>
      <w:r w:rsidRPr="00D664F4">
        <w:rPr>
          <w:lang w:val="en-IN"/>
        </w:rPr>
        <w:t>A_BLOCK_RECOMMENDATION_LANGUAGE</w:t>
      </w:r>
    </w:p>
    <w:p w14:paraId="3A2AD0F5" w14:textId="77777777" w:rsidR="00D664F4" w:rsidRPr="00D664F4" w:rsidRDefault="00D664F4" w:rsidP="00D664F4">
      <w:pPr>
        <w:pStyle w:val="Normaalweb"/>
        <w:rPr>
          <w:lang w:val="en-IN"/>
        </w:rPr>
      </w:pPr>
      <w:proofErr w:type="spellStart"/>
      <w:r w:rsidRPr="00D664F4">
        <w:rPr>
          <w:rStyle w:val="Zwaar"/>
          <w:rFonts w:eastAsiaTheme="majorEastAsia"/>
          <w:lang w:val="en-IN"/>
        </w:rPr>
        <w:t>Canonieke</w:t>
      </w:r>
      <w:proofErr w:type="spellEnd"/>
      <w:r w:rsidRPr="00D664F4">
        <w:rPr>
          <w:rStyle w:val="Zwaar"/>
          <w:rFonts w:eastAsiaTheme="majorEastAsia"/>
          <w:lang w:val="en-IN"/>
        </w:rPr>
        <w:t xml:space="preserve"> </w:t>
      </w:r>
      <w:proofErr w:type="spellStart"/>
      <w:r w:rsidRPr="00D664F4">
        <w:rPr>
          <w:rStyle w:val="Zwaar"/>
          <w:rFonts w:eastAsiaTheme="majorEastAsia"/>
          <w:lang w:val="en-IN"/>
        </w:rPr>
        <w:t>tekst</w:t>
      </w:r>
      <w:proofErr w:type="spellEnd"/>
    </w:p>
    <w:p w14:paraId="179F1D66" w14:textId="77777777" w:rsidR="00D664F4" w:rsidRDefault="00D664F4" w:rsidP="00D664F4">
      <w:pPr>
        <w:pStyle w:val="Normaalweb"/>
      </w:pPr>
      <w:r>
        <w:t>Dit rapport gebruikt bewust geen aanbevelende of normerende taal. Er wordt geen uitspraak gedaan over wat voor u de beste, meest geschikte of aangewezen oplossing zou zijn. Alle informatie blijft beschrijvend en conditioneel.</w:t>
      </w:r>
    </w:p>
    <w:p w14:paraId="4E379617" w14:textId="7161C1F0" w:rsidR="00D664F4" w:rsidRDefault="00D664F4" w:rsidP="00D664F4"/>
    <w:p w14:paraId="4585C77F" w14:textId="77777777" w:rsidR="00D664F4" w:rsidRPr="00D664F4" w:rsidRDefault="00D664F4" w:rsidP="00D664F4">
      <w:pPr>
        <w:pStyle w:val="Kop2"/>
        <w:rPr>
          <w:lang w:val="en-IN"/>
        </w:rPr>
      </w:pPr>
      <w:r w:rsidRPr="00D664F4">
        <w:rPr>
          <w:lang w:val="en-IN"/>
        </w:rPr>
        <w:t>3. A_LIMIT_* — TAAL- EN FRAMINGBEGRENZING</w:t>
      </w:r>
    </w:p>
    <w:p w14:paraId="3843367E" w14:textId="77777777" w:rsidR="00D664F4" w:rsidRPr="00D664F4" w:rsidRDefault="00D664F4" w:rsidP="00D664F4">
      <w:pPr>
        <w:pStyle w:val="Kop3"/>
        <w:rPr>
          <w:lang w:val="en-IN"/>
        </w:rPr>
      </w:pPr>
      <w:r w:rsidRPr="00D664F4">
        <w:rPr>
          <w:lang w:val="en-IN"/>
        </w:rPr>
        <w:t>A_LIMIT_COMPARATIVE_FRAMING</w:t>
      </w:r>
    </w:p>
    <w:p w14:paraId="058E5412" w14:textId="77777777" w:rsidR="00D664F4" w:rsidRDefault="00D664F4" w:rsidP="00D664F4">
      <w:pPr>
        <w:pStyle w:val="Normaalweb"/>
      </w:pPr>
      <w:r>
        <w:rPr>
          <w:rStyle w:val="Zwaar"/>
          <w:rFonts w:eastAsiaTheme="majorEastAsia"/>
        </w:rPr>
        <w:t>Canonieke tekst</w:t>
      </w:r>
    </w:p>
    <w:p w14:paraId="403BF747" w14:textId="77777777" w:rsidR="00D664F4" w:rsidRDefault="00D664F4" w:rsidP="00D664F4">
      <w:pPr>
        <w:pStyle w:val="Normaalweb"/>
      </w:pPr>
      <w:r>
        <w:t>Alle informatie in dit rapport wordt aangeboden zonder vergelijkende rangorde of voorkeurstaal. Begrippen die impliciet als beter, veiliger of geschikter kunnen worden geïnterpreteerd, worden vermeden om onbedoelde sturing te voorkomen.</w:t>
      </w:r>
    </w:p>
    <w:p w14:paraId="578A363C" w14:textId="43393ABE" w:rsidR="00D664F4" w:rsidRDefault="00D664F4" w:rsidP="00D664F4"/>
    <w:p w14:paraId="6C4F74A9" w14:textId="77777777" w:rsidR="00D664F4" w:rsidRPr="00D664F4" w:rsidRDefault="00D664F4" w:rsidP="00D664F4">
      <w:pPr>
        <w:pStyle w:val="Kop3"/>
        <w:rPr>
          <w:lang w:val="en-IN"/>
        </w:rPr>
      </w:pPr>
      <w:r w:rsidRPr="00D664F4">
        <w:rPr>
          <w:lang w:val="en-IN"/>
        </w:rPr>
        <w:t>A_LIMIT_CERTAINTY_LANGUAGE</w:t>
      </w:r>
    </w:p>
    <w:p w14:paraId="3F3B6191" w14:textId="77777777" w:rsidR="00D664F4" w:rsidRPr="00D664F4" w:rsidRDefault="00D664F4" w:rsidP="00D664F4">
      <w:pPr>
        <w:pStyle w:val="Normaalweb"/>
        <w:rPr>
          <w:lang w:val="en-IN"/>
        </w:rPr>
      </w:pPr>
      <w:proofErr w:type="spellStart"/>
      <w:r w:rsidRPr="00D664F4">
        <w:rPr>
          <w:rStyle w:val="Zwaar"/>
          <w:rFonts w:eastAsiaTheme="majorEastAsia"/>
          <w:lang w:val="en-IN"/>
        </w:rPr>
        <w:t>Canonieke</w:t>
      </w:r>
      <w:proofErr w:type="spellEnd"/>
      <w:r w:rsidRPr="00D664F4">
        <w:rPr>
          <w:rStyle w:val="Zwaar"/>
          <w:rFonts w:eastAsiaTheme="majorEastAsia"/>
          <w:lang w:val="en-IN"/>
        </w:rPr>
        <w:t xml:space="preserve"> </w:t>
      </w:r>
      <w:proofErr w:type="spellStart"/>
      <w:r w:rsidRPr="00D664F4">
        <w:rPr>
          <w:rStyle w:val="Zwaar"/>
          <w:rFonts w:eastAsiaTheme="majorEastAsia"/>
          <w:lang w:val="en-IN"/>
        </w:rPr>
        <w:t>tekst</w:t>
      </w:r>
      <w:proofErr w:type="spellEnd"/>
    </w:p>
    <w:p w14:paraId="641AE059" w14:textId="77777777" w:rsidR="00D664F4" w:rsidRDefault="00D664F4" w:rsidP="00D664F4">
      <w:pPr>
        <w:pStyle w:val="Normaalweb"/>
      </w:pPr>
      <w:r>
        <w:t>Dit rapport vermijdt absolute bewoordingen en garanties. Informatie wordt steeds geformuleerd als contextafhankelijk en onder voorbehoud van professioneel onderzoek.</w:t>
      </w:r>
    </w:p>
    <w:p w14:paraId="761DAD04" w14:textId="4E5A0C86" w:rsidR="00D664F4" w:rsidRDefault="00D664F4" w:rsidP="00D664F4"/>
    <w:p w14:paraId="6B8367DD" w14:textId="77777777" w:rsidR="00D664F4" w:rsidRPr="00D664F4" w:rsidRDefault="00D664F4" w:rsidP="00D664F4">
      <w:pPr>
        <w:pStyle w:val="Kop2"/>
        <w:rPr>
          <w:lang w:val="en-IN"/>
        </w:rPr>
      </w:pPr>
      <w:r w:rsidRPr="00D664F4">
        <w:rPr>
          <w:lang w:val="en-IN"/>
        </w:rPr>
        <w:t>4. A_CONFLICT_* — TEGENSTRIJDIGE INTAKEDATA</w:t>
      </w:r>
    </w:p>
    <w:p w14:paraId="2B347B67" w14:textId="77777777" w:rsidR="00D664F4" w:rsidRPr="00D664F4" w:rsidRDefault="00D664F4" w:rsidP="00D664F4">
      <w:pPr>
        <w:pStyle w:val="Kop3"/>
        <w:rPr>
          <w:lang w:val="en-IN"/>
        </w:rPr>
      </w:pPr>
      <w:r w:rsidRPr="00D664F4">
        <w:rPr>
          <w:lang w:val="en-IN"/>
        </w:rPr>
        <w:t>A_CONFLICT_TOOTH_STATUS</w:t>
      </w:r>
    </w:p>
    <w:p w14:paraId="176EEA79" w14:textId="77777777" w:rsidR="00D664F4" w:rsidRDefault="00D664F4" w:rsidP="00D664F4">
      <w:pPr>
        <w:pStyle w:val="Normaalweb"/>
      </w:pPr>
      <w:r>
        <w:rPr>
          <w:rStyle w:val="Zwaar"/>
          <w:rFonts w:eastAsiaTheme="majorEastAsia"/>
        </w:rPr>
        <w:t>Canonieke tekst</w:t>
      </w:r>
    </w:p>
    <w:p w14:paraId="1525E573" w14:textId="77777777" w:rsidR="00D664F4" w:rsidRDefault="00D664F4" w:rsidP="00D664F4">
      <w:pPr>
        <w:pStyle w:val="Normaalweb"/>
      </w:pPr>
      <w:r>
        <w:t>Sommige van uw antwoorden over uw tandstatus lijken niet volledig met elkaar overeen te stemmen. Dit kan gebeuren wanneer vragen verschillend worden geïnterpreteerd of wanneer meerdere situaties tegelijk spelen.</w:t>
      </w:r>
    </w:p>
    <w:p w14:paraId="69E016CF" w14:textId="77777777" w:rsidR="00D664F4" w:rsidRDefault="00D664F4" w:rsidP="00D664F4">
      <w:pPr>
        <w:pStyle w:val="Normaalweb"/>
      </w:pPr>
      <w:r>
        <w:t>Om te voorkomen dat dit rapport conclusies trekt op basis van een onduidelijke combinatie, schakelt het systeem naar een voorzichtige modus zonder richtinggevende inhoud.</w:t>
      </w:r>
    </w:p>
    <w:p w14:paraId="54D7FF94" w14:textId="6F9F3FBA" w:rsidR="00D664F4" w:rsidRDefault="00D664F4" w:rsidP="00D664F4"/>
    <w:p w14:paraId="7D74BEAF" w14:textId="77777777" w:rsidR="00D664F4" w:rsidRPr="00D664F4" w:rsidRDefault="00D664F4" w:rsidP="00D664F4">
      <w:pPr>
        <w:pStyle w:val="Kop3"/>
        <w:rPr>
          <w:lang w:val="en-IN"/>
        </w:rPr>
      </w:pPr>
      <w:r w:rsidRPr="00D664F4">
        <w:rPr>
          <w:lang w:val="en-IN"/>
        </w:rPr>
        <w:t>A_CONFLICT_SYMPTOM_PRIORITY</w:t>
      </w:r>
    </w:p>
    <w:p w14:paraId="02C42B53" w14:textId="77777777" w:rsidR="00D664F4" w:rsidRPr="00D664F4" w:rsidRDefault="00D664F4" w:rsidP="00D664F4">
      <w:pPr>
        <w:pStyle w:val="Normaalweb"/>
        <w:rPr>
          <w:lang w:val="en-IN"/>
        </w:rPr>
      </w:pPr>
      <w:proofErr w:type="spellStart"/>
      <w:r w:rsidRPr="00D664F4">
        <w:rPr>
          <w:rStyle w:val="Zwaar"/>
          <w:rFonts w:eastAsiaTheme="majorEastAsia"/>
          <w:lang w:val="en-IN"/>
        </w:rPr>
        <w:t>Canonieke</w:t>
      </w:r>
      <w:proofErr w:type="spellEnd"/>
      <w:r w:rsidRPr="00D664F4">
        <w:rPr>
          <w:rStyle w:val="Zwaar"/>
          <w:rFonts w:eastAsiaTheme="majorEastAsia"/>
          <w:lang w:val="en-IN"/>
        </w:rPr>
        <w:t xml:space="preserve"> </w:t>
      </w:r>
      <w:proofErr w:type="spellStart"/>
      <w:r w:rsidRPr="00D664F4">
        <w:rPr>
          <w:rStyle w:val="Zwaar"/>
          <w:rFonts w:eastAsiaTheme="majorEastAsia"/>
          <w:lang w:val="en-IN"/>
        </w:rPr>
        <w:t>tekst</w:t>
      </w:r>
      <w:proofErr w:type="spellEnd"/>
    </w:p>
    <w:p w14:paraId="3ABECA6C" w14:textId="77777777" w:rsidR="00D664F4" w:rsidRDefault="00D664F4" w:rsidP="00D664F4">
      <w:pPr>
        <w:pStyle w:val="Normaalweb"/>
      </w:pPr>
      <w:r>
        <w:t>Uw antwoorden combineren esthetische aandachtspunten met klachten die doorgaans eerst klinisch worden beoordeeld, zoals pijn of infectie. Zonder professionele evaluatie kan hier geen betrouwbare volgorde of prioriteit aan worden toegekend.</w:t>
      </w:r>
    </w:p>
    <w:p w14:paraId="44685EB6" w14:textId="4B5CB49C" w:rsidR="00D664F4" w:rsidRDefault="00D664F4" w:rsidP="00D664F4"/>
    <w:p w14:paraId="730655EA" w14:textId="77777777" w:rsidR="00D664F4" w:rsidRDefault="00D664F4" w:rsidP="00D664F4">
      <w:pPr>
        <w:pStyle w:val="Kop3"/>
      </w:pPr>
      <w:r>
        <w:t>A_CONFLICT_BUDGET_VS_RISK</w:t>
      </w:r>
    </w:p>
    <w:p w14:paraId="551ADE21" w14:textId="77777777" w:rsidR="00D664F4" w:rsidRDefault="00D664F4" w:rsidP="00D664F4">
      <w:pPr>
        <w:pStyle w:val="Normaalweb"/>
      </w:pPr>
      <w:r>
        <w:rPr>
          <w:rStyle w:val="Zwaar"/>
          <w:rFonts w:eastAsiaTheme="majorEastAsia"/>
        </w:rPr>
        <w:t>Canonieke tekst</w:t>
      </w:r>
    </w:p>
    <w:p w14:paraId="02C87607" w14:textId="77777777" w:rsidR="00D664F4" w:rsidRDefault="00D664F4" w:rsidP="00D664F4">
      <w:pPr>
        <w:pStyle w:val="Normaalweb"/>
      </w:pPr>
      <w:r>
        <w:t>Financiële voorkeuren kunnen pas zinvol worden besproken wanneer medische haalbaarheid en risico’s correct zijn beoordeeld. In situaties waar die beoordeling ontbreekt, maakt dit rapport geen koppeling tussen budget en mogelijke behandelrichtingen.</w:t>
      </w:r>
    </w:p>
    <w:p w14:paraId="5F649C72" w14:textId="3E89B032" w:rsidR="00D664F4" w:rsidRDefault="00D664F4" w:rsidP="00D664F4"/>
    <w:p w14:paraId="67069C02" w14:textId="77777777" w:rsidR="00D664F4" w:rsidRDefault="00D664F4" w:rsidP="00D664F4">
      <w:pPr>
        <w:pStyle w:val="Kop2"/>
        <w:rPr>
          <w:lang w:val="en-IN"/>
        </w:rPr>
      </w:pPr>
    </w:p>
    <w:p w14:paraId="31D29A35" w14:textId="039BF7BC" w:rsidR="00D664F4" w:rsidRPr="00D664F4" w:rsidRDefault="00D664F4" w:rsidP="00D664F4">
      <w:pPr>
        <w:pStyle w:val="Kop2"/>
        <w:rPr>
          <w:lang w:val="en-IN"/>
        </w:rPr>
      </w:pPr>
      <w:r w:rsidRPr="00D664F4">
        <w:rPr>
          <w:lang w:val="en-IN"/>
        </w:rPr>
        <w:t>5. A_INTAKE_* — INTAKECONTROLE &amp; HERSTEL</w:t>
      </w:r>
    </w:p>
    <w:p w14:paraId="7772B718" w14:textId="77777777" w:rsidR="00D664F4" w:rsidRPr="00D664F4" w:rsidRDefault="00D664F4" w:rsidP="00D664F4">
      <w:pPr>
        <w:pStyle w:val="Kop3"/>
        <w:rPr>
          <w:lang w:val="en-IN"/>
        </w:rPr>
      </w:pPr>
      <w:r w:rsidRPr="00D664F4">
        <w:rPr>
          <w:lang w:val="en-IN"/>
        </w:rPr>
        <w:t>A_INTAKE_COMPLETENESS_GATE</w:t>
      </w:r>
    </w:p>
    <w:p w14:paraId="06E71DBE" w14:textId="77777777" w:rsidR="00D664F4" w:rsidRDefault="00D664F4" w:rsidP="00D664F4">
      <w:pPr>
        <w:pStyle w:val="Normaalweb"/>
      </w:pPr>
      <w:r>
        <w:rPr>
          <w:rStyle w:val="Zwaar"/>
          <w:rFonts w:eastAsiaTheme="majorEastAsia"/>
        </w:rPr>
        <w:t>Canonieke tekst</w:t>
      </w:r>
    </w:p>
    <w:p w14:paraId="6B6CA59D" w14:textId="77777777" w:rsidR="00D664F4" w:rsidRDefault="00D664F4" w:rsidP="00D664F4">
      <w:pPr>
        <w:pStyle w:val="Normaalweb"/>
      </w:pPr>
      <w:r>
        <w:t xml:space="preserve">Voor een volledig en persoonlijk </w:t>
      </w:r>
      <w:proofErr w:type="spellStart"/>
      <w:r>
        <w:t>Smile</w:t>
      </w:r>
      <w:proofErr w:type="spellEnd"/>
      <w:r>
        <w:t>-rapport is kerninformatie nodig over uw tandstatus, de betrokken zones en eventuele medische context. Wanneer deze informatie ontbreekt, blijft dit rapport bewust algemeen om misinterpretatie te voorkomen.</w:t>
      </w:r>
    </w:p>
    <w:p w14:paraId="421A5C97" w14:textId="4D3E177D" w:rsidR="00D664F4" w:rsidRDefault="00D664F4" w:rsidP="00D664F4"/>
    <w:p w14:paraId="085EDDB5" w14:textId="77777777" w:rsidR="00D664F4" w:rsidRDefault="00D664F4" w:rsidP="00D664F4">
      <w:pPr>
        <w:pStyle w:val="Kop3"/>
      </w:pPr>
      <w:r>
        <w:t>A_INTAKE_MISSING_CORE_ZONE</w:t>
      </w:r>
    </w:p>
    <w:p w14:paraId="3A6C1BDB" w14:textId="77777777" w:rsidR="00D664F4" w:rsidRDefault="00D664F4" w:rsidP="00D664F4">
      <w:pPr>
        <w:pStyle w:val="Normaalweb"/>
      </w:pPr>
      <w:r>
        <w:rPr>
          <w:rStyle w:val="Zwaar"/>
          <w:rFonts w:eastAsiaTheme="majorEastAsia"/>
        </w:rPr>
        <w:t>Canonieke tekst</w:t>
      </w:r>
    </w:p>
    <w:p w14:paraId="607575C0" w14:textId="77777777" w:rsidR="00D664F4" w:rsidRDefault="00D664F4" w:rsidP="00D664F4">
      <w:pPr>
        <w:pStyle w:val="Normaalweb"/>
      </w:pPr>
      <w:r>
        <w:t>Zonder duidelijke informatie over de locatie en aard van uw tandprobleem kan geen persoonlijk overzicht worden opgesteld. Dit rapport blijft daarom op een algemeen niveau totdat deze kerninformatie beschikbaar is.</w:t>
      </w:r>
    </w:p>
    <w:p w14:paraId="153334BF" w14:textId="62180501" w:rsidR="00D664F4" w:rsidRDefault="00D664F4" w:rsidP="00D664F4"/>
    <w:p w14:paraId="687B4FBD" w14:textId="77777777" w:rsidR="00D664F4" w:rsidRPr="00D664F4" w:rsidRDefault="00D664F4" w:rsidP="00D664F4">
      <w:pPr>
        <w:pStyle w:val="Kop3"/>
        <w:rPr>
          <w:lang w:val="en-IN"/>
        </w:rPr>
      </w:pPr>
      <w:r w:rsidRPr="00D664F4">
        <w:rPr>
          <w:lang w:val="en-IN"/>
        </w:rPr>
        <w:t>A_INTAKE_REPAIR_GUIDANCE</w:t>
      </w:r>
    </w:p>
    <w:p w14:paraId="5DAEE305" w14:textId="77777777" w:rsidR="00D664F4" w:rsidRPr="00D664F4" w:rsidRDefault="00D664F4" w:rsidP="00D664F4">
      <w:pPr>
        <w:pStyle w:val="Normaalweb"/>
        <w:rPr>
          <w:lang w:val="en-IN"/>
        </w:rPr>
      </w:pPr>
      <w:proofErr w:type="spellStart"/>
      <w:r w:rsidRPr="00D664F4">
        <w:rPr>
          <w:rStyle w:val="Zwaar"/>
          <w:rFonts w:eastAsiaTheme="majorEastAsia"/>
          <w:lang w:val="en-IN"/>
        </w:rPr>
        <w:t>Canonieke</w:t>
      </w:r>
      <w:proofErr w:type="spellEnd"/>
      <w:r w:rsidRPr="00D664F4">
        <w:rPr>
          <w:rStyle w:val="Zwaar"/>
          <w:rFonts w:eastAsiaTheme="majorEastAsia"/>
          <w:lang w:val="en-IN"/>
        </w:rPr>
        <w:t xml:space="preserve"> </w:t>
      </w:r>
      <w:proofErr w:type="spellStart"/>
      <w:r w:rsidRPr="00D664F4">
        <w:rPr>
          <w:rStyle w:val="Zwaar"/>
          <w:rFonts w:eastAsiaTheme="majorEastAsia"/>
          <w:lang w:val="en-IN"/>
        </w:rPr>
        <w:t>tekst</w:t>
      </w:r>
      <w:proofErr w:type="spellEnd"/>
    </w:p>
    <w:p w14:paraId="19481D19" w14:textId="77777777" w:rsidR="00D664F4" w:rsidRDefault="00D664F4" w:rsidP="00D664F4">
      <w:pPr>
        <w:pStyle w:val="Normaalweb"/>
      </w:pPr>
      <w:r>
        <w:t>Door ontbrekende of onduidelijke antwoorden te verduidelijken, kan het rapport consistenter en nauwkeuriger worden opgebouwd. Dit verandert niets aan uw situatie, maar helpt wel om verkeerde conclusies te vermijden.</w:t>
      </w:r>
    </w:p>
    <w:p w14:paraId="7E90F93B" w14:textId="4E84D519" w:rsidR="00D664F4" w:rsidRDefault="00D664F4" w:rsidP="00D664F4"/>
    <w:p w14:paraId="1AB652A2" w14:textId="77777777" w:rsidR="00D664F4" w:rsidRDefault="00D664F4" w:rsidP="00D664F4">
      <w:pPr>
        <w:pStyle w:val="Kop2"/>
      </w:pPr>
      <w:r>
        <w:t>6. SLOT — CANONIEKE STATUS</w:t>
      </w:r>
    </w:p>
    <w:p w14:paraId="5F8CD09D" w14:textId="77777777" w:rsidR="00D664F4" w:rsidRDefault="00D664F4" w:rsidP="00D664F4">
      <w:pPr>
        <w:pStyle w:val="Normaalweb"/>
        <w:numPr>
          <w:ilvl w:val="0"/>
          <w:numId w:val="2"/>
        </w:numPr>
      </w:pPr>
      <w:r>
        <w:t xml:space="preserve">Deze Layer-1 </w:t>
      </w:r>
      <w:proofErr w:type="spellStart"/>
      <w:r>
        <w:t>contentlaag</w:t>
      </w:r>
      <w:proofErr w:type="spellEnd"/>
      <w:r>
        <w:t xml:space="preserve"> is </w:t>
      </w:r>
      <w:r>
        <w:rPr>
          <w:rStyle w:val="Zwaar"/>
          <w:rFonts w:eastAsiaTheme="majorEastAsia"/>
        </w:rPr>
        <w:t>inhoudelijk volledig</w:t>
      </w:r>
    </w:p>
    <w:p w14:paraId="382C06FB" w14:textId="77777777" w:rsidR="00D664F4" w:rsidRDefault="00D664F4" w:rsidP="00D664F4">
      <w:pPr>
        <w:pStyle w:val="Normaalweb"/>
        <w:numPr>
          <w:ilvl w:val="0"/>
          <w:numId w:val="2"/>
        </w:numPr>
      </w:pPr>
      <w:r>
        <w:t xml:space="preserve">Juridisch en QA-technisch </w:t>
      </w:r>
      <w:r>
        <w:rPr>
          <w:rStyle w:val="Zwaar"/>
          <w:rFonts w:eastAsiaTheme="majorEastAsia"/>
        </w:rPr>
        <w:t>audit-</w:t>
      </w:r>
      <w:proofErr w:type="spellStart"/>
      <w:r>
        <w:rPr>
          <w:rStyle w:val="Zwaar"/>
          <w:rFonts w:eastAsiaTheme="majorEastAsia"/>
        </w:rPr>
        <w:t>proof</w:t>
      </w:r>
      <w:proofErr w:type="spellEnd"/>
    </w:p>
    <w:p w14:paraId="0C148CE6" w14:textId="77777777" w:rsidR="00D664F4" w:rsidRDefault="00D664F4" w:rsidP="00D664F4">
      <w:pPr>
        <w:pStyle w:val="Normaalweb"/>
        <w:numPr>
          <w:ilvl w:val="0"/>
          <w:numId w:val="2"/>
        </w:numPr>
      </w:pPr>
      <w:r>
        <w:t xml:space="preserve">Architecturaal </w:t>
      </w:r>
      <w:r>
        <w:rPr>
          <w:rStyle w:val="Zwaar"/>
          <w:rFonts w:eastAsiaTheme="majorEastAsia"/>
        </w:rPr>
        <w:t>zuiver gescheiden</w:t>
      </w:r>
      <w:r>
        <w:t xml:space="preserve"> van Layer-2 en Layer-3</w:t>
      </w:r>
    </w:p>
    <w:p w14:paraId="0B6E127F" w14:textId="77777777" w:rsidR="00D664F4" w:rsidRDefault="00D664F4" w:rsidP="00D664F4">
      <w:pPr>
        <w:pStyle w:val="Normaalweb"/>
        <w:numPr>
          <w:ilvl w:val="0"/>
          <w:numId w:val="2"/>
        </w:numPr>
      </w:pPr>
      <w:r>
        <w:t xml:space="preserve">Geschikt voor </w:t>
      </w:r>
      <w:r>
        <w:rPr>
          <w:rStyle w:val="Zwaar"/>
          <w:rFonts w:eastAsiaTheme="majorEastAsia"/>
        </w:rPr>
        <w:t>deterministische NLG</w:t>
      </w:r>
      <w:r>
        <w:t>, internationale vertaling en schaal</w:t>
      </w:r>
    </w:p>
    <w:p w14:paraId="18C85BCB" w14:textId="77777777" w:rsidR="00D664F4" w:rsidRDefault="00D664F4" w:rsidP="00D664F4">
      <w:pPr>
        <w:pStyle w:val="Normaalweb"/>
      </w:pPr>
      <w:r>
        <w:rPr>
          <w:rStyle w:val="Zwaar"/>
          <w:rFonts w:eastAsiaTheme="majorEastAsia"/>
        </w:rPr>
        <w:t>Beslissing:</w:t>
      </w:r>
      <w:r>
        <w:br/>
      </w:r>
      <w:r>
        <w:rPr>
          <w:rFonts w:ascii="Segoe UI Emoji" w:hAnsi="Segoe UI Emoji" w:cs="Segoe UI Emoji"/>
        </w:rPr>
        <w:t>👉</w:t>
      </w:r>
      <w:r>
        <w:t xml:space="preserve"> </w:t>
      </w:r>
      <w:r>
        <w:rPr>
          <w:rStyle w:val="Nadruk"/>
          <w:rFonts w:eastAsiaTheme="majorEastAsia"/>
        </w:rPr>
        <w:t xml:space="preserve">Deze Layer-1 content </w:t>
      </w:r>
      <w:proofErr w:type="spellStart"/>
      <w:r>
        <w:rPr>
          <w:rStyle w:val="Nadruk"/>
          <w:rFonts w:eastAsiaTheme="majorEastAsia"/>
        </w:rPr>
        <w:t>library</w:t>
      </w:r>
      <w:proofErr w:type="spellEnd"/>
      <w:r>
        <w:rPr>
          <w:rStyle w:val="Nadruk"/>
          <w:rFonts w:eastAsiaTheme="majorEastAsia"/>
        </w:rPr>
        <w:t xml:space="preserve"> mag worden </w:t>
      </w:r>
      <w:proofErr w:type="spellStart"/>
      <w:r>
        <w:rPr>
          <w:rStyle w:val="Nadruk"/>
          <w:rFonts w:eastAsiaTheme="majorEastAsia"/>
        </w:rPr>
        <w:t>gefreezed</w:t>
      </w:r>
      <w:proofErr w:type="spellEnd"/>
      <w:r>
        <w:rPr>
          <w:rStyle w:val="Nadruk"/>
          <w:rFonts w:eastAsiaTheme="majorEastAsia"/>
        </w:rPr>
        <w:t xml:space="preserve"> en niet meer inhoudelijk aangepast.</w:t>
      </w:r>
    </w:p>
    <w:p w14:paraId="17ED9199" w14:textId="77777777" w:rsidR="00916515" w:rsidRPr="00D664F4" w:rsidRDefault="00916515"/>
    <w:sectPr w:rsidR="00916515" w:rsidRPr="00D664F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643A88"/>
    <w:multiLevelType w:val="multilevel"/>
    <w:tmpl w:val="46128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E431E0"/>
    <w:multiLevelType w:val="multilevel"/>
    <w:tmpl w:val="80501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7605320">
    <w:abstractNumId w:val="1"/>
  </w:num>
  <w:num w:numId="2" w16cid:durableId="3670700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3175"/>
    <w:rsid w:val="0012009D"/>
    <w:rsid w:val="00484D0F"/>
    <w:rsid w:val="00916515"/>
    <w:rsid w:val="00953175"/>
    <w:rsid w:val="00D664F4"/>
    <w:rsid w:val="00E03F69"/>
    <w:rsid w:val="00EF6EF1"/>
  </w:rsids>
  <m:mathPr>
    <m:mathFont m:val="Cambria Math"/>
    <m:brkBin m:val="before"/>
    <m:brkBinSub m:val="--"/>
    <m:smallFrac m:val="0"/>
    <m:dispDef/>
    <m:lMargin m:val="0"/>
    <m:rMargin m:val="0"/>
    <m:defJc m:val="centerGroup"/>
    <m:wrapIndent m:val="1440"/>
    <m:intLim m:val="subSup"/>
    <m:naryLim m:val="undOvr"/>
  </m:mathPr>
  <w:themeFontLang w:val="nl-B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0EBEC7"/>
  <w15:chartTrackingRefBased/>
  <w15:docId w15:val="{2A594B37-E0A5-4989-849F-AD62A49D8F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D664F4"/>
    <w:pPr>
      <w:spacing w:after="0" w:line="240" w:lineRule="auto"/>
    </w:pPr>
    <w:rPr>
      <w:rFonts w:ascii="Times New Roman" w:eastAsia="Times New Roman" w:hAnsi="Times New Roman" w:cs="Times New Roman"/>
      <w:kern w:val="0"/>
      <w:sz w:val="24"/>
      <w:szCs w:val="24"/>
      <w:lang w:eastAsia="nl-BE"/>
      <w14:ligatures w14:val="none"/>
    </w:rPr>
  </w:style>
  <w:style w:type="paragraph" w:styleId="Kop1">
    <w:name w:val="heading 1"/>
    <w:basedOn w:val="Standaard"/>
    <w:next w:val="Standaard"/>
    <w:link w:val="Kop1Char"/>
    <w:uiPriority w:val="9"/>
    <w:qFormat/>
    <w:rsid w:val="0095317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Kop2">
    <w:name w:val="heading 2"/>
    <w:basedOn w:val="Standaard"/>
    <w:next w:val="Standaard"/>
    <w:link w:val="Kop2Char"/>
    <w:uiPriority w:val="9"/>
    <w:unhideWhenUsed/>
    <w:qFormat/>
    <w:rsid w:val="0095317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Kop3">
    <w:name w:val="heading 3"/>
    <w:basedOn w:val="Standaard"/>
    <w:next w:val="Standaard"/>
    <w:link w:val="Kop3Char"/>
    <w:uiPriority w:val="9"/>
    <w:unhideWhenUsed/>
    <w:qFormat/>
    <w:rsid w:val="00953175"/>
    <w:pPr>
      <w:keepNext/>
      <w:keepLines/>
      <w:spacing w:before="160" w:after="80"/>
      <w:outlineLvl w:val="2"/>
    </w:pPr>
    <w:rPr>
      <w:rFonts w:eastAsiaTheme="majorEastAsia" w:cstheme="majorBidi"/>
      <w:color w:val="2F5496" w:themeColor="accent1" w:themeShade="BF"/>
      <w:sz w:val="28"/>
      <w:szCs w:val="28"/>
    </w:rPr>
  </w:style>
  <w:style w:type="paragraph" w:styleId="Kop4">
    <w:name w:val="heading 4"/>
    <w:basedOn w:val="Standaard"/>
    <w:next w:val="Standaard"/>
    <w:link w:val="Kop4Char"/>
    <w:uiPriority w:val="9"/>
    <w:semiHidden/>
    <w:unhideWhenUsed/>
    <w:qFormat/>
    <w:rsid w:val="00953175"/>
    <w:pPr>
      <w:keepNext/>
      <w:keepLines/>
      <w:spacing w:before="80" w:after="40"/>
      <w:outlineLvl w:val="3"/>
    </w:pPr>
    <w:rPr>
      <w:rFonts w:eastAsiaTheme="majorEastAsia" w:cstheme="majorBidi"/>
      <w:i/>
      <w:iCs/>
      <w:color w:val="2F5496" w:themeColor="accent1" w:themeShade="BF"/>
    </w:rPr>
  </w:style>
  <w:style w:type="paragraph" w:styleId="Kop5">
    <w:name w:val="heading 5"/>
    <w:basedOn w:val="Standaard"/>
    <w:next w:val="Standaard"/>
    <w:link w:val="Kop5Char"/>
    <w:uiPriority w:val="9"/>
    <w:semiHidden/>
    <w:unhideWhenUsed/>
    <w:qFormat/>
    <w:rsid w:val="00953175"/>
    <w:pPr>
      <w:keepNext/>
      <w:keepLines/>
      <w:spacing w:before="80" w:after="40"/>
      <w:outlineLvl w:val="4"/>
    </w:pPr>
    <w:rPr>
      <w:rFonts w:eastAsiaTheme="majorEastAsia" w:cstheme="majorBidi"/>
      <w:color w:val="2F5496" w:themeColor="accent1" w:themeShade="BF"/>
    </w:rPr>
  </w:style>
  <w:style w:type="paragraph" w:styleId="Kop6">
    <w:name w:val="heading 6"/>
    <w:basedOn w:val="Standaard"/>
    <w:next w:val="Standaard"/>
    <w:link w:val="Kop6Char"/>
    <w:uiPriority w:val="9"/>
    <w:semiHidden/>
    <w:unhideWhenUsed/>
    <w:qFormat/>
    <w:rsid w:val="00953175"/>
    <w:pPr>
      <w:keepNext/>
      <w:keepLines/>
      <w:spacing w:before="4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953175"/>
    <w:pPr>
      <w:keepNext/>
      <w:keepLines/>
      <w:spacing w:before="4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953175"/>
    <w:pPr>
      <w:keepNext/>
      <w:keepLines/>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953175"/>
    <w:pPr>
      <w:keepNext/>
      <w:keepLines/>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953175"/>
    <w:rPr>
      <w:rFonts w:asciiTheme="majorHAnsi" w:eastAsiaTheme="majorEastAsia" w:hAnsiTheme="majorHAnsi" w:cstheme="majorBidi"/>
      <w:color w:val="2F5496" w:themeColor="accent1" w:themeShade="BF"/>
      <w:sz w:val="40"/>
      <w:szCs w:val="40"/>
    </w:rPr>
  </w:style>
  <w:style w:type="character" w:customStyle="1" w:styleId="Kop2Char">
    <w:name w:val="Kop 2 Char"/>
    <w:basedOn w:val="Standaardalinea-lettertype"/>
    <w:link w:val="Kop2"/>
    <w:uiPriority w:val="9"/>
    <w:rsid w:val="00953175"/>
    <w:rPr>
      <w:rFonts w:asciiTheme="majorHAnsi" w:eastAsiaTheme="majorEastAsia" w:hAnsiTheme="majorHAnsi" w:cstheme="majorBidi"/>
      <w:color w:val="2F5496" w:themeColor="accent1" w:themeShade="BF"/>
      <w:sz w:val="32"/>
      <w:szCs w:val="32"/>
    </w:rPr>
  </w:style>
  <w:style w:type="character" w:customStyle="1" w:styleId="Kop3Char">
    <w:name w:val="Kop 3 Char"/>
    <w:basedOn w:val="Standaardalinea-lettertype"/>
    <w:link w:val="Kop3"/>
    <w:uiPriority w:val="9"/>
    <w:rsid w:val="00953175"/>
    <w:rPr>
      <w:rFonts w:eastAsiaTheme="majorEastAsia" w:cstheme="majorBidi"/>
      <w:color w:val="2F5496" w:themeColor="accent1" w:themeShade="BF"/>
      <w:sz w:val="28"/>
      <w:szCs w:val="28"/>
    </w:rPr>
  </w:style>
  <w:style w:type="character" w:customStyle="1" w:styleId="Kop4Char">
    <w:name w:val="Kop 4 Char"/>
    <w:basedOn w:val="Standaardalinea-lettertype"/>
    <w:link w:val="Kop4"/>
    <w:uiPriority w:val="9"/>
    <w:semiHidden/>
    <w:rsid w:val="00953175"/>
    <w:rPr>
      <w:rFonts w:eastAsiaTheme="majorEastAsia" w:cstheme="majorBidi"/>
      <w:i/>
      <w:iCs/>
      <w:color w:val="2F5496" w:themeColor="accent1" w:themeShade="BF"/>
    </w:rPr>
  </w:style>
  <w:style w:type="character" w:customStyle="1" w:styleId="Kop5Char">
    <w:name w:val="Kop 5 Char"/>
    <w:basedOn w:val="Standaardalinea-lettertype"/>
    <w:link w:val="Kop5"/>
    <w:uiPriority w:val="9"/>
    <w:semiHidden/>
    <w:rsid w:val="00953175"/>
    <w:rPr>
      <w:rFonts w:eastAsiaTheme="majorEastAsia" w:cstheme="majorBidi"/>
      <w:color w:val="2F5496" w:themeColor="accent1" w:themeShade="BF"/>
    </w:rPr>
  </w:style>
  <w:style w:type="character" w:customStyle="1" w:styleId="Kop6Char">
    <w:name w:val="Kop 6 Char"/>
    <w:basedOn w:val="Standaardalinea-lettertype"/>
    <w:link w:val="Kop6"/>
    <w:uiPriority w:val="9"/>
    <w:semiHidden/>
    <w:rsid w:val="00953175"/>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953175"/>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953175"/>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953175"/>
    <w:rPr>
      <w:rFonts w:eastAsiaTheme="majorEastAsia" w:cstheme="majorBidi"/>
      <w:color w:val="272727" w:themeColor="text1" w:themeTint="D8"/>
    </w:rPr>
  </w:style>
  <w:style w:type="paragraph" w:styleId="Titel">
    <w:name w:val="Title"/>
    <w:basedOn w:val="Standaard"/>
    <w:next w:val="Standaard"/>
    <w:link w:val="TitelChar"/>
    <w:uiPriority w:val="10"/>
    <w:qFormat/>
    <w:rsid w:val="00953175"/>
    <w:pPr>
      <w:spacing w:after="80"/>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953175"/>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953175"/>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953175"/>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953175"/>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953175"/>
    <w:rPr>
      <w:i/>
      <w:iCs/>
      <w:color w:val="404040" w:themeColor="text1" w:themeTint="BF"/>
    </w:rPr>
  </w:style>
  <w:style w:type="paragraph" w:styleId="Lijstalinea">
    <w:name w:val="List Paragraph"/>
    <w:basedOn w:val="Standaard"/>
    <w:uiPriority w:val="34"/>
    <w:qFormat/>
    <w:rsid w:val="00953175"/>
    <w:pPr>
      <w:ind w:left="720"/>
      <w:contextualSpacing/>
    </w:pPr>
  </w:style>
  <w:style w:type="character" w:styleId="Intensievebenadrukking">
    <w:name w:val="Intense Emphasis"/>
    <w:basedOn w:val="Standaardalinea-lettertype"/>
    <w:uiPriority w:val="21"/>
    <w:qFormat/>
    <w:rsid w:val="00953175"/>
    <w:rPr>
      <w:i/>
      <w:iCs/>
      <w:color w:val="2F5496" w:themeColor="accent1" w:themeShade="BF"/>
    </w:rPr>
  </w:style>
  <w:style w:type="paragraph" w:styleId="Duidelijkcitaat">
    <w:name w:val="Intense Quote"/>
    <w:basedOn w:val="Standaard"/>
    <w:next w:val="Standaard"/>
    <w:link w:val="DuidelijkcitaatChar"/>
    <w:uiPriority w:val="30"/>
    <w:qFormat/>
    <w:rsid w:val="009531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DuidelijkcitaatChar">
    <w:name w:val="Duidelijk citaat Char"/>
    <w:basedOn w:val="Standaardalinea-lettertype"/>
    <w:link w:val="Duidelijkcitaat"/>
    <w:uiPriority w:val="30"/>
    <w:rsid w:val="00953175"/>
    <w:rPr>
      <w:i/>
      <w:iCs/>
      <w:color w:val="2F5496" w:themeColor="accent1" w:themeShade="BF"/>
    </w:rPr>
  </w:style>
  <w:style w:type="character" w:styleId="Intensieveverwijzing">
    <w:name w:val="Intense Reference"/>
    <w:basedOn w:val="Standaardalinea-lettertype"/>
    <w:uiPriority w:val="32"/>
    <w:qFormat/>
    <w:rsid w:val="00953175"/>
    <w:rPr>
      <w:b/>
      <w:bCs/>
      <w:smallCaps/>
      <w:color w:val="2F5496" w:themeColor="accent1" w:themeShade="BF"/>
      <w:spacing w:val="5"/>
    </w:rPr>
  </w:style>
  <w:style w:type="paragraph" w:styleId="Normaalweb">
    <w:name w:val="Normal (Web)"/>
    <w:basedOn w:val="Standaard"/>
    <w:uiPriority w:val="99"/>
    <w:semiHidden/>
    <w:unhideWhenUsed/>
    <w:rsid w:val="00D664F4"/>
    <w:pPr>
      <w:spacing w:before="100" w:beforeAutospacing="1" w:after="100" w:afterAutospacing="1"/>
    </w:pPr>
  </w:style>
  <w:style w:type="character" w:styleId="Zwaar">
    <w:name w:val="Strong"/>
    <w:basedOn w:val="Standaardalinea-lettertype"/>
    <w:uiPriority w:val="22"/>
    <w:qFormat/>
    <w:rsid w:val="00D664F4"/>
    <w:rPr>
      <w:b/>
      <w:bCs/>
    </w:rPr>
  </w:style>
  <w:style w:type="character" w:styleId="Nadruk">
    <w:name w:val="Emphasis"/>
    <w:basedOn w:val="Standaardalinea-lettertype"/>
    <w:uiPriority w:val="20"/>
    <w:qFormat/>
    <w:rsid w:val="00D664F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1111</Words>
  <Characters>6111</Characters>
  <Application>Microsoft Office Word</Application>
  <DocSecurity>0</DocSecurity>
  <Lines>50</Lines>
  <Paragraphs>14</Paragraphs>
  <ScaleCrop>false</ScaleCrop>
  <Company/>
  <LinksUpToDate>false</LinksUpToDate>
  <CharactersWithSpaces>7208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Marijke Detand</dc:creator>
  <cp:keywords/>
  <dc:description/>
  <cp:lastModifiedBy>Marijke Detand</cp:lastModifiedBy>
  <cp:revision>2</cp:revision>
  <dcterms:created xsi:type="dcterms:W3CDTF">2025-12-26T11:29:00Z</dcterms:created>
  <dcterms:modified xsi:type="dcterms:W3CDTF">2025-12-26T11:40:00Z</dcterms:modified>
</cp:coreProperties>
</file>