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FF635" w14:textId="77777777" w:rsidR="006B1C18" w:rsidRPr="006B1C18" w:rsidRDefault="006B1C18" w:rsidP="006B1C1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B1C18">
        <w:rPr>
          <w:rFonts w:ascii="Times New Roman" w:eastAsia="Times New Roman" w:hAnsi="Times New Roman" w:cs="Times New Roman"/>
          <w:b/>
          <w:bCs/>
          <w:kern w:val="0"/>
          <w:sz w:val="36"/>
          <w:szCs w:val="36"/>
          <w:highlight w:val="yellow"/>
          <w:lang w:eastAsia="nl-BE"/>
          <w14:ligatures w14:val="none"/>
        </w:rPr>
        <w:t>Scenario S01</w:t>
      </w:r>
      <w:r w:rsidRPr="006B1C18">
        <w:rPr>
          <w:rFonts w:ascii="Times New Roman" w:eastAsia="Times New Roman" w:hAnsi="Times New Roman" w:cs="Times New Roman"/>
          <w:b/>
          <w:bCs/>
          <w:kern w:val="0"/>
          <w:sz w:val="36"/>
          <w:szCs w:val="36"/>
          <w:lang w:eastAsia="nl-BE"/>
          <w14:ligatures w14:val="none"/>
        </w:rPr>
        <w:t xml:space="preserve"> — Geen ontbrekende tanden, verkleuring</w:t>
      </w:r>
    </w:p>
    <w:p w14:paraId="25C519A9"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Profiel:</w:t>
      </w:r>
      <w:r w:rsidRPr="006B1C18">
        <w:rPr>
          <w:rFonts w:ascii="Times New Roman" w:eastAsia="Times New Roman" w:hAnsi="Times New Roman" w:cs="Times New Roman"/>
          <w:kern w:val="0"/>
          <w:sz w:val="24"/>
          <w:szCs w:val="24"/>
          <w:lang w:eastAsia="nl-BE"/>
          <w14:ligatures w14:val="none"/>
        </w:rPr>
        <w:t xml:space="preserve"> Esthetisch licht scenario</w:t>
      </w:r>
      <w:r w:rsidRPr="006B1C18">
        <w:rPr>
          <w:rFonts w:ascii="Times New Roman" w:eastAsia="Times New Roman" w:hAnsi="Times New Roman" w:cs="Times New Roman"/>
          <w:kern w:val="0"/>
          <w:sz w:val="24"/>
          <w:szCs w:val="24"/>
          <w:lang w:eastAsia="nl-BE"/>
          <w14:ligatures w14:val="none"/>
        </w:rPr>
        <w:br/>
      </w:r>
      <w:r w:rsidRPr="006B1C18">
        <w:rPr>
          <w:rFonts w:ascii="Times New Roman" w:eastAsia="Times New Roman" w:hAnsi="Times New Roman" w:cs="Times New Roman"/>
          <w:b/>
          <w:bCs/>
          <w:kern w:val="0"/>
          <w:sz w:val="24"/>
          <w:szCs w:val="24"/>
          <w:lang w:eastAsia="nl-BE"/>
          <w14:ligatures w14:val="none"/>
        </w:rPr>
        <w:t>Context:</w:t>
      </w:r>
      <w:r w:rsidRPr="006B1C18">
        <w:rPr>
          <w:rFonts w:ascii="Times New Roman" w:eastAsia="Times New Roman" w:hAnsi="Times New Roman" w:cs="Times New Roman"/>
          <w:kern w:val="0"/>
          <w:sz w:val="24"/>
          <w:szCs w:val="24"/>
          <w:lang w:eastAsia="nl-BE"/>
          <w14:ligatures w14:val="none"/>
        </w:rPr>
        <w:t xml:space="preserve"> Alle tanden zijn aanwezig en functioneel intact; de primaire hinder is verkleuring.</w:t>
      </w:r>
    </w:p>
    <w:p w14:paraId="15762A09"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Belangrijke nuance bij dit scenario:</w:t>
      </w:r>
      <w:r w:rsidRPr="006B1C18">
        <w:rPr>
          <w:rFonts w:ascii="Times New Roman" w:eastAsia="Times New Roman" w:hAnsi="Times New Roman" w:cs="Times New Roman"/>
          <w:kern w:val="0"/>
          <w:sz w:val="24"/>
          <w:szCs w:val="24"/>
          <w:lang w:eastAsia="nl-BE"/>
          <w14:ligatures w14:val="none"/>
        </w:rPr>
        <w:br/>
        <w:t>Wanneer u zich vooral stoort aan de kleur van uw tanden, ontstaat al snel het idee dat “witter” automatisch gelijkstaat aan “mooier”. In de praktijk ontstaat teleurstelling vaak niet door de kleur op zich, maar door een mismatch tussen tandkleur, transparantie en uw gezicht. Te agressieve opfrissing kan tanden vlak, onnatuurlijk of juist opvallender maken, zeker bij dun glazuur of een hoge glimlachlijn. In dit scenario ligt de grootste valkuil daarom niet in te weinig effect, maar in te veel ingreep voor een probleem dat in essentie subtiel is.</w:t>
      </w:r>
    </w:p>
    <w:p w14:paraId="7137533D"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t xml:space="preserve">De doorslaggevende factor bij verkleuring is zelden de techniek, maar de voorspelbaarheid van het eindbeeld in het dagelijks leven. Lichtinval, speeksel, natuurlijke </w:t>
      </w:r>
      <w:proofErr w:type="spellStart"/>
      <w:r w:rsidRPr="006B1C18">
        <w:rPr>
          <w:rFonts w:ascii="Times New Roman" w:eastAsia="Times New Roman" w:hAnsi="Times New Roman" w:cs="Times New Roman"/>
          <w:kern w:val="0"/>
          <w:sz w:val="24"/>
          <w:szCs w:val="24"/>
          <w:lang w:eastAsia="nl-BE"/>
          <w14:ligatures w14:val="none"/>
        </w:rPr>
        <w:t>translucentie</w:t>
      </w:r>
      <w:proofErr w:type="spellEnd"/>
      <w:r w:rsidRPr="006B1C18">
        <w:rPr>
          <w:rFonts w:ascii="Times New Roman" w:eastAsia="Times New Roman" w:hAnsi="Times New Roman" w:cs="Times New Roman"/>
          <w:kern w:val="0"/>
          <w:sz w:val="24"/>
          <w:szCs w:val="24"/>
          <w:lang w:eastAsia="nl-BE"/>
          <w14:ligatures w14:val="none"/>
        </w:rPr>
        <w:t xml:space="preserve"> en de overgang tussen tand en tand bepalen of een resultaat fris oogt of gemaakt aanvoelt. Oplossingen die snel kleurverandering geven, zijn niet automatisch de meest stabiele of natuurlijke keuze. In dit scenario weegt het behoud van glazuur en natuurlijke lichtwerking vaak zwaarder dan maximale kleurverandering.</w:t>
      </w:r>
    </w:p>
    <w:p w14:paraId="72813F4C"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t>Op lange termijn blijkt het verschil vooral tussen keuzes die onderhoudsgevoelig zijn en keuzes die kleurstabiel blijven zonder herhaling. Snelle esthetische oplossingen vragen vaker bijsturing, herhaling of aanpassing aan veranderende verwachtingen. Meer doordachte trajecten behouden doorgaans beter hun harmonie met gezicht en glimlach, ook wanneer smaak, leeftijd of lichtcondities veranderen. De werkelijke kost zit daarom niet alleen in de eerste behandeling, maar in hoe vaak en hoe ingrijpend correcties nodig blijven over de jaren heen.</w:t>
      </w:r>
    </w:p>
    <w:p w14:paraId="6366356D" w14:textId="7B281106" w:rsidR="006B1C18" w:rsidRPr="006B1C18" w:rsidRDefault="006B1C18" w:rsidP="006B1C18">
      <w:pPr>
        <w:spacing w:after="0" w:line="240" w:lineRule="auto"/>
        <w:rPr>
          <w:rFonts w:ascii="Times New Roman" w:eastAsia="Times New Roman" w:hAnsi="Times New Roman" w:cs="Times New Roman"/>
          <w:kern w:val="0"/>
          <w:sz w:val="24"/>
          <w:szCs w:val="24"/>
          <w:lang w:eastAsia="nl-BE"/>
          <w14:ligatures w14:val="none"/>
        </w:rPr>
      </w:pPr>
    </w:p>
    <w:p w14:paraId="631C8950" w14:textId="77777777" w:rsidR="006B1C18" w:rsidRPr="006B1C18" w:rsidRDefault="006B1C18" w:rsidP="006B1C1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B1C18">
        <w:rPr>
          <w:rFonts w:ascii="Times New Roman" w:eastAsia="Times New Roman" w:hAnsi="Times New Roman" w:cs="Times New Roman"/>
          <w:b/>
          <w:bCs/>
          <w:kern w:val="0"/>
          <w:sz w:val="36"/>
          <w:szCs w:val="36"/>
          <w:highlight w:val="yellow"/>
          <w:lang w:eastAsia="nl-BE"/>
          <w14:ligatures w14:val="none"/>
        </w:rPr>
        <w:t>Scenario S02</w:t>
      </w:r>
      <w:r w:rsidRPr="006B1C18">
        <w:rPr>
          <w:rFonts w:ascii="Times New Roman" w:eastAsia="Times New Roman" w:hAnsi="Times New Roman" w:cs="Times New Roman"/>
          <w:b/>
          <w:bCs/>
          <w:kern w:val="0"/>
          <w:sz w:val="36"/>
          <w:szCs w:val="36"/>
          <w:lang w:eastAsia="nl-BE"/>
          <w14:ligatures w14:val="none"/>
        </w:rPr>
        <w:t xml:space="preserve"> — Eén tand ontbreekt, zichtbare zone</w:t>
      </w:r>
    </w:p>
    <w:p w14:paraId="58CC9F6C"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Profiel:</w:t>
      </w:r>
      <w:r w:rsidRPr="006B1C18">
        <w:rPr>
          <w:rFonts w:ascii="Times New Roman" w:eastAsia="Times New Roman" w:hAnsi="Times New Roman" w:cs="Times New Roman"/>
          <w:kern w:val="0"/>
          <w:sz w:val="24"/>
          <w:szCs w:val="24"/>
          <w:lang w:eastAsia="nl-BE"/>
          <w14:ligatures w14:val="none"/>
        </w:rPr>
        <w:t xml:space="preserve"> Functioneel + esthetisch</w:t>
      </w:r>
      <w:r w:rsidRPr="006B1C18">
        <w:rPr>
          <w:rFonts w:ascii="Times New Roman" w:eastAsia="Times New Roman" w:hAnsi="Times New Roman" w:cs="Times New Roman"/>
          <w:kern w:val="0"/>
          <w:sz w:val="24"/>
          <w:szCs w:val="24"/>
          <w:lang w:eastAsia="nl-BE"/>
          <w14:ligatures w14:val="none"/>
        </w:rPr>
        <w:br/>
      </w:r>
      <w:r w:rsidRPr="006B1C18">
        <w:rPr>
          <w:rFonts w:ascii="Times New Roman" w:eastAsia="Times New Roman" w:hAnsi="Times New Roman" w:cs="Times New Roman"/>
          <w:b/>
          <w:bCs/>
          <w:kern w:val="0"/>
          <w:sz w:val="24"/>
          <w:szCs w:val="24"/>
          <w:lang w:eastAsia="nl-BE"/>
          <w14:ligatures w14:val="none"/>
        </w:rPr>
        <w:t>Context:</w:t>
      </w:r>
      <w:r w:rsidRPr="006B1C18">
        <w:rPr>
          <w:rFonts w:ascii="Times New Roman" w:eastAsia="Times New Roman" w:hAnsi="Times New Roman" w:cs="Times New Roman"/>
          <w:kern w:val="0"/>
          <w:sz w:val="24"/>
          <w:szCs w:val="24"/>
          <w:lang w:eastAsia="nl-BE"/>
          <w14:ligatures w14:val="none"/>
        </w:rPr>
        <w:t xml:space="preserve"> Eén ontbrekende tand in een zichtbaar deel van de glimlach.</w:t>
      </w:r>
    </w:p>
    <w:p w14:paraId="3D0CD883"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Belangrijke nuance bij dit scenario:</w:t>
      </w:r>
      <w:r w:rsidRPr="006B1C18">
        <w:rPr>
          <w:rFonts w:ascii="Times New Roman" w:eastAsia="Times New Roman" w:hAnsi="Times New Roman" w:cs="Times New Roman"/>
          <w:kern w:val="0"/>
          <w:sz w:val="24"/>
          <w:szCs w:val="24"/>
          <w:lang w:eastAsia="nl-BE"/>
          <w14:ligatures w14:val="none"/>
        </w:rPr>
        <w:br/>
        <w:t>Wanneer een tand ontbreekt in een zichtbare zone, voelt dit vaak groter aan dan het technisch gezien is. Veel mensen focussen instinctief op het ontbrekende element zelf, terwijl het grootste esthetische verschil meestal ontstaat in de overgang: tandvlees, vormcontinuïteit en lichtreflectie ten opzichte van de omliggende tanden. Kleine afwijkingen vallen hier sneller op en kunnen het resultaat onnatuurlijk doen aanvoelen, zelfs wanneer de vervanging op zich correct is.</w:t>
      </w:r>
    </w:p>
    <w:p w14:paraId="30DAF11B"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t>Wat hier vaak wordt onderschat, is dat esthetiek en functie niet los van elkaar kunnen worden beoordeeld. Oplossingen die visueel snel herstellen, zijn niet automatisch de meest voorspelbare op lange termijn. De stabiliteit van het weefsel, de positionering en de integratie in de beet bepalen in sterke mate hoe het resultaat er na verloop van tijd blijft uitzien in het dagelijks leven.</w:t>
      </w:r>
    </w:p>
    <w:p w14:paraId="5A6078A4"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lastRenderedPageBreak/>
        <w:t>Op lange termijn ontstaat het verschil vooral tussen keuzes die gericht zijn op snelle zichtbare correctie en keuzes die inzetten op structurele harmonie. Correcties in een zichtbaar gebied vragen vaak meer nazorg, bijsturing of esthetische herwerking wanneer die afstemming onvoldoende gebeurt. De echte afweging ligt daarom minder in snelheid, en meer in hoe stabiel, natuurlijk en onderhoudsarm het resultaat blijft na jaren van spreken, lachen en functioneren.</w:t>
      </w:r>
    </w:p>
    <w:p w14:paraId="420111A1" w14:textId="4B220D3D" w:rsidR="006B1C18" w:rsidRPr="006B1C18" w:rsidRDefault="006B1C18" w:rsidP="006B1C18">
      <w:pPr>
        <w:spacing w:after="0" w:line="240" w:lineRule="auto"/>
        <w:rPr>
          <w:rFonts w:ascii="Times New Roman" w:eastAsia="Times New Roman" w:hAnsi="Times New Roman" w:cs="Times New Roman"/>
          <w:kern w:val="0"/>
          <w:sz w:val="24"/>
          <w:szCs w:val="24"/>
          <w:lang w:eastAsia="nl-BE"/>
          <w14:ligatures w14:val="none"/>
        </w:rPr>
      </w:pPr>
    </w:p>
    <w:p w14:paraId="3E0E3677" w14:textId="77777777" w:rsidR="006B1C18" w:rsidRPr="006B1C18" w:rsidRDefault="006B1C18" w:rsidP="006B1C1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B1C18">
        <w:rPr>
          <w:rFonts w:ascii="Times New Roman" w:eastAsia="Times New Roman" w:hAnsi="Times New Roman" w:cs="Times New Roman"/>
          <w:b/>
          <w:bCs/>
          <w:kern w:val="0"/>
          <w:sz w:val="36"/>
          <w:szCs w:val="36"/>
          <w:highlight w:val="yellow"/>
          <w:lang w:eastAsia="nl-BE"/>
          <w14:ligatures w14:val="none"/>
        </w:rPr>
        <w:t>Scenario S03</w:t>
      </w:r>
      <w:r w:rsidRPr="006B1C18">
        <w:rPr>
          <w:rFonts w:ascii="Times New Roman" w:eastAsia="Times New Roman" w:hAnsi="Times New Roman" w:cs="Times New Roman"/>
          <w:b/>
          <w:bCs/>
          <w:kern w:val="0"/>
          <w:sz w:val="36"/>
          <w:szCs w:val="36"/>
          <w:lang w:eastAsia="nl-BE"/>
          <w14:ligatures w14:val="none"/>
        </w:rPr>
        <w:t xml:space="preserve"> — Eén tand ontbreekt, zijdelingse kauwzone</w:t>
      </w:r>
    </w:p>
    <w:p w14:paraId="424C3910"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Profiel:</w:t>
      </w:r>
      <w:r w:rsidRPr="006B1C18">
        <w:rPr>
          <w:rFonts w:ascii="Times New Roman" w:eastAsia="Times New Roman" w:hAnsi="Times New Roman" w:cs="Times New Roman"/>
          <w:kern w:val="0"/>
          <w:sz w:val="24"/>
          <w:szCs w:val="24"/>
          <w:lang w:eastAsia="nl-BE"/>
          <w14:ligatures w14:val="none"/>
        </w:rPr>
        <w:t xml:space="preserve"> Functioneel</w:t>
      </w:r>
      <w:r w:rsidRPr="006B1C18">
        <w:rPr>
          <w:rFonts w:ascii="Times New Roman" w:eastAsia="Times New Roman" w:hAnsi="Times New Roman" w:cs="Times New Roman"/>
          <w:kern w:val="0"/>
          <w:sz w:val="24"/>
          <w:szCs w:val="24"/>
          <w:lang w:eastAsia="nl-BE"/>
          <w14:ligatures w14:val="none"/>
        </w:rPr>
        <w:br/>
      </w:r>
      <w:r w:rsidRPr="006B1C18">
        <w:rPr>
          <w:rFonts w:ascii="Times New Roman" w:eastAsia="Times New Roman" w:hAnsi="Times New Roman" w:cs="Times New Roman"/>
          <w:b/>
          <w:bCs/>
          <w:kern w:val="0"/>
          <w:sz w:val="24"/>
          <w:szCs w:val="24"/>
          <w:lang w:eastAsia="nl-BE"/>
          <w14:ligatures w14:val="none"/>
        </w:rPr>
        <w:t>Context:</w:t>
      </w:r>
      <w:r w:rsidRPr="006B1C18">
        <w:rPr>
          <w:rFonts w:ascii="Times New Roman" w:eastAsia="Times New Roman" w:hAnsi="Times New Roman" w:cs="Times New Roman"/>
          <w:kern w:val="0"/>
          <w:sz w:val="24"/>
          <w:szCs w:val="24"/>
          <w:lang w:eastAsia="nl-BE"/>
          <w14:ligatures w14:val="none"/>
        </w:rPr>
        <w:t xml:space="preserve"> Eén ontbrekende tand in een minder zichtbare kauwzone.</w:t>
      </w:r>
    </w:p>
    <w:p w14:paraId="0135FFBF"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Belangrijke nuance bij dit scenario:</w:t>
      </w:r>
      <w:r w:rsidRPr="006B1C18">
        <w:rPr>
          <w:rFonts w:ascii="Times New Roman" w:eastAsia="Times New Roman" w:hAnsi="Times New Roman" w:cs="Times New Roman"/>
          <w:kern w:val="0"/>
          <w:sz w:val="24"/>
          <w:szCs w:val="24"/>
          <w:lang w:eastAsia="nl-BE"/>
          <w14:ligatures w14:val="none"/>
        </w:rPr>
        <w:br/>
        <w:t>Wanneer een tand ontbreekt in de zijdelingse kauwzone, wordt dit esthetisch vaak als beperkt storend ervaren, maar functioneel kan de impact groter zijn dan verwacht. De kauwkrachten worden anders verdeeld, waardoor omliggende tanden en structuren geleidelijk meer belasting moeten opvangen. Dit gebeurt vaak ongemerkt en wordt pas duidelijk wanneer slijtage, gevoeligheid of instabiliteit ontstaat.</w:t>
      </w:r>
    </w:p>
    <w:p w14:paraId="0FA0E934"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t>In dit scenario ligt de kern niet in hoe het resultaat eruitziet, maar in hoe betrouwbaar het dagelijks functioneert. Oplossingen die op korte termijn comfortabel aanvoelen, gedragen zich niet altijd hetzelfde onder langdurige belasting. Kauwkracht, gewoonten en algemene mondconditie spelen hier een grotere rol dan veel mensen vooraf inschatten.</w:t>
      </w:r>
    </w:p>
    <w:p w14:paraId="2B1F26D1"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t>Op lange termijn ontstaat het verschil vooral tussen oplossingen die de belasting structureel opvangen en oplossingen die dit slechts gedeeltelijk doen. Wanneer stabiliteit onvoldoende wordt hersteld, kan dit leiden tot bijkomende ingrepen in aangrenzende zones. De werkelijke afweging ligt daarom niet alleen in de initiële ingreep of kost, maar in hoe goed de beet opnieuw in evenwicht blijft zonder dat andere tanden of structuren geleidelijk overbelast raken.</w:t>
      </w:r>
    </w:p>
    <w:p w14:paraId="6520E45F" w14:textId="7462B2F3" w:rsidR="006B1C18" w:rsidRPr="006B1C18" w:rsidRDefault="006B1C18" w:rsidP="006B1C18">
      <w:pPr>
        <w:spacing w:after="0" w:line="240" w:lineRule="auto"/>
        <w:rPr>
          <w:rFonts w:ascii="Times New Roman" w:eastAsia="Times New Roman" w:hAnsi="Times New Roman" w:cs="Times New Roman"/>
          <w:kern w:val="0"/>
          <w:sz w:val="24"/>
          <w:szCs w:val="24"/>
          <w:lang w:eastAsia="nl-BE"/>
          <w14:ligatures w14:val="none"/>
        </w:rPr>
      </w:pPr>
    </w:p>
    <w:p w14:paraId="39E5FACC" w14:textId="77777777" w:rsidR="006B1C18" w:rsidRPr="006B1C18" w:rsidRDefault="006B1C18" w:rsidP="006B1C1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B1C18">
        <w:rPr>
          <w:rFonts w:ascii="Times New Roman" w:eastAsia="Times New Roman" w:hAnsi="Times New Roman" w:cs="Times New Roman"/>
          <w:b/>
          <w:bCs/>
          <w:kern w:val="0"/>
          <w:sz w:val="36"/>
          <w:szCs w:val="36"/>
          <w:highlight w:val="yellow"/>
          <w:lang w:eastAsia="nl-BE"/>
          <w14:ligatures w14:val="none"/>
        </w:rPr>
        <w:t>Scenario S04</w:t>
      </w:r>
      <w:r w:rsidRPr="006B1C18">
        <w:rPr>
          <w:rFonts w:ascii="Times New Roman" w:eastAsia="Times New Roman" w:hAnsi="Times New Roman" w:cs="Times New Roman"/>
          <w:b/>
          <w:bCs/>
          <w:kern w:val="0"/>
          <w:sz w:val="36"/>
          <w:szCs w:val="36"/>
          <w:lang w:eastAsia="nl-BE"/>
          <w14:ligatures w14:val="none"/>
        </w:rPr>
        <w:t xml:space="preserve"> — 2–4 tanden ontbreken naast elkaar</w:t>
      </w:r>
    </w:p>
    <w:p w14:paraId="46D34404"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Profiel:</w:t>
      </w:r>
      <w:r w:rsidRPr="006B1C18">
        <w:rPr>
          <w:rFonts w:ascii="Times New Roman" w:eastAsia="Times New Roman" w:hAnsi="Times New Roman" w:cs="Times New Roman"/>
          <w:kern w:val="0"/>
          <w:sz w:val="24"/>
          <w:szCs w:val="24"/>
          <w:lang w:eastAsia="nl-BE"/>
          <w14:ligatures w14:val="none"/>
        </w:rPr>
        <w:t xml:space="preserve"> Functioneel</w:t>
      </w:r>
      <w:r w:rsidRPr="006B1C18">
        <w:rPr>
          <w:rFonts w:ascii="Times New Roman" w:eastAsia="Times New Roman" w:hAnsi="Times New Roman" w:cs="Times New Roman"/>
          <w:kern w:val="0"/>
          <w:sz w:val="24"/>
          <w:szCs w:val="24"/>
          <w:lang w:eastAsia="nl-BE"/>
          <w14:ligatures w14:val="none"/>
        </w:rPr>
        <w:br/>
      </w:r>
      <w:r w:rsidRPr="006B1C18">
        <w:rPr>
          <w:rFonts w:ascii="Times New Roman" w:eastAsia="Times New Roman" w:hAnsi="Times New Roman" w:cs="Times New Roman"/>
          <w:b/>
          <w:bCs/>
          <w:kern w:val="0"/>
          <w:sz w:val="24"/>
          <w:szCs w:val="24"/>
          <w:lang w:eastAsia="nl-BE"/>
          <w14:ligatures w14:val="none"/>
        </w:rPr>
        <w:t>Context:</w:t>
      </w:r>
      <w:r w:rsidRPr="006B1C18">
        <w:rPr>
          <w:rFonts w:ascii="Times New Roman" w:eastAsia="Times New Roman" w:hAnsi="Times New Roman" w:cs="Times New Roman"/>
          <w:kern w:val="0"/>
          <w:sz w:val="24"/>
          <w:szCs w:val="24"/>
          <w:lang w:eastAsia="nl-BE"/>
          <w14:ligatures w14:val="none"/>
        </w:rPr>
        <w:t xml:space="preserve"> Meerdere aaneensluitende ontbrekende tanden in één segment.</w:t>
      </w:r>
    </w:p>
    <w:p w14:paraId="31E53A7A"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Belangrijke nuance bij dit scenario:</w:t>
      </w:r>
      <w:r w:rsidRPr="006B1C18">
        <w:rPr>
          <w:rFonts w:ascii="Times New Roman" w:eastAsia="Times New Roman" w:hAnsi="Times New Roman" w:cs="Times New Roman"/>
          <w:kern w:val="0"/>
          <w:sz w:val="24"/>
          <w:szCs w:val="24"/>
          <w:lang w:eastAsia="nl-BE"/>
          <w14:ligatures w14:val="none"/>
        </w:rPr>
        <w:br/>
        <w:t>Wanneer meerdere tanden naast elkaar ontbreken, verandert het probleem fundamenteel ten opzichte van één ontbrekende tand. De kauwkrachten worden niet langer lokaal opgevangen, maar concentreren zich op een beperkt deel van de beet of verschuiven naar andere zones. Hierdoor ontstaat sneller instabiliteit, zelfs wanneer de ontbrekende tanden zelf geen pijn veroorzaken.</w:t>
      </w:r>
    </w:p>
    <w:p w14:paraId="420118D0"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t>Wat hier vaak wordt onderschat, is dat het resultaat niet wordt bepaald door één element, maar door het functioneren van het volledige segment. Factoren zoals verdeling van belasting, ondersteuning en samenhang binnen de zone zijn doorslaggevend voor de duurzaamheid. Oplossingen die enkel focussen op het “opvullen” van de leegte, zonder het segment als geheel te ondersteunen, blijven op lange termijn kwetsbaar.</w:t>
      </w:r>
    </w:p>
    <w:p w14:paraId="3F21A9C5"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t>Op lange termijn zit het verschil vooral in hoe gelijkmatig krachten opnieuw worden verdeeld. Wanneer dat niet correct gebeurt, ontstaan vaker slijtage, loskomen of nood aan herwerkingen. De afweging draait daarom minder om snelheid of eenvoud, en meer om hoe betrouwbaar en stabiel het volledige segment opnieuw functioneert binnen de totale beet.</w:t>
      </w:r>
    </w:p>
    <w:p w14:paraId="097ACBFA" w14:textId="097813A9" w:rsidR="006B1C18" w:rsidRPr="006B1C18" w:rsidRDefault="006B1C18" w:rsidP="006B1C18">
      <w:pPr>
        <w:spacing w:after="0" w:line="240" w:lineRule="auto"/>
        <w:rPr>
          <w:rFonts w:ascii="Times New Roman" w:eastAsia="Times New Roman" w:hAnsi="Times New Roman" w:cs="Times New Roman"/>
          <w:kern w:val="0"/>
          <w:sz w:val="24"/>
          <w:szCs w:val="24"/>
          <w:lang w:eastAsia="nl-BE"/>
          <w14:ligatures w14:val="none"/>
        </w:rPr>
      </w:pPr>
    </w:p>
    <w:p w14:paraId="46EFEE64" w14:textId="77777777" w:rsidR="006B1C18" w:rsidRPr="006B1C18" w:rsidRDefault="006B1C18" w:rsidP="006B1C1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B1C18">
        <w:rPr>
          <w:rFonts w:ascii="Times New Roman" w:eastAsia="Times New Roman" w:hAnsi="Times New Roman" w:cs="Times New Roman"/>
          <w:b/>
          <w:bCs/>
          <w:kern w:val="0"/>
          <w:sz w:val="36"/>
          <w:szCs w:val="36"/>
          <w:highlight w:val="yellow"/>
          <w:lang w:eastAsia="nl-BE"/>
          <w14:ligatures w14:val="none"/>
        </w:rPr>
        <w:t>Scenario S05</w:t>
      </w:r>
      <w:r w:rsidRPr="006B1C18">
        <w:rPr>
          <w:rFonts w:ascii="Times New Roman" w:eastAsia="Times New Roman" w:hAnsi="Times New Roman" w:cs="Times New Roman"/>
          <w:b/>
          <w:bCs/>
          <w:kern w:val="0"/>
          <w:sz w:val="36"/>
          <w:szCs w:val="36"/>
          <w:lang w:eastAsia="nl-BE"/>
          <w14:ligatures w14:val="none"/>
        </w:rPr>
        <w:t xml:space="preserve"> — 2–4 tanden ontbreken verspreid</w:t>
      </w:r>
    </w:p>
    <w:p w14:paraId="7D99517C"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Profiel:</w:t>
      </w:r>
      <w:r w:rsidRPr="006B1C18">
        <w:rPr>
          <w:rFonts w:ascii="Times New Roman" w:eastAsia="Times New Roman" w:hAnsi="Times New Roman" w:cs="Times New Roman"/>
          <w:kern w:val="0"/>
          <w:sz w:val="24"/>
          <w:szCs w:val="24"/>
          <w:lang w:eastAsia="nl-BE"/>
          <w14:ligatures w14:val="none"/>
        </w:rPr>
        <w:t xml:space="preserve"> Functioneel (combinatiescenario)</w:t>
      </w:r>
      <w:r w:rsidRPr="006B1C18">
        <w:rPr>
          <w:rFonts w:ascii="Times New Roman" w:eastAsia="Times New Roman" w:hAnsi="Times New Roman" w:cs="Times New Roman"/>
          <w:kern w:val="0"/>
          <w:sz w:val="24"/>
          <w:szCs w:val="24"/>
          <w:lang w:eastAsia="nl-BE"/>
          <w14:ligatures w14:val="none"/>
        </w:rPr>
        <w:br/>
      </w:r>
      <w:r w:rsidRPr="006B1C18">
        <w:rPr>
          <w:rFonts w:ascii="Times New Roman" w:eastAsia="Times New Roman" w:hAnsi="Times New Roman" w:cs="Times New Roman"/>
          <w:b/>
          <w:bCs/>
          <w:kern w:val="0"/>
          <w:sz w:val="24"/>
          <w:szCs w:val="24"/>
          <w:lang w:eastAsia="nl-BE"/>
          <w14:ligatures w14:val="none"/>
        </w:rPr>
        <w:t>Context:</w:t>
      </w:r>
      <w:r w:rsidRPr="006B1C18">
        <w:rPr>
          <w:rFonts w:ascii="Times New Roman" w:eastAsia="Times New Roman" w:hAnsi="Times New Roman" w:cs="Times New Roman"/>
          <w:kern w:val="0"/>
          <w:sz w:val="24"/>
          <w:szCs w:val="24"/>
          <w:lang w:eastAsia="nl-BE"/>
          <w14:ligatures w14:val="none"/>
        </w:rPr>
        <w:t xml:space="preserve"> Meerdere ontbrekende tanden verspreid over verschillende zones.</w:t>
      </w:r>
    </w:p>
    <w:p w14:paraId="7DD7F61B"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Belangrijke nuance bij dit scenario:</w:t>
      </w:r>
      <w:r w:rsidRPr="006B1C18">
        <w:rPr>
          <w:rFonts w:ascii="Times New Roman" w:eastAsia="Times New Roman" w:hAnsi="Times New Roman" w:cs="Times New Roman"/>
          <w:kern w:val="0"/>
          <w:sz w:val="24"/>
          <w:szCs w:val="24"/>
          <w:lang w:eastAsia="nl-BE"/>
          <w14:ligatures w14:val="none"/>
        </w:rPr>
        <w:br/>
        <w:t>Bij verspreid tandverlies is er zelden één duidelijk zwak punt. Het probleem zit niet in één zone, maar in het verstoorde evenwicht van het geheel. Doordat meerdere zones bijdragen aan de kauwfunctie, kan belasting zich geleidelijk opstapelen op plaatsen die initieel geen klachten geven.</w:t>
      </w:r>
    </w:p>
    <w:p w14:paraId="610977F2"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t>In dit type scenario wordt herstel vaak complexer dan verwacht, niet door de techniek op zich, maar door de nood aan afstemming. Timing, volgorde en combinatie van oplossingen spelen een belangrijke rol in hoe stabiel het eindresultaat wordt. Oplossingen die per zone logisch lijken, kunnen samen toch een onevenwicht veroorzaken wanneer de samenhang ontbreekt.</w:t>
      </w:r>
    </w:p>
    <w:p w14:paraId="434B6EC8"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t>Op lange termijn ontstaat het verschil vooral tussen trajecten die gefaseerd en doordacht worden opgebouwd en trajecten die zone per zone worden aangepakt zonder globale visie. De kosten en inspanning zitten hier niet alleen in het aantal ingrepen, maar in hoe goed deze samen één functionerend geheel vormen. De echte afweging draait daarom om overzicht, samenhang en voorspelbaarheid over meerdere jaren.</w:t>
      </w:r>
    </w:p>
    <w:p w14:paraId="4CD2803B" w14:textId="77777777" w:rsidR="00916515" w:rsidRPr="006B1C18" w:rsidRDefault="00916515">
      <w:pPr>
        <w:rPr>
          <w:rFonts w:ascii="Times New Roman" w:hAnsi="Times New Roman" w:cs="Times New Roman"/>
          <w:sz w:val="36"/>
          <w:szCs w:val="36"/>
        </w:rPr>
      </w:pPr>
    </w:p>
    <w:p w14:paraId="0F347A81" w14:textId="77777777" w:rsidR="006B1C18" w:rsidRPr="006B1C18" w:rsidRDefault="006B1C18" w:rsidP="006B1C18">
      <w:pPr>
        <w:rPr>
          <w:rFonts w:ascii="Times New Roman" w:hAnsi="Times New Roman" w:cs="Times New Roman"/>
          <w:b/>
          <w:bCs/>
          <w:sz w:val="36"/>
          <w:szCs w:val="36"/>
        </w:rPr>
      </w:pPr>
      <w:r w:rsidRPr="006B1C18">
        <w:rPr>
          <w:rFonts w:ascii="Times New Roman" w:hAnsi="Times New Roman" w:cs="Times New Roman"/>
          <w:b/>
          <w:bCs/>
          <w:sz w:val="36"/>
          <w:szCs w:val="36"/>
          <w:highlight w:val="yellow"/>
        </w:rPr>
        <w:t>Scenario S06</w:t>
      </w:r>
      <w:r w:rsidRPr="006B1C18">
        <w:rPr>
          <w:rFonts w:ascii="Times New Roman" w:hAnsi="Times New Roman" w:cs="Times New Roman"/>
          <w:b/>
          <w:bCs/>
          <w:sz w:val="36"/>
          <w:szCs w:val="36"/>
        </w:rPr>
        <w:t xml:space="preserve"> — Mix: ontbrekende tanden + esthetisch probleem</w:t>
      </w:r>
    </w:p>
    <w:p w14:paraId="6B4C6101"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b/>
          <w:bCs/>
          <w:sz w:val="24"/>
          <w:szCs w:val="24"/>
        </w:rPr>
        <w:t>Profiel:</w:t>
      </w:r>
      <w:r w:rsidRPr="006B1C18">
        <w:rPr>
          <w:rFonts w:ascii="Times New Roman" w:hAnsi="Times New Roman" w:cs="Times New Roman"/>
          <w:sz w:val="24"/>
          <w:szCs w:val="24"/>
        </w:rPr>
        <w:t xml:space="preserve"> Hybride (functioneel + esthetisch)</w:t>
      </w:r>
      <w:r w:rsidRPr="006B1C18">
        <w:rPr>
          <w:rFonts w:ascii="Times New Roman" w:hAnsi="Times New Roman" w:cs="Times New Roman"/>
          <w:sz w:val="24"/>
          <w:szCs w:val="24"/>
        </w:rPr>
        <w:br/>
      </w:r>
      <w:r w:rsidRPr="006B1C18">
        <w:rPr>
          <w:rFonts w:ascii="Times New Roman" w:hAnsi="Times New Roman" w:cs="Times New Roman"/>
          <w:b/>
          <w:bCs/>
          <w:sz w:val="24"/>
          <w:szCs w:val="24"/>
        </w:rPr>
        <w:t>Context:</w:t>
      </w:r>
      <w:r w:rsidRPr="006B1C18">
        <w:rPr>
          <w:rFonts w:ascii="Times New Roman" w:hAnsi="Times New Roman" w:cs="Times New Roman"/>
          <w:sz w:val="24"/>
          <w:szCs w:val="24"/>
        </w:rPr>
        <w:t xml:space="preserve"> Ontbrekende tanden in combinatie met een esthetische zorg.</w:t>
      </w:r>
    </w:p>
    <w:p w14:paraId="6C3261C4"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b/>
          <w:bCs/>
          <w:sz w:val="24"/>
          <w:szCs w:val="24"/>
        </w:rPr>
        <w:t>Belangrijke nuance bij dit scenario:</w:t>
      </w:r>
      <w:r w:rsidRPr="006B1C18">
        <w:rPr>
          <w:rFonts w:ascii="Times New Roman" w:hAnsi="Times New Roman" w:cs="Times New Roman"/>
          <w:sz w:val="24"/>
          <w:szCs w:val="24"/>
        </w:rPr>
        <w:br/>
        <w:t>Wanneer functionele problemen samengaan met esthetische zorgen, lopen verwachtingen vaak door elkaar. Wat start als een functioneel probleem, wordt al snel ook visueel beoordeeld, terwijl esthetische correcties tegelijk invloed hebben op beet en belasting. Dit kan verwarring veroorzaken, omdat verbeteringen op één vlak niet automatisch leiden tot een evenwichtig totaalresultaat.</w:t>
      </w:r>
    </w:p>
    <w:p w14:paraId="63DD8686"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sz w:val="24"/>
          <w:szCs w:val="24"/>
        </w:rPr>
        <w:t>Wat hier vaak wordt onderschat, is dat esthetiek in dit scenario alleen geloofwaardig blijft wanneer ze structureel wordt gedragen. Oplossingen die zich vooral richten op het zichtbare deel, zonder voldoende aandacht voor ondersteuning en krachtverdeling, kunnen op termijn hun natuurlijke uitstraling verliezen. De samenhang tussen ontbrekende tanden, bestaande structuren en esthetische correcties bepaalt in sterke mate hoe stabiel en harmonieus het resultaat blijft.</w:t>
      </w:r>
    </w:p>
    <w:p w14:paraId="447EB94B"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sz w:val="24"/>
          <w:szCs w:val="24"/>
        </w:rPr>
        <w:t>Op lange termijn ontstaat het verschil vooral tussen trajecten die als één samenhangend plan worden benaderd en trajecten die gefragmenteerd worden uitgevoerd. Wanneer volgorde en afstemming ontbreken, neemt de kans op herwerkingen en bijsturing toe. De echte afweging ligt daarom niet in afzonderlijke ingrepen, maar in hoe functioneel herstel en esthetische verfijning samen één voorspelbaar en duurzaam geheel vormen.</w:t>
      </w:r>
    </w:p>
    <w:p w14:paraId="4C973A54" w14:textId="4C5FB23F" w:rsidR="006B1C18" w:rsidRPr="006B1C18" w:rsidRDefault="006B1C18" w:rsidP="006B1C18">
      <w:pPr>
        <w:rPr>
          <w:rFonts w:ascii="Times New Roman" w:hAnsi="Times New Roman" w:cs="Times New Roman"/>
          <w:sz w:val="24"/>
          <w:szCs w:val="24"/>
        </w:rPr>
      </w:pPr>
    </w:p>
    <w:p w14:paraId="60A57850" w14:textId="77777777" w:rsidR="006B1C18" w:rsidRPr="006B1C18" w:rsidRDefault="006B1C18" w:rsidP="006B1C18">
      <w:pPr>
        <w:rPr>
          <w:rFonts w:ascii="Times New Roman" w:hAnsi="Times New Roman" w:cs="Times New Roman"/>
          <w:b/>
          <w:bCs/>
          <w:sz w:val="36"/>
          <w:szCs w:val="36"/>
        </w:rPr>
      </w:pPr>
      <w:r w:rsidRPr="006B1C18">
        <w:rPr>
          <w:rFonts w:ascii="Times New Roman" w:hAnsi="Times New Roman" w:cs="Times New Roman"/>
          <w:b/>
          <w:bCs/>
          <w:sz w:val="36"/>
          <w:szCs w:val="36"/>
          <w:highlight w:val="yellow"/>
        </w:rPr>
        <w:t>Scenario S07</w:t>
      </w:r>
      <w:r w:rsidRPr="006B1C18">
        <w:rPr>
          <w:rFonts w:ascii="Times New Roman" w:hAnsi="Times New Roman" w:cs="Times New Roman"/>
          <w:b/>
          <w:bCs/>
          <w:sz w:val="36"/>
          <w:szCs w:val="36"/>
        </w:rPr>
        <w:t xml:space="preserve"> — Meer dan 5 tanden ontbreken naast elkaar</w:t>
      </w:r>
    </w:p>
    <w:p w14:paraId="4705800F"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b/>
          <w:bCs/>
          <w:sz w:val="24"/>
          <w:szCs w:val="24"/>
        </w:rPr>
        <w:t>Profiel:</w:t>
      </w:r>
      <w:r w:rsidRPr="006B1C18">
        <w:rPr>
          <w:rFonts w:ascii="Times New Roman" w:hAnsi="Times New Roman" w:cs="Times New Roman"/>
          <w:sz w:val="24"/>
          <w:szCs w:val="24"/>
        </w:rPr>
        <w:t xml:space="preserve"> Functioneel</w:t>
      </w:r>
      <w:r w:rsidRPr="006B1C18">
        <w:rPr>
          <w:rFonts w:ascii="Times New Roman" w:hAnsi="Times New Roman" w:cs="Times New Roman"/>
          <w:sz w:val="24"/>
          <w:szCs w:val="24"/>
        </w:rPr>
        <w:br/>
      </w:r>
      <w:r w:rsidRPr="006B1C18">
        <w:rPr>
          <w:rFonts w:ascii="Times New Roman" w:hAnsi="Times New Roman" w:cs="Times New Roman"/>
          <w:b/>
          <w:bCs/>
          <w:sz w:val="24"/>
          <w:szCs w:val="24"/>
        </w:rPr>
        <w:t>Context:</w:t>
      </w:r>
      <w:r w:rsidRPr="006B1C18">
        <w:rPr>
          <w:rFonts w:ascii="Times New Roman" w:hAnsi="Times New Roman" w:cs="Times New Roman"/>
          <w:sz w:val="24"/>
          <w:szCs w:val="24"/>
        </w:rPr>
        <w:t xml:space="preserve"> Uitgebreid aaneengesloten tandverlies binnen één segment.</w:t>
      </w:r>
    </w:p>
    <w:p w14:paraId="390EA7FA"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b/>
          <w:bCs/>
          <w:sz w:val="24"/>
          <w:szCs w:val="24"/>
        </w:rPr>
        <w:t>Belangrijke nuance bij dit scenario:</w:t>
      </w:r>
      <w:r w:rsidRPr="006B1C18">
        <w:rPr>
          <w:rFonts w:ascii="Times New Roman" w:hAnsi="Times New Roman" w:cs="Times New Roman"/>
          <w:sz w:val="24"/>
          <w:szCs w:val="24"/>
        </w:rPr>
        <w:br/>
        <w:t>Wanneer meerdere tanden aaneengesloten ontbreken, verandert het probleem fundamenteel van schaal. De belasting wordt niet langer opgevangen door afzonderlijke tanden, maar door een volledig segment dat opnieuw draagkracht moet bieden. Het verschil met beperkt tandverlies wordt hierbij vaak onderschat.</w:t>
      </w:r>
    </w:p>
    <w:p w14:paraId="024EE436"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sz w:val="24"/>
          <w:szCs w:val="24"/>
        </w:rPr>
        <w:t>In dit scenario wordt het eindresultaat minder bepaald door esthetische invulling en meer door structurele betrouwbaarheid. Randvoorwaarden zoals ondersteuning over meerdere punten, correcte verdeling van krachten en stabiliteit bij dagelijks gebruik zijn doorslaggevend. Oplossingen die technisch mogelijk zijn maar onvoldoende draagstructuur bieden, blijven op lange termijn kwetsbaar.</w:t>
      </w:r>
    </w:p>
    <w:p w14:paraId="27959C8C"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sz w:val="24"/>
          <w:szCs w:val="24"/>
        </w:rPr>
        <w:t>Na verloop van jaren zit het verschil vooral in comfort en zekerheid. Trajecten die structureel goed zijn opgebouwd, blijven stabiel en voorspelbaar, terwijl minder doordachte oplossingen vaker aanpassing of herwerking vragen. De afweging draait hier daarom niet om snelheid of minimale ingreep, maar om hoe betrouwbaar het volledige segment opnieuw functioneert binnen de totale beet.</w:t>
      </w:r>
    </w:p>
    <w:p w14:paraId="31A371CB" w14:textId="0E45FAB9" w:rsidR="006B1C18" w:rsidRPr="006B1C18" w:rsidRDefault="006B1C18" w:rsidP="006B1C18">
      <w:pPr>
        <w:rPr>
          <w:rFonts w:ascii="Times New Roman" w:hAnsi="Times New Roman" w:cs="Times New Roman"/>
          <w:sz w:val="24"/>
          <w:szCs w:val="24"/>
        </w:rPr>
      </w:pPr>
    </w:p>
    <w:p w14:paraId="40B6E9B2" w14:textId="77777777" w:rsidR="006B1C18" w:rsidRDefault="006B1C18" w:rsidP="006B1C18">
      <w:pPr>
        <w:rPr>
          <w:rFonts w:ascii="Times New Roman" w:hAnsi="Times New Roman" w:cs="Times New Roman"/>
          <w:b/>
          <w:bCs/>
          <w:sz w:val="36"/>
          <w:szCs w:val="36"/>
          <w:highlight w:val="yellow"/>
        </w:rPr>
      </w:pPr>
    </w:p>
    <w:p w14:paraId="06218FA0" w14:textId="77777777" w:rsidR="006B1C18" w:rsidRDefault="006B1C18" w:rsidP="006B1C18">
      <w:pPr>
        <w:rPr>
          <w:rFonts w:ascii="Times New Roman" w:hAnsi="Times New Roman" w:cs="Times New Roman"/>
          <w:b/>
          <w:bCs/>
          <w:sz w:val="36"/>
          <w:szCs w:val="36"/>
          <w:highlight w:val="yellow"/>
        </w:rPr>
      </w:pPr>
    </w:p>
    <w:p w14:paraId="332D6D4E" w14:textId="77777777" w:rsidR="006B1C18" w:rsidRDefault="006B1C18" w:rsidP="006B1C18">
      <w:pPr>
        <w:rPr>
          <w:rFonts w:ascii="Times New Roman" w:hAnsi="Times New Roman" w:cs="Times New Roman"/>
          <w:b/>
          <w:bCs/>
          <w:sz w:val="36"/>
          <w:szCs w:val="36"/>
          <w:highlight w:val="yellow"/>
        </w:rPr>
      </w:pPr>
    </w:p>
    <w:p w14:paraId="216C94BB" w14:textId="77777777" w:rsidR="006B1C18" w:rsidRDefault="006B1C18" w:rsidP="006B1C18">
      <w:pPr>
        <w:rPr>
          <w:rFonts w:ascii="Times New Roman" w:hAnsi="Times New Roman" w:cs="Times New Roman"/>
          <w:b/>
          <w:bCs/>
          <w:sz w:val="36"/>
          <w:szCs w:val="36"/>
          <w:highlight w:val="yellow"/>
        </w:rPr>
      </w:pPr>
    </w:p>
    <w:p w14:paraId="66513570" w14:textId="70C71B3B" w:rsidR="006B1C18" w:rsidRPr="006B1C18" w:rsidRDefault="006B1C18" w:rsidP="006B1C18">
      <w:pPr>
        <w:rPr>
          <w:rFonts w:ascii="Times New Roman" w:hAnsi="Times New Roman" w:cs="Times New Roman"/>
          <w:b/>
          <w:bCs/>
          <w:sz w:val="36"/>
          <w:szCs w:val="36"/>
        </w:rPr>
      </w:pPr>
      <w:r w:rsidRPr="006B1C18">
        <w:rPr>
          <w:rFonts w:ascii="Times New Roman" w:hAnsi="Times New Roman" w:cs="Times New Roman"/>
          <w:b/>
          <w:bCs/>
          <w:sz w:val="36"/>
          <w:szCs w:val="36"/>
          <w:highlight w:val="yellow"/>
        </w:rPr>
        <w:t>Scenario S08</w:t>
      </w:r>
      <w:r w:rsidRPr="006B1C18">
        <w:rPr>
          <w:rFonts w:ascii="Times New Roman" w:hAnsi="Times New Roman" w:cs="Times New Roman"/>
          <w:b/>
          <w:bCs/>
          <w:sz w:val="36"/>
          <w:szCs w:val="36"/>
        </w:rPr>
        <w:t xml:space="preserve"> — Meer dan 5 tanden ontbreken verspreid</w:t>
      </w:r>
    </w:p>
    <w:p w14:paraId="547BE879"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b/>
          <w:bCs/>
          <w:sz w:val="24"/>
          <w:szCs w:val="24"/>
        </w:rPr>
        <w:t>Profiel:</w:t>
      </w:r>
      <w:r w:rsidRPr="006B1C18">
        <w:rPr>
          <w:rFonts w:ascii="Times New Roman" w:hAnsi="Times New Roman" w:cs="Times New Roman"/>
          <w:sz w:val="24"/>
          <w:szCs w:val="24"/>
        </w:rPr>
        <w:t xml:space="preserve"> Functioneel</w:t>
      </w:r>
      <w:r w:rsidRPr="006B1C18">
        <w:rPr>
          <w:rFonts w:ascii="Times New Roman" w:hAnsi="Times New Roman" w:cs="Times New Roman"/>
          <w:sz w:val="24"/>
          <w:szCs w:val="24"/>
        </w:rPr>
        <w:br/>
      </w:r>
      <w:r w:rsidRPr="006B1C18">
        <w:rPr>
          <w:rFonts w:ascii="Times New Roman" w:hAnsi="Times New Roman" w:cs="Times New Roman"/>
          <w:b/>
          <w:bCs/>
          <w:sz w:val="24"/>
          <w:szCs w:val="24"/>
        </w:rPr>
        <w:t>Context:</w:t>
      </w:r>
      <w:r w:rsidRPr="006B1C18">
        <w:rPr>
          <w:rFonts w:ascii="Times New Roman" w:hAnsi="Times New Roman" w:cs="Times New Roman"/>
          <w:sz w:val="24"/>
          <w:szCs w:val="24"/>
        </w:rPr>
        <w:t xml:space="preserve"> Meerdere ontbrekende tanden verspreid over verschillende zones.</w:t>
      </w:r>
    </w:p>
    <w:p w14:paraId="30923B2E"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b/>
          <w:bCs/>
          <w:sz w:val="24"/>
          <w:szCs w:val="24"/>
        </w:rPr>
        <w:t>Belangrijke nuance bij dit scenario:</w:t>
      </w:r>
      <w:r w:rsidRPr="006B1C18">
        <w:rPr>
          <w:rFonts w:ascii="Times New Roman" w:hAnsi="Times New Roman" w:cs="Times New Roman"/>
          <w:sz w:val="24"/>
          <w:szCs w:val="24"/>
        </w:rPr>
        <w:br/>
        <w:t>Bij uitgebreid verspreid tandverlies is er zelden één lokaal probleem dat alles verklaart. Het functioneren van de beet wordt beïnvloed door meerdere zones tegelijk, waardoor belasting zich geleidelijk kan opstapelen op onverwachte plaatsen. Veel mensen ervaren dit scenario als complex, juist omdat klachten niet altijd overeenkomen met wat zichtbaar ontbreekt.</w:t>
      </w:r>
    </w:p>
    <w:p w14:paraId="74F529A7"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sz w:val="24"/>
          <w:szCs w:val="24"/>
        </w:rPr>
        <w:t>Wat hier vaak wordt onderschat, is het belang van samenhang en planning. Oplossingen per zone kunnen afzonderlijk logisch lijken, maar samen toch een onevenwicht creëren wanneer timing en belasting onvoldoende op elkaar zijn afgestemd. Herstel verloopt daarom zelden in één stap en vraagt vaak een gefaseerde aanpak.</w:t>
      </w:r>
    </w:p>
    <w:p w14:paraId="7C4BD29E"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sz w:val="24"/>
          <w:szCs w:val="24"/>
        </w:rPr>
        <w:t>Op lange termijn ontstaat het verschil vooral tussen trajecten die vanuit een globaal overzicht worden opgebouwd en trajecten die zone per zone worden benaderd. De kosten en inspanning zitten niet alleen in het aantal ingrepen, maar in hoe goed deze samen één stabiel en voorspelbaar functionerend geheel vormen. De echte afweging ligt daarom in het behoud van evenwicht over meerdere jaren.</w:t>
      </w:r>
    </w:p>
    <w:p w14:paraId="03DBE76C" w14:textId="5D928BCB" w:rsidR="006B1C18" w:rsidRPr="006B1C18" w:rsidRDefault="006B1C18" w:rsidP="006B1C18">
      <w:pPr>
        <w:rPr>
          <w:rFonts w:ascii="Times New Roman" w:hAnsi="Times New Roman" w:cs="Times New Roman"/>
          <w:sz w:val="24"/>
          <w:szCs w:val="24"/>
        </w:rPr>
      </w:pPr>
    </w:p>
    <w:p w14:paraId="2649BCA1" w14:textId="77777777" w:rsidR="006B1C18" w:rsidRPr="006B1C18" w:rsidRDefault="006B1C18" w:rsidP="006B1C18">
      <w:pPr>
        <w:rPr>
          <w:rFonts w:ascii="Times New Roman" w:hAnsi="Times New Roman" w:cs="Times New Roman"/>
          <w:b/>
          <w:bCs/>
          <w:sz w:val="36"/>
          <w:szCs w:val="36"/>
        </w:rPr>
      </w:pPr>
      <w:r w:rsidRPr="006B1C18">
        <w:rPr>
          <w:rFonts w:ascii="Times New Roman" w:hAnsi="Times New Roman" w:cs="Times New Roman"/>
          <w:b/>
          <w:bCs/>
          <w:sz w:val="36"/>
          <w:szCs w:val="36"/>
          <w:highlight w:val="yellow"/>
        </w:rPr>
        <w:t>Scenario S09</w:t>
      </w:r>
      <w:r w:rsidRPr="006B1C18">
        <w:rPr>
          <w:rFonts w:ascii="Times New Roman" w:hAnsi="Times New Roman" w:cs="Times New Roman"/>
          <w:b/>
          <w:bCs/>
          <w:sz w:val="36"/>
          <w:szCs w:val="36"/>
        </w:rPr>
        <w:t xml:space="preserve"> — Volledige kaak tandeloos</w:t>
      </w:r>
    </w:p>
    <w:p w14:paraId="75D62E46"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b/>
          <w:bCs/>
          <w:sz w:val="24"/>
          <w:szCs w:val="24"/>
        </w:rPr>
        <w:t>Profiel:</w:t>
      </w:r>
      <w:r w:rsidRPr="006B1C18">
        <w:rPr>
          <w:rFonts w:ascii="Times New Roman" w:hAnsi="Times New Roman" w:cs="Times New Roman"/>
          <w:sz w:val="24"/>
          <w:szCs w:val="24"/>
        </w:rPr>
        <w:t xml:space="preserve"> Full-</w:t>
      </w:r>
      <w:proofErr w:type="spellStart"/>
      <w:r w:rsidRPr="006B1C18">
        <w:rPr>
          <w:rFonts w:ascii="Times New Roman" w:hAnsi="Times New Roman" w:cs="Times New Roman"/>
          <w:sz w:val="24"/>
          <w:szCs w:val="24"/>
        </w:rPr>
        <w:t>mouth</w:t>
      </w:r>
      <w:proofErr w:type="spellEnd"/>
      <w:r w:rsidRPr="006B1C18">
        <w:rPr>
          <w:rFonts w:ascii="Times New Roman" w:hAnsi="Times New Roman" w:cs="Times New Roman"/>
          <w:sz w:val="24"/>
          <w:szCs w:val="24"/>
        </w:rPr>
        <w:br/>
      </w:r>
      <w:r w:rsidRPr="006B1C18">
        <w:rPr>
          <w:rFonts w:ascii="Times New Roman" w:hAnsi="Times New Roman" w:cs="Times New Roman"/>
          <w:b/>
          <w:bCs/>
          <w:sz w:val="24"/>
          <w:szCs w:val="24"/>
        </w:rPr>
        <w:t>Context:</w:t>
      </w:r>
      <w:r w:rsidRPr="006B1C18">
        <w:rPr>
          <w:rFonts w:ascii="Times New Roman" w:hAnsi="Times New Roman" w:cs="Times New Roman"/>
          <w:sz w:val="24"/>
          <w:szCs w:val="24"/>
        </w:rPr>
        <w:t xml:space="preserve"> Eén volledige kaak zonder tanden, met grote impact op comfort en dagelijks functioneren.</w:t>
      </w:r>
    </w:p>
    <w:p w14:paraId="34BA1FB4"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b/>
          <w:bCs/>
          <w:sz w:val="24"/>
          <w:szCs w:val="24"/>
        </w:rPr>
        <w:t>Belangrijke nuance bij dit scenario:</w:t>
      </w:r>
      <w:r w:rsidRPr="006B1C18">
        <w:rPr>
          <w:rFonts w:ascii="Times New Roman" w:hAnsi="Times New Roman" w:cs="Times New Roman"/>
          <w:sz w:val="24"/>
          <w:szCs w:val="24"/>
        </w:rPr>
        <w:br/>
        <w:t>Wanneer een volledige kaak tandeloos is, reikt de impact verder dan het ontbreken van tanden alleen. Veel mensen ervaren een verlies aan houvast, zekerheid en controle tijdens spreken en eten. Het resultaat wordt daarom niet uitsluitend technisch beoordeeld, maar vooral vanuit hoe stabiel en betrouwbaar het dagelijkse functioneren opnieuw aanvoelt.</w:t>
      </w:r>
    </w:p>
    <w:p w14:paraId="635F01FF"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sz w:val="24"/>
          <w:szCs w:val="24"/>
        </w:rPr>
        <w:t>Wat hier vaak wordt onderschat, is dat aanpassing tijd vraagt. Zelfs oplossingen die technisch goed functioneren, vereisen een periode van gewenning. Draagcomfort, stabiliteit en vertrouwen bouwen zich geleidelijk op, zowel fysiek als mentaal. Verwachtingen die te sterk focussen op een onmiddellijk eindresultaat, kunnen botsen met de realiteit van het traject.</w:t>
      </w:r>
    </w:p>
    <w:p w14:paraId="4EDC8A06"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sz w:val="24"/>
          <w:szCs w:val="24"/>
        </w:rPr>
        <w:t>Op lange termijn ontstaat het verschil vooral tussen oplossingen die structureel rust en voorspelbaarheid bieden en oplossingen die blijvend aandacht of bijsturing vragen. De echte afweging draait daarom niet enkel om techniek of initiële kost, maar om hoe stabiel, comfortabel en onderhoudsvriendelijk het dagelijkse gebruik blijft over vele jaren.</w:t>
      </w:r>
    </w:p>
    <w:p w14:paraId="7DA7E1B7" w14:textId="3C427E27" w:rsidR="006B1C18" w:rsidRPr="006B1C18" w:rsidRDefault="006B1C18" w:rsidP="006B1C18">
      <w:pPr>
        <w:rPr>
          <w:rFonts w:ascii="Times New Roman" w:hAnsi="Times New Roman" w:cs="Times New Roman"/>
          <w:sz w:val="24"/>
          <w:szCs w:val="24"/>
        </w:rPr>
      </w:pPr>
    </w:p>
    <w:p w14:paraId="1F79222B" w14:textId="77777777" w:rsidR="006B1C18" w:rsidRDefault="006B1C18" w:rsidP="006B1C18">
      <w:pPr>
        <w:rPr>
          <w:rFonts w:ascii="Times New Roman" w:hAnsi="Times New Roman" w:cs="Times New Roman"/>
          <w:b/>
          <w:bCs/>
          <w:sz w:val="24"/>
          <w:szCs w:val="24"/>
        </w:rPr>
      </w:pPr>
    </w:p>
    <w:p w14:paraId="4F1CA130" w14:textId="77777777" w:rsidR="006B1C18" w:rsidRDefault="006B1C18" w:rsidP="006B1C18">
      <w:pPr>
        <w:rPr>
          <w:rFonts w:ascii="Times New Roman" w:hAnsi="Times New Roman" w:cs="Times New Roman"/>
          <w:b/>
          <w:bCs/>
          <w:sz w:val="24"/>
          <w:szCs w:val="24"/>
        </w:rPr>
      </w:pPr>
    </w:p>
    <w:p w14:paraId="2C8B2C02" w14:textId="05209C66" w:rsidR="006B1C18" w:rsidRPr="006B1C18" w:rsidRDefault="006B1C18" w:rsidP="006B1C18">
      <w:pPr>
        <w:rPr>
          <w:rFonts w:ascii="Times New Roman" w:hAnsi="Times New Roman" w:cs="Times New Roman"/>
          <w:b/>
          <w:bCs/>
          <w:sz w:val="36"/>
          <w:szCs w:val="36"/>
        </w:rPr>
      </w:pPr>
      <w:r w:rsidRPr="006B1C18">
        <w:rPr>
          <w:rFonts w:ascii="Times New Roman" w:hAnsi="Times New Roman" w:cs="Times New Roman"/>
          <w:b/>
          <w:bCs/>
          <w:sz w:val="36"/>
          <w:szCs w:val="36"/>
          <w:highlight w:val="yellow"/>
        </w:rPr>
        <w:t>Scenario S10 —</w:t>
      </w:r>
      <w:r w:rsidRPr="006B1C18">
        <w:rPr>
          <w:rFonts w:ascii="Times New Roman" w:hAnsi="Times New Roman" w:cs="Times New Roman"/>
          <w:b/>
          <w:bCs/>
          <w:sz w:val="36"/>
          <w:szCs w:val="36"/>
        </w:rPr>
        <w:t xml:space="preserve"> Bijna alle tanden niet te redden</w:t>
      </w:r>
    </w:p>
    <w:p w14:paraId="72240C62"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b/>
          <w:bCs/>
          <w:sz w:val="24"/>
          <w:szCs w:val="24"/>
        </w:rPr>
        <w:t>Profiel:</w:t>
      </w:r>
      <w:r w:rsidRPr="006B1C18">
        <w:rPr>
          <w:rFonts w:ascii="Times New Roman" w:hAnsi="Times New Roman" w:cs="Times New Roman"/>
          <w:sz w:val="24"/>
          <w:szCs w:val="24"/>
        </w:rPr>
        <w:t xml:space="preserve"> Full-</w:t>
      </w:r>
      <w:proofErr w:type="spellStart"/>
      <w:r w:rsidRPr="006B1C18">
        <w:rPr>
          <w:rFonts w:ascii="Times New Roman" w:hAnsi="Times New Roman" w:cs="Times New Roman"/>
          <w:sz w:val="24"/>
          <w:szCs w:val="24"/>
        </w:rPr>
        <w:t>mouth</w:t>
      </w:r>
      <w:proofErr w:type="spellEnd"/>
      <w:r w:rsidRPr="006B1C18">
        <w:rPr>
          <w:rFonts w:ascii="Times New Roman" w:hAnsi="Times New Roman" w:cs="Times New Roman"/>
          <w:sz w:val="24"/>
          <w:szCs w:val="24"/>
        </w:rPr>
        <w:t xml:space="preserve"> (combinatie)</w:t>
      </w:r>
      <w:r w:rsidRPr="006B1C18">
        <w:rPr>
          <w:rFonts w:ascii="Times New Roman" w:hAnsi="Times New Roman" w:cs="Times New Roman"/>
          <w:sz w:val="24"/>
          <w:szCs w:val="24"/>
        </w:rPr>
        <w:br/>
      </w:r>
      <w:r w:rsidRPr="006B1C18">
        <w:rPr>
          <w:rFonts w:ascii="Times New Roman" w:hAnsi="Times New Roman" w:cs="Times New Roman"/>
          <w:b/>
          <w:bCs/>
          <w:sz w:val="24"/>
          <w:szCs w:val="24"/>
        </w:rPr>
        <w:t>Context:</w:t>
      </w:r>
      <w:r w:rsidRPr="006B1C18">
        <w:rPr>
          <w:rFonts w:ascii="Times New Roman" w:hAnsi="Times New Roman" w:cs="Times New Roman"/>
          <w:sz w:val="24"/>
          <w:szCs w:val="24"/>
        </w:rPr>
        <w:t xml:space="preserve"> Het merendeel van de tanden is niet langer functioneel te behouden, waardoor een totaalherstel in beeld komt.</w:t>
      </w:r>
    </w:p>
    <w:p w14:paraId="6BFC0CA0"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b/>
          <w:bCs/>
          <w:sz w:val="24"/>
          <w:szCs w:val="24"/>
        </w:rPr>
        <w:t>Belangrijke nuance bij dit scenario:</w:t>
      </w:r>
      <w:r w:rsidRPr="006B1C18">
        <w:rPr>
          <w:rFonts w:ascii="Times New Roman" w:hAnsi="Times New Roman" w:cs="Times New Roman"/>
          <w:sz w:val="24"/>
          <w:szCs w:val="24"/>
        </w:rPr>
        <w:br/>
        <w:t>Wanneer bijna alle tanden niet meer te redden zijn, ervaren veel mensen dit als een duidelijke breuk met het verleden. Het gaat niet langer om het herstellen van afzonderlijke problemen, maar om het opnieuw opbouwen van vertrouwen in kauwen, spreken en dagelijks comfort. Deze omslag wordt vaak pas volledig beseft wanneer bestaande oplossingen hun grenzen bereiken.</w:t>
      </w:r>
    </w:p>
    <w:p w14:paraId="3F7D4E3C"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sz w:val="24"/>
          <w:szCs w:val="24"/>
        </w:rPr>
        <w:t>In dit scenario bestaat zelden één vanzelfsprekende route. Verschillende configuraties kunnen technisch haalbaar zijn, maar verschillen sterk in beleving, tempo en onderhoud. De volgorde van stappen, tijdelijke oplossingen en het ritme van het traject bepalen in grote mate hoe belastend of juist geruststellend het geheel wordt ervaren.</w:t>
      </w:r>
    </w:p>
    <w:p w14:paraId="452F343B"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sz w:val="24"/>
          <w:szCs w:val="24"/>
        </w:rPr>
        <w:t>Op lange termijn zit het verschil vooral in hoe coherent het totaalplan is opgebouwd. Keuzes die rekening houden met gewenning, stabiliteit en dagelijkse bruikbaarheid blijven doorgaans beter standhouden. De afweging draait hier zelden om één bedrag, maar om hoe duurzaam, betrouwbaar en passend het eindresultaat aanvoelt binnen het leven dat men opnieuw wil leiden.</w:t>
      </w:r>
    </w:p>
    <w:p w14:paraId="2039DD0D" w14:textId="77777777" w:rsidR="006B1C18" w:rsidRDefault="006B1C18">
      <w:pPr>
        <w:rPr>
          <w:rFonts w:ascii="Times New Roman" w:hAnsi="Times New Roman" w:cs="Times New Roman"/>
          <w:sz w:val="24"/>
          <w:szCs w:val="24"/>
        </w:rPr>
      </w:pPr>
    </w:p>
    <w:p w14:paraId="769B7D21" w14:textId="77777777" w:rsidR="006B1C18" w:rsidRPr="006B1C18" w:rsidRDefault="006B1C18" w:rsidP="006B1C1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B1C18">
        <w:rPr>
          <w:rFonts w:ascii="Times New Roman" w:eastAsia="Times New Roman" w:hAnsi="Times New Roman" w:cs="Times New Roman"/>
          <w:b/>
          <w:bCs/>
          <w:kern w:val="0"/>
          <w:sz w:val="36"/>
          <w:szCs w:val="36"/>
          <w:highlight w:val="yellow"/>
          <w:lang w:eastAsia="nl-BE"/>
          <w14:ligatures w14:val="none"/>
        </w:rPr>
        <w:t>Scenario S11</w:t>
      </w:r>
      <w:r w:rsidRPr="006B1C18">
        <w:rPr>
          <w:rFonts w:ascii="Times New Roman" w:eastAsia="Times New Roman" w:hAnsi="Times New Roman" w:cs="Times New Roman"/>
          <w:b/>
          <w:bCs/>
          <w:kern w:val="0"/>
          <w:sz w:val="36"/>
          <w:szCs w:val="36"/>
          <w:lang w:eastAsia="nl-BE"/>
          <w14:ligatures w14:val="none"/>
        </w:rPr>
        <w:t xml:space="preserve"> — Geen ontbrekende tanden, scheefstand</w:t>
      </w:r>
    </w:p>
    <w:p w14:paraId="461C4037"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Profiel:</w:t>
      </w:r>
      <w:r w:rsidRPr="006B1C18">
        <w:rPr>
          <w:rFonts w:ascii="Times New Roman" w:eastAsia="Times New Roman" w:hAnsi="Times New Roman" w:cs="Times New Roman"/>
          <w:kern w:val="0"/>
          <w:sz w:val="24"/>
          <w:szCs w:val="24"/>
          <w:lang w:eastAsia="nl-BE"/>
          <w14:ligatures w14:val="none"/>
        </w:rPr>
        <w:t xml:space="preserve"> Esthetisch</w:t>
      </w:r>
      <w:r w:rsidRPr="006B1C18">
        <w:rPr>
          <w:rFonts w:ascii="Times New Roman" w:eastAsia="Times New Roman" w:hAnsi="Times New Roman" w:cs="Times New Roman"/>
          <w:kern w:val="0"/>
          <w:sz w:val="24"/>
          <w:szCs w:val="24"/>
          <w:lang w:eastAsia="nl-BE"/>
          <w14:ligatures w14:val="none"/>
        </w:rPr>
        <w:br/>
      </w:r>
      <w:r w:rsidRPr="006B1C18">
        <w:rPr>
          <w:rFonts w:ascii="Times New Roman" w:eastAsia="Times New Roman" w:hAnsi="Times New Roman" w:cs="Times New Roman"/>
          <w:b/>
          <w:bCs/>
          <w:kern w:val="0"/>
          <w:sz w:val="24"/>
          <w:szCs w:val="24"/>
          <w:lang w:eastAsia="nl-BE"/>
          <w14:ligatures w14:val="none"/>
        </w:rPr>
        <w:t>Context:</w:t>
      </w:r>
      <w:r w:rsidRPr="006B1C18">
        <w:rPr>
          <w:rFonts w:ascii="Times New Roman" w:eastAsia="Times New Roman" w:hAnsi="Times New Roman" w:cs="Times New Roman"/>
          <w:kern w:val="0"/>
          <w:sz w:val="24"/>
          <w:szCs w:val="24"/>
          <w:lang w:eastAsia="nl-BE"/>
          <w14:ligatures w14:val="none"/>
        </w:rPr>
        <w:t xml:space="preserve"> Alle tanden zijn aanwezig, maar de stand of uitlijning veroorzaakt esthetische hinder.</w:t>
      </w:r>
    </w:p>
    <w:p w14:paraId="44D8671B"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Belangrijke nuance bij dit scenario:</w:t>
      </w:r>
      <w:r w:rsidRPr="006B1C18">
        <w:rPr>
          <w:rFonts w:ascii="Times New Roman" w:eastAsia="Times New Roman" w:hAnsi="Times New Roman" w:cs="Times New Roman"/>
          <w:kern w:val="0"/>
          <w:sz w:val="24"/>
          <w:szCs w:val="24"/>
          <w:lang w:eastAsia="nl-BE"/>
          <w14:ligatures w14:val="none"/>
        </w:rPr>
        <w:br/>
        <w:t>Wanneer scheefstand stoort terwijl alle tanden aanwezig zijn, wordt dit zelden louter technisch beoordeeld. Wat voor de ene persoon nauwelijks opvalt, kan voor een ander het gevoel van harmonie in de glimlach duidelijk verstoren. Dat verschil zit niet alleen in de tandstand zelf, maar in hoe tanden zichtbaar zijn tijdens spreken en lachen, hoe ze zich verhouden tot de lippen en hoe licht op het front weerkaatst. Daardoor wordt scheefstand vaak subjectiever ervaren dan vooraf verwacht.</w:t>
      </w:r>
    </w:p>
    <w:p w14:paraId="3CF84A94"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t>Wat hier vaak wordt onderschat, is dat het traject minstens zo bepalend is als het eindresultaat. Sommige correcties vragen tijd, discipline en gewenning, terwijl andere sneller zichtbaar resultaat geven maar anders worden beleefd in het dagelijks leven. De mate waarin iemand betrokken wil zijn bij het proces, speelt hierbij een belangrijke rol in hoe het traject wordt ervaren.</w:t>
      </w:r>
    </w:p>
    <w:p w14:paraId="1C51EC74"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t>Op lange termijn ontstaat het verschil vooral tussen keuzes die aansluiten bij het dagelijkse ritme en persoonlijke verwachtingen, en keuzes die voornamelijk op snelheid of uiterlijk zijn gericht. De afweging draait hier zelden om wel of niet corrigeren, maar om welke aanpak het meest coherent past bij timing, comfort en het gewenste beeld van de eigen glimlach.</w:t>
      </w:r>
    </w:p>
    <w:p w14:paraId="3BB51E6B" w14:textId="77777777" w:rsidR="006B1C18" w:rsidRPr="006B1C18" w:rsidRDefault="006B1C18" w:rsidP="006B1C1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B1C18">
        <w:rPr>
          <w:rFonts w:ascii="Times New Roman" w:eastAsia="Times New Roman" w:hAnsi="Times New Roman" w:cs="Times New Roman"/>
          <w:b/>
          <w:bCs/>
          <w:kern w:val="0"/>
          <w:sz w:val="36"/>
          <w:szCs w:val="36"/>
          <w:highlight w:val="yellow"/>
          <w:lang w:eastAsia="nl-BE"/>
          <w14:ligatures w14:val="none"/>
        </w:rPr>
        <w:t>Scenario S12</w:t>
      </w:r>
      <w:r w:rsidRPr="006B1C18">
        <w:rPr>
          <w:rFonts w:ascii="Times New Roman" w:eastAsia="Times New Roman" w:hAnsi="Times New Roman" w:cs="Times New Roman"/>
          <w:b/>
          <w:bCs/>
          <w:kern w:val="0"/>
          <w:sz w:val="36"/>
          <w:szCs w:val="36"/>
          <w:lang w:eastAsia="nl-BE"/>
          <w14:ligatures w14:val="none"/>
        </w:rPr>
        <w:t xml:space="preserve"> — Losse tanden of pijn</w:t>
      </w:r>
    </w:p>
    <w:p w14:paraId="2E5CCB56"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Profiel:</w:t>
      </w:r>
      <w:r w:rsidRPr="006B1C18">
        <w:rPr>
          <w:rFonts w:ascii="Times New Roman" w:eastAsia="Times New Roman" w:hAnsi="Times New Roman" w:cs="Times New Roman"/>
          <w:kern w:val="0"/>
          <w:sz w:val="24"/>
          <w:szCs w:val="24"/>
          <w:lang w:eastAsia="nl-BE"/>
          <w14:ligatures w14:val="none"/>
        </w:rPr>
        <w:t xml:space="preserve"> Functioneel</w:t>
      </w:r>
      <w:r w:rsidRPr="006B1C18">
        <w:rPr>
          <w:rFonts w:ascii="Times New Roman" w:eastAsia="Times New Roman" w:hAnsi="Times New Roman" w:cs="Times New Roman"/>
          <w:kern w:val="0"/>
          <w:sz w:val="24"/>
          <w:szCs w:val="24"/>
          <w:lang w:eastAsia="nl-BE"/>
          <w14:ligatures w14:val="none"/>
        </w:rPr>
        <w:br/>
      </w:r>
      <w:r w:rsidRPr="006B1C18">
        <w:rPr>
          <w:rFonts w:ascii="Times New Roman" w:eastAsia="Times New Roman" w:hAnsi="Times New Roman" w:cs="Times New Roman"/>
          <w:b/>
          <w:bCs/>
          <w:kern w:val="0"/>
          <w:sz w:val="24"/>
          <w:szCs w:val="24"/>
          <w:lang w:eastAsia="nl-BE"/>
          <w14:ligatures w14:val="none"/>
        </w:rPr>
        <w:t>Context:</w:t>
      </w:r>
      <w:r w:rsidRPr="006B1C18">
        <w:rPr>
          <w:rFonts w:ascii="Times New Roman" w:eastAsia="Times New Roman" w:hAnsi="Times New Roman" w:cs="Times New Roman"/>
          <w:kern w:val="0"/>
          <w:sz w:val="24"/>
          <w:szCs w:val="24"/>
          <w:lang w:eastAsia="nl-BE"/>
          <w14:ligatures w14:val="none"/>
        </w:rPr>
        <w:t xml:space="preserve"> Losse tanden en/of pijnklachten met impact op kauwen en dagelijks comfort.</w:t>
      </w:r>
    </w:p>
    <w:p w14:paraId="38F15B43"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Belangrijke nuance bij dit scenario:</w:t>
      </w:r>
      <w:r w:rsidRPr="006B1C18">
        <w:rPr>
          <w:rFonts w:ascii="Times New Roman" w:eastAsia="Times New Roman" w:hAnsi="Times New Roman" w:cs="Times New Roman"/>
          <w:kern w:val="0"/>
          <w:sz w:val="24"/>
          <w:szCs w:val="24"/>
          <w:lang w:eastAsia="nl-BE"/>
          <w14:ligatures w14:val="none"/>
        </w:rPr>
        <w:br/>
        <w:t>Wanneer tanden los zitten of pijn veroorzaken, wordt dit vaak niet alleen als een lichamelijk probleem ervaren, maar ook als een bron van onzekerheid. Het vertrouwen bij kauwen of spreken kan afnemen, waardoor men onbewust anders gaat eten, praten of lachen. Deze gedragsaanpassing gebeurt meestal geleidelijk en maakt dat de impact groter is dan de klacht op zich doet vermoeden.</w:t>
      </w:r>
    </w:p>
    <w:p w14:paraId="1E46FBF3"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t>Wat in dit scenario vaak wordt onderschat, is het belang van voorspelbaarheid. Mensen zoeken hier minder naar een esthetisch resultaat en meer naar zekerheid: weten wat te verwachten, hoe stabiel het resultaat zal zijn en of dagelijkse handelingen opnieuw zonder spanning kunnen verlopen. Rust en overzicht spelen hierin een even grote rol als de technische oplossing zelf.</w:t>
      </w:r>
    </w:p>
    <w:p w14:paraId="243C4E41"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t>Op lange termijn ontstaat het verschil vooral tussen tijdelijke stabilisatie en structureel herstel. Oplossingen die de onderliggende oorzaak onvoldoende aanpakken, vragen vaker opvolging of herhaling. De echte afweging ligt daarom niet in één ingreep, maar in hoe betrouwbaar en duurzaam het functioneren opnieuw wordt hersteld binnen het dagelijkse leven.</w:t>
      </w:r>
    </w:p>
    <w:p w14:paraId="3892D733" w14:textId="3BFB01A3" w:rsidR="006B1C18" w:rsidRPr="006B1C18" w:rsidRDefault="006B1C18" w:rsidP="006B1C18">
      <w:pPr>
        <w:spacing w:after="0" w:line="240" w:lineRule="auto"/>
        <w:rPr>
          <w:rFonts w:ascii="Times New Roman" w:eastAsia="Times New Roman" w:hAnsi="Times New Roman" w:cs="Times New Roman"/>
          <w:kern w:val="0"/>
          <w:sz w:val="24"/>
          <w:szCs w:val="24"/>
          <w:lang w:eastAsia="nl-BE"/>
          <w14:ligatures w14:val="none"/>
        </w:rPr>
      </w:pPr>
    </w:p>
    <w:p w14:paraId="74569338" w14:textId="77777777" w:rsidR="006B1C18" w:rsidRPr="006B1C18" w:rsidRDefault="006B1C18" w:rsidP="006B1C1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B1C18">
        <w:rPr>
          <w:rFonts w:ascii="Times New Roman" w:eastAsia="Times New Roman" w:hAnsi="Times New Roman" w:cs="Times New Roman"/>
          <w:b/>
          <w:bCs/>
          <w:kern w:val="0"/>
          <w:sz w:val="36"/>
          <w:szCs w:val="36"/>
          <w:highlight w:val="yellow"/>
          <w:lang w:eastAsia="nl-BE"/>
          <w14:ligatures w14:val="none"/>
        </w:rPr>
        <w:t>Scenario S13</w:t>
      </w:r>
      <w:r w:rsidRPr="006B1C18">
        <w:rPr>
          <w:rFonts w:ascii="Times New Roman" w:eastAsia="Times New Roman" w:hAnsi="Times New Roman" w:cs="Times New Roman"/>
          <w:b/>
          <w:bCs/>
          <w:kern w:val="0"/>
          <w:sz w:val="36"/>
          <w:szCs w:val="36"/>
          <w:lang w:eastAsia="nl-BE"/>
          <w14:ligatures w14:val="none"/>
        </w:rPr>
        <w:t xml:space="preserve"> — Jong profiel, lichte verkleuring</w:t>
      </w:r>
    </w:p>
    <w:p w14:paraId="385AC76D"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Profiel:</w:t>
      </w:r>
      <w:r w:rsidRPr="006B1C18">
        <w:rPr>
          <w:rFonts w:ascii="Times New Roman" w:eastAsia="Times New Roman" w:hAnsi="Times New Roman" w:cs="Times New Roman"/>
          <w:kern w:val="0"/>
          <w:sz w:val="24"/>
          <w:szCs w:val="24"/>
          <w:lang w:eastAsia="nl-BE"/>
          <w14:ligatures w14:val="none"/>
        </w:rPr>
        <w:t xml:space="preserve"> Esthetisch (jong)</w:t>
      </w:r>
      <w:r w:rsidRPr="006B1C18">
        <w:rPr>
          <w:rFonts w:ascii="Times New Roman" w:eastAsia="Times New Roman" w:hAnsi="Times New Roman" w:cs="Times New Roman"/>
          <w:kern w:val="0"/>
          <w:sz w:val="24"/>
          <w:szCs w:val="24"/>
          <w:lang w:eastAsia="nl-BE"/>
          <w14:ligatures w14:val="none"/>
        </w:rPr>
        <w:br/>
      </w:r>
      <w:r w:rsidRPr="006B1C18">
        <w:rPr>
          <w:rFonts w:ascii="Times New Roman" w:eastAsia="Times New Roman" w:hAnsi="Times New Roman" w:cs="Times New Roman"/>
          <w:b/>
          <w:bCs/>
          <w:kern w:val="0"/>
          <w:sz w:val="24"/>
          <w:szCs w:val="24"/>
          <w:lang w:eastAsia="nl-BE"/>
          <w14:ligatures w14:val="none"/>
        </w:rPr>
        <w:t>Context:</w:t>
      </w:r>
      <w:r w:rsidRPr="006B1C18">
        <w:rPr>
          <w:rFonts w:ascii="Times New Roman" w:eastAsia="Times New Roman" w:hAnsi="Times New Roman" w:cs="Times New Roman"/>
          <w:kern w:val="0"/>
          <w:sz w:val="24"/>
          <w:szCs w:val="24"/>
          <w:lang w:eastAsia="nl-BE"/>
          <w14:ligatures w14:val="none"/>
        </w:rPr>
        <w:t xml:space="preserve"> Alle tanden zijn aanwezig en functioneel, met een lichte verkleuring die esthetisch als storend wordt ervaren.</w:t>
      </w:r>
    </w:p>
    <w:p w14:paraId="0DA172A6"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Belangrijke nuance bij dit scenario:</w:t>
      </w:r>
      <w:r w:rsidRPr="006B1C18">
        <w:rPr>
          <w:rFonts w:ascii="Times New Roman" w:eastAsia="Times New Roman" w:hAnsi="Times New Roman" w:cs="Times New Roman"/>
          <w:kern w:val="0"/>
          <w:sz w:val="24"/>
          <w:szCs w:val="24"/>
          <w:lang w:eastAsia="nl-BE"/>
          <w14:ligatures w14:val="none"/>
        </w:rPr>
        <w:br/>
        <w:t>Wanneer lichte verkleuring stoort bij een jong profiel, wordt dit vaak scherper waargenomen dan objectief nodig is. In sociale en professionele contexten kan een kleine kleurafwijking al als hinderlijk aanvoelen, ook wanneer de tanden verder gezond zijn. De wens richt zich doorgaans op een frisse, natuurlijke uitstraling die past bij leeftijd en persoonlijkheid, zonder dat het resultaat zichtbaar “gemaakt” oogt.</w:t>
      </w:r>
    </w:p>
    <w:p w14:paraId="05B7F9D0"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t>Wat hier vaak wordt onderschat, is dat subtiliteit een bewuste keuze is. Oplossingen die snel effect geven, zijn niet altijd afgestemd op hoe natuurlijk het resultaat in verschillende lichtsituaties overkomt. Verwachtingen rond kleur, transparantie en harmonie spelen daarom een grotere rol dan de ingreep zelf.</w:t>
      </w:r>
    </w:p>
    <w:p w14:paraId="7DF75A2E"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t>Op lange termijn zit het verschil vooral in onderhoud en herhaalbaarheid. Sommige keuzes vragen regelmatige bijsturing om het gewenste resultaat te behouden, terwijl andere stabieler blijven zonder ingrijpende herhaling. De afweging draait hier om de balans tussen flexibiliteit en langdurige stabiliteit binnen een jongere levensfase.</w:t>
      </w:r>
    </w:p>
    <w:p w14:paraId="154B8AB4" w14:textId="794A1471" w:rsidR="006B1C18" w:rsidRPr="006B1C18" w:rsidRDefault="006B1C18" w:rsidP="006B1C18">
      <w:pPr>
        <w:spacing w:after="0" w:line="240" w:lineRule="auto"/>
        <w:rPr>
          <w:rFonts w:ascii="Times New Roman" w:eastAsia="Times New Roman" w:hAnsi="Times New Roman" w:cs="Times New Roman"/>
          <w:kern w:val="0"/>
          <w:sz w:val="24"/>
          <w:szCs w:val="24"/>
          <w:lang w:eastAsia="nl-BE"/>
          <w14:ligatures w14:val="none"/>
        </w:rPr>
      </w:pPr>
    </w:p>
    <w:p w14:paraId="0E14D5C3" w14:textId="77777777" w:rsidR="006B1C18" w:rsidRPr="006B1C18" w:rsidRDefault="006B1C18" w:rsidP="006B1C1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B1C18">
        <w:rPr>
          <w:rFonts w:ascii="Times New Roman" w:eastAsia="Times New Roman" w:hAnsi="Times New Roman" w:cs="Times New Roman"/>
          <w:b/>
          <w:bCs/>
          <w:kern w:val="0"/>
          <w:sz w:val="36"/>
          <w:szCs w:val="36"/>
          <w:highlight w:val="yellow"/>
          <w:lang w:eastAsia="nl-BE"/>
          <w14:ligatures w14:val="none"/>
        </w:rPr>
        <w:t>Scenario S14</w:t>
      </w:r>
      <w:r w:rsidRPr="006B1C18">
        <w:rPr>
          <w:rFonts w:ascii="Times New Roman" w:eastAsia="Times New Roman" w:hAnsi="Times New Roman" w:cs="Times New Roman"/>
          <w:b/>
          <w:bCs/>
          <w:kern w:val="0"/>
          <w:sz w:val="36"/>
          <w:szCs w:val="36"/>
          <w:lang w:eastAsia="nl-BE"/>
          <w14:ligatures w14:val="none"/>
        </w:rPr>
        <w:t xml:space="preserve"> — Oudere persoon, beperkt budget</w:t>
      </w:r>
    </w:p>
    <w:p w14:paraId="5059606C"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Profiel:</w:t>
      </w:r>
      <w:r w:rsidRPr="006B1C18">
        <w:rPr>
          <w:rFonts w:ascii="Times New Roman" w:eastAsia="Times New Roman" w:hAnsi="Times New Roman" w:cs="Times New Roman"/>
          <w:kern w:val="0"/>
          <w:sz w:val="24"/>
          <w:szCs w:val="24"/>
          <w:lang w:eastAsia="nl-BE"/>
          <w14:ligatures w14:val="none"/>
        </w:rPr>
        <w:t xml:space="preserve"> Budget / Full-</w:t>
      </w:r>
      <w:proofErr w:type="spellStart"/>
      <w:r w:rsidRPr="006B1C18">
        <w:rPr>
          <w:rFonts w:ascii="Times New Roman" w:eastAsia="Times New Roman" w:hAnsi="Times New Roman" w:cs="Times New Roman"/>
          <w:kern w:val="0"/>
          <w:sz w:val="24"/>
          <w:szCs w:val="24"/>
          <w:lang w:eastAsia="nl-BE"/>
          <w14:ligatures w14:val="none"/>
        </w:rPr>
        <w:t>mouth</w:t>
      </w:r>
      <w:proofErr w:type="spellEnd"/>
      <w:r w:rsidRPr="006B1C18">
        <w:rPr>
          <w:rFonts w:ascii="Times New Roman" w:eastAsia="Times New Roman" w:hAnsi="Times New Roman" w:cs="Times New Roman"/>
          <w:kern w:val="0"/>
          <w:sz w:val="24"/>
          <w:szCs w:val="24"/>
          <w:lang w:eastAsia="nl-BE"/>
          <w14:ligatures w14:val="none"/>
        </w:rPr>
        <w:br/>
      </w:r>
      <w:r w:rsidRPr="006B1C18">
        <w:rPr>
          <w:rFonts w:ascii="Times New Roman" w:eastAsia="Times New Roman" w:hAnsi="Times New Roman" w:cs="Times New Roman"/>
          <w:b/>
          <w:bCs/>
          <w:kern w:val="0"/>
          <w:sz w:val="24"/>
          <w:szCs w:val="24"/>
          <w:lang w:eastAsia="nl-BE"/>
          <w14:ligatures w14:val="none"/>
        </w:rPr>
        <w:t>Context:</w:t>
      </w:r>
      <w:r w:rsidRPr="006B1C18">
        <w:rPr>
          <w:rFonts w:ascii="Times New Roman" w:eastAsia="Times New Roman" w:hAnsi="Times New Roman" w:cs="Times New Roman"/>
          <w:kern w:val="0"/>
          <w:sz w:val="24"/>
          <w:szCs w:val="24"/>
          <w:lang w:eastAsia="nl-BE"/>
          <w14:ligatures w14:val="none"/>
        </w:rPr>
        <w:t xml:space="preserve"> Comfort, functionaliteit en betaalbaarheid staan centraal.</w:t>
      </w:r>
    </w:p>
    <w:p w14:paraId="0FD4ED1F"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Belangrijke nuance bij dit scenario:</w:t>
      </w:r>
      <w:r w:rsidRPr="006B1C18">
        <w:rPr>
          <w:rFonts w:ascii="Times New Roman" w:eastAsia="Times New Roman" w:hAnsi="Times New Roman" w:cs="Times New Roman"/>
          <w:kern w:val="0"/>
          <w:sz w:val="24"/>
          <w:szCs w:val="24"/>
          <w:lang w:eastAsia="nl-BE"/>
          <w14:ligatures w14:val="none"/>
        </w:rPr>
        <w:br/>
        <w:t>In deze levensfase verschuift de focus vaak van esthetische perfectie naar dagelijks comfort en betrouwbaarheid. Wat telt, is dat eten, spreken en lachen opnieuw zonder spanning aanvoelen. Wat als voldoende wordt ervaren, verschilt sterk per persoon en wordt beïnvloed door levensstijl, verwachtingen en eerdere ervaringen met tandheelkundige behandelingen.</w:t>
      </w:r>
    </w:p>
    <w:p w14:paraId="76998896"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t>Wat hier vaak wordt onderschat, is het belang van eenvoud. Niet alleen de plaatsing, maar vooral het dagelijkse gebruik en onderhoud bepalen hoe comfortabel een oplossing op lange termijn blijft. Complexere oplossingen kunnen technisch aantrekkelijk lijken, maar vragen soms meer opvolging of aanpassing dan wenselijk is in deze levensfase.</w:t>
      </w:r>
    </w:p>
    <w:p w14:paraId="7B19E9E2"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t>Op lange termijn ontstaat het verschil vooral tussen oplossingen die rust en overzicht brengen en oplossingen die blijvend aandacht vragen. De echte afweging draait daarom niet om de meest geavanceerde techniek, maar om wat haalbaar, betrouwbaar en comfortabel blijft binnen het beschikbare budget en het dagelijkse leven.</w:t>
      </w:r>
    </w:p>
    <w:p w14:paraId="2C2E8BFF" w14:textId="277AAD59" w:rsidR="006B1C18" w:rsidRPr="006B1C18" w:rsidRDefault="006B1C18" w:rsidP="006B1C18">
      <w:pPr>
        <w:spacing w:after="0" w:line="240" w:lineRule="auto"/>
        <w:rPr>
          <w:rFonts w:ascii="Times New Roman" w:eastAsia="Times New Roman" w:hAnsi="Times New Roman" w:cs="Times New Roman"/>
          <w:kern w:val="0"/>
          <w:sz w:val="24"/>
          <w:szCs w:val="24"/>
          <w:lang w:eastAsia="nl-BE"/>
          <w14:ligatures w14:val="none"/>
        </w:rPr>
      </w:pPr>
    </w:p>
    <w:p w14:paraId="10BD8A16" w14:textId="77777777" w:rsidR="006B1C18" w:rsidRPr="006B1C18" w:rsidRDefault="006B1C18" w:rsidP="006B1C1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B1C18">
        <w:rPr>
          <w:rFonts w:ascii="Times New Roman" w:eastAsia="Times New Roman" w:hAnsi="Times New Roman" w:cs="Times New Roman"/>
          <w:b/>
          <w:bCs/>
          <w:kern w:val="0"/>
          <w:sz w:val="36"/>
          <w:szCs w:val="36"/>
          <w:highlight w:val="yellow"/>
          <w:lang w:eastAsia="nl-BE"/>
          <w14:ligatures w14:val="none"/>
        </w:rPr>
        <w:t>Scenario S15</w:t>
      </w:r>
      <w:r w:rsidRPr="006B1C18">
        <w:rPr>
          <w:rFonts w:ascii="Times New Roman" w:eastAsia="Times New Roman" w:hAnsi="Times New Roman" w:cs="Times New Roman"/>
          <w:b/>
          <w:bCs/>
          <w:kern w:val="0"/>
          <w:sz w:val="36"/>
          <w:szCs w:val="36"/>
          <w:lang w:eastAsia="nl-BE"/>
          <w14:ligatures w14:val="none"/>
        </w:rPr>
        <w:t xml:space="preserve"> — Premium klant, esthetisch profiel</w:t>
      </w:r>
    </w:p>
    <w:p w14:paraId="5267164E"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Profiel:</w:t>
      </w:r>
      <w:r w:rsidRPr="006B1C18">
        <w:rPr>
          <w:rFonts w:ascii="Times New Roman" w:eastAsia="Times New Roman" w:hAnsi="Times New Roman" w:cs="Times New Roman"/>
          <w:kern w:val="0"/>
          <w:sz w:val="24"/>
          <w:szCs w:val="24"/>
          <w:lang w:eastAsia="nl-BE"/>
          <w14:ligatures w14:val="none"/>
        </w:rPr>
        <w:t xml:space="preserve"> Premium / Esthetisch</w:t>
      </w:r>
      <w:r w:rsidRPr="006B1C18">
        <w:rPr>
          <w:rFonts w:ascii="Times New Roman" w:eastAsia="Times New Roman" w:hAnsi="Times New Roman" w:cs="Times New Roman"/>
          <w:kern w:val="0"/>
          <w:sz w:val="24"/>
          <w:szCs w:val="24"/>
          <w:lang w:eastAsia="nl-BE"/>
          <w14:ligatures w14:val="none"/>
        </w:rPr>
        <w:br/>
      </w:r>
      <w:r w:rsidRPr="006B1C18">
        <w:rPr>
          <w:rFonts w:ascii="Times New Roman" w:eastAsia="Times New Roman" w:hAnsi="Times New Roman" w:cs="Times New Roman"/>
          <w:b/>
          <w:bCs/>
          <w:kern w:val="0"/>
          <w:sz w:val="24"/>
          <w:szCs w:val="24"/>
          <w:lang w:eastAsia="nl-BE"/>
          <w14:ligatures w14:val="none"/>
        </w:rPr>
        <w:t>Context:</w:t>
      </w:r>
      <w:r w:rsidRPr="006B1C18">
        <w:rPr>
          <w:rFonts w:ascii="Times New Roman" w:eastAsia="Times New Roman" w:hAnsi="Times New Roman" w:cs="Times New Roman"/>
          <w:kern w:val="0"/>
          <w:sz w:val="24"/>
          <w:szCs w:val="24"/>
          <w:lang w:eastAsia="nl-BE"/>
          <w14:ligatures w14:val="none"/>
        </w:rPr>
        <w:t xml:space="preserve"> Een uitgesproken wens naar maximale esthetiek zonder functionele beperking.</w:t>
      </w:r>
    </w:p>
    <w:p w14:paraId="57CF7D89"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b/>
          <w:bCs/>
          <w:kern w:val="0"/>
          <w:sz w:val="24"/>
          <w:szCs w:val="24"/>
          <w:lang w:eastAsia="nl-BE"/>
          <w14:ligatures w14:val="none"/>
        </w:rPr>
        <w:t>Belangrijke nuance bij dit scenario:</w:t>
      </w:r>
      <w:r w:rsidRPr="006B1C18">
        <w:rPr>
          <w:rFonts w:ascii="Times New Roman" w:eastAsia="Times New Roman" w:hAnsi="Times New Roman" w:cs="Times New Roman"/>
          <w:kern w:val="0"/>
          <w:sz w:val="24"/>
          <w:szCs w:val="24"/>
          <w:lang w:eastAsia="nl-BE"/>
          <w14:ligatures w14:val="none"/>
        </w:rPr>
        <w:br/>
        <w:t>Bij een premium esthetisch profiel ligt de lat doorgaans hoog. Het gaat niet enkel om een mooie glimlach, maar om verfijning, harmonie en consistentie in elk detail. Subtiele verschillen in vorm, kleur en afwerking worden sneller opgemerkt en wegen zwaarder door in de beleving van het eindresultaat.</w:t>
      </w:r>
    </w:p>
    <w:p w14:paraId="4E0FCA62"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t>Wat hier vaak wordt onderschat, is dat esthetische perfectie sterk samenhangt met voorbereiding en afstemming. Het gekozen materiaal alleen volstaat niet; precisie, timing en samenhang met gezicht, lippen en glimlachdynamiek bepalen of een resultaat natuurlijk en hoogwaardig aanvoelt. Verwachtingen zijn in dit scenario vaak zeer persoonlijk en specifiek.</w:t>
      </w:r>
    </w:p>
    <w:p w14:paraId="4ED3F4BB" w14:textId="77777777" w:rsidR="006B1C18" w:rsidRPr="006B1C18" w:rsidRDefault="006B1C18" w:rsidP="006B1C1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B1C18">
        <w:rPr>
          <w:rFonts w:ascii="Times New Roman" w:eastAsia="Times New Roman" w:hAnsi="Times New Roman" w:cs="Times New Roman"/>
          <w:kern w:val="0"/>
          <w:sz w:val="24"/>
          <w:szCs w:val="24"/>
          <w:lang w:eastAsia="nl-BE"/>
          <w14:ligatures w14:val="none"/>
        </w:rPr>
        <w:t>Op lange termijn zit het verschil vooral in voorspelbaarheid en duurzaamheid. De afweging draait hier zelden om functionaliteit, maar om hoe stabiel en exclusief het resultaat blijft over de jaren. De werkelijke waarde ligt niet in de ingreep op zich, maar in de mate waarin het eindresultaat zijn kwaliteit behoudt zonder concessies.</w:t>
      </w:r>
    </w:p>
    <w:p w14:paraId="5493C8D9" w14:textId="77777777" w:rsidR="006B1C18" w:rsidRDefault="006B1C18">
      <w:pPr>
        <w:rPr>
          <w:rFonts w:ascii="Times New Roman" w:hAnsi="Times New Roman" w:cs="Times New Roman"/>
          <w:sz w:val="24"/>
          <w:szCs w:val="24"/>
        </w:rPr>
      </w:pPr>
    </w:p>
    <w:p w14:paraId="643E3904" w14:textId="77777777" w:rsidR="006B1C18" w:rsidRDefault="006B1C18" w:rsidP="006B1C18">
      <w:pPr>
        <w:rPr>
          <w:rFonts w:ascii="Times New Roman" w:hAnsi="Times New Roman" w:cs="Times New Roman"/>
          <w:b/>
          <w:bCs/>
          <w:sz w:val="24"/>
          <w:szCs w:val="24"/>
        </w:rPr>
      </w:pPr>
    </w:p>
    <w:p w14:paraId="1B6C865E" w14:textId="77777777" w:rsidR="006B1C18" w:rsidRDefault="006B1C18" w:rsidP="006B1C18">
      <w:pPr>
        <w:rPr>
          <w:rFonts w:ascii="Times New Roman" w:hAnsi="Times New Roman" w:cs="Times New Roman"/>
          <w:b/>
          <w:bCs/>
          <w:sz w:val="24"/>
          <w:szCs w:val="24"/>
        </w:rPr>
      </w:pPr>
    </w:p>
    <w:p w14:paraId="06E452D3" w14:textId="421E31E2" w:rsidR="006B1C18" w:rsidRPr="006B1C18" w:rsidRDefault="006B1C18" w:rsidP="006B1C18">
      <w:pPr>
        <w:rPr>
          <w:rFonts w:ascii="Times New Roman" w:hAnsi="Times New Roman" w:cs="Times New Roman"/>
          <w:b/>
          <w:bCs/>
          <w:sz w:val="36"/>
          <w:szCs w:val="36"/>
        </w:rPr>
      </w:pPr>
      <w:r w:rsidRPr="006B1C18">
        <w:rPr>
          <w:rFonts w:ascii="Times New Roman" w:hAnsi="Times New Roman" w:cs="Times New Roman"/>
          <w:b/>
          <w:bCs/>
          <w:sz w:val="36"/>
          <w:szCs w:val="36"/>
          <w:highlight w:val="yellow"/>
        </w:rPr>
        <w:t>Scenario S16</w:t>
      </w:r>
      <w:r w:rsidRPr="006B1C18">
        <w:rPr>
          <w:rFonts w:ascii="Times New Roman" w:hAnsi="Times New Roman" w:cs="Times New Roman"/>
          <w:b/>
          <w:bCs/>
          <w:sz w:val="36"/>
          <w:szCs w:val="36"/>
        </w:rPr>
        <w:t xml:space="preserve"> — Slijtage of breuk zonder tandverlies</w:t>
      </w:r>
    </w:p>
    <w:p w14:paraId="004A1ADC"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b/>
          <w:bCs/>
          <w:sz w:val="24"/>
          <w:szCs w:val="24"/>
        </w:rPr>
        <w:t>Profiel:</w:t>
      </w:r>
      <w:r w:rsidRPr="006B1C18">
        <w:rPr>
          <w:rFonts w:ascii="Times New Roman" w:hAnsi="Times New Roman" w:cs="Times New Roman"/>
          <w:sz w:val="24"/>
          <w:szCs w:val="24"/>
        </w:rPr>
        <w:t xml:space="preserve"> Functioneel + esthetisch</w:t>
      </w:r>
      <w:r w:rsidRPr="006B1C18">
        <w:rPr>
          <w:rFonts w:ascii="Times New Roman" w:hAnsi="Times New Roman" w:cs="Times New Roman"/>
          <w:sz w:val="24"/>
          <w:szCs w:val="24"/>
        </w:rPr>
        <w:br/>
      </w:r>
      <w:r w:rsidRPr="006B1C18">
        <w:rPr>
          <w:rFonts w:ascii="Times New Roman" w:hAnsi="Times New Roman" w:cs="Times New Roman"/>
          <w:b/>
          <w:bCs/>
          <w:sz w:val="24"/>
          <w:szCs w:val="24"/>
        </w:rPr>
        <w:t>Context:</w:t>
      </w:r>
      <w:r w:rsidRPr="006B1C18">
        <w:rPr>
          <w:rFonts w:ascii="Times New Roman" w:hAnsi="Times New Roman" w:cs="Times New Roman"/>
          <w:sz w:val="24"/>
          <w:szCs w:val="24"/>
        </w:rPr>
        <w:t xml:space="preserve"> Alle tanden zijn aanwezig, maar vertonen slijtage of breuk.</w:t>
      </w:r>
    </w:p>
    <w:p w14:paraId="35F511DC"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b/>
          <w:bCs/>
          <w:sz w:val="24"/>
          <w:szCs w:val="24"/>
        </w:rPr>
        <w:t>Belangrijke nuance bij dit scenario:</w:t>
      </w:r>
      <w:r w:rsidRPr="006B1C18">
        <w:rPr>
          <w:rFonts w:ascii="Times New Roman" w:hAnsi="Times New Roman" w:cs="Times New Roman"/>
          <w:sz w:val="24"/>
          <w:szCs w:val="24"/>
        </w:rPr>
        <w:br/>
        <w:t>Wanneer tanden slijten of breken zonder dat er tanden ontbreken, wordt dit vaak pas laat als storend ervaren. Veranderingen in vorm of beet ontstaan meestal geleidelijk en kunnen ongemerkt invloed hebben op zowel comfort als uitstraling. In dit scenario gaat het niet om vervanging, maar om herstel en het zo goed mogelijk behouden van wat nog aanwezig is.</w:t>
      </w:r>
    </w:p>
    <w:p w14:paraId="15BAF7A6"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sz w:val="24"/>
          <w:szCs w:val="24"/>
        </w:rPr>
        <w:t>Wat hier vaak wordt onderschat, is hoe nauw functie en esthetiek met elkaar verbonden zijn. Een relatief kleine correctie in vorm kan een groot effect hebben op het kauwcomfort, terwijl esthetische aanpassingen tegelijk de belasting van de beet beïnvloeden. Hoe belangrijk die balans is, verschilt per persoon en hangt samen met dagelijkse belasting, gewoonten en gevoeligheid.</w:t>
      </w:r>
    </w:p>
    <w:p w14:paraId="40BB4B2F"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sz w:val="24"/>
          <w:szCs w:val="24"/>
        </w:rPr>
        <w:t>Op lange termijn ontstaat het verschil vooral tussen oplossingen die enkel cosmetisch corrigeren en oplossingen die ook structureel ondersteunen. De afweging draait hier niet om één afzonderlijke ingreep, maar om hoe duurzaam, comfortabel en natuurlijk het herstel blijft aanvoelen bij dagelijks gebruik.</w:t>
      </w:r>
    </w:p>
    <w:p w14:paraId="6C402689" w14:textId="2858EEB9" w:rsidR="006B1C18" w:rsidRPr="006B1C18" w:rsidRDefault="006B1C18" w:rsidP="006B1C18">
      <w:pPr>
        <w:rPr>
          <w:rFonts w:ascii="Times New Roman" w:hAnsi="Times New Roman" w:cs="Times New Roman"/>
          <w:sz w:val="24"/>
          <w:szCs w:val="24"/>
        </w:rPr>
      </w:pPr>
    </w:p>
    <w:p w14:paraId="74133527" w14:textId="77777777" w:rsidR="006B1C18" w:rsidRPr="006B1C18" w:rsidRDefault="006B1C18" w:rsidP="006B1C18">
      <w:pPr>
        <w:rPr>
          <w:rFonts w:ascii="Times New Roman" w:hAnsi="Times New Roman" w:cs="Times New Roman"/>
          <w:b/>
          <w:bCs/>
          <w:sz w:val="36"/>
          <w:szCs w:val="36"/>
        </w:rPr>
      </w:pPr>
      <w:r w:rsidRPr="006B1C18">
        <w:rPr>
          <w:rFonts w:ascii="Times New Roman" w:hAnsi="Times New Roman" w:cs="Times New Roman"/>
          <w:b/>
          <w:bCs/>
          <w:sz w:val="36"/>
          <w:szCs w:val="36"/>
          <w:highlight w:val="yellow"/>
        </w:rPr>
        <w:t>Scenario S17</w:t>
      </w:r>
      <w:r w:rsidRPr="006B1C18">
        <w:rPr>
          <w:rFonts w:ascii="Times New Roman" w:hAnsi="Times New Roman" w:cs="Times New Roman"/>
          <w:b/>
          <w:bCs/>
          <w:sz w:val="36"/>
          <w:szCs w:val="36"/>
        </w:rPr>
        <w:t xml:space="preserve"> — Eén tand ontbreekt, buurtanden hersteld</w:t>
      </w:r>
    </w:p>
    <w:p w14:paraId="1FEAFBDA"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b/>
          <w:bCs/>
          <w:sz w:val="24"/>
          <w:szCs w:val="24"/>
        </w:rPr>
        <w:t>Profiel:</w:t>
      </w:r>
      <w:r w:rsidRPr="006B1C18">
        <w:rPr>
          <w:rFonts w:ascii="Times New Roman" w:hAnsi="Times New Roman" w:cs="Times New Roman"/>
          <w:sz w:val="24"/>
          <w:szCs w:val="24"/>
        </w:rPr>
        <w:t xml:space="preserve"> Functioneel + esthetisch (vergelijkend scenario)</w:t>
      </w:r>
      <w:r w:rsidRPr="006B1C18">
        <w:rPr>
          <w:rFonts w:ascii="Times New Roman" w:hAnsi="Times New Roman" w:cs="Times New Roman"/>
          <w:sz w:val="24"/>
          <w:szCs w:val="24"/>
        </w:rPr>
        <w:br/>
      </w:r>
      <w:r w:rsidRPr="006B1C18">
        <w:rPr>
          <w:rFonts w:ascii="Times New Roman" w:hAnsi="Times New Roman" w:cs="Times New Roman"/>
          <w:b/>
          <w:bCs/>
          <w:sz w:val="24"/>
          <w:szCs w:val="24"/>
        </w:rPr>
        <w:t>Context:</w:t>
      </w:r>
      <w:r w:rsidRPr="006B1C18">
        <w:rPr>
          <w:rFonts w:ascii="Times New Roman" w:hAnsi="Times New Roman" w:cs="Times New Roman"/>
          <w:sz w:val="24"/>
          <w:szCs w:val="24"/>
        </w:rPr>
        <w:t xml:space="preserve"> Eén ontbrekende tand naast reeds herstelde buurttanden.</w:t>
      </w:r>
    </w:p>
    <w:p w14:paraId="14CC9637"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b/>
          <w:bCs/>
          <w:sz w:val="24"/>
          <w:szCs w:val="24"/>
        </w:rPr>
        <w:t>Belangrijke nuance bij dit scenario:</w:t>
      </w:r>
      <w:r w:rsidRPr="006B1C18">
        <w:rPr>
          <w:rFonts w:ascii="Times New Roman" w:hAnsi="Times New Roman" w:cs="Times New Roman"/>
          <w:sz w:val="24"/>
          <w:szCs w:val="24"/>
        </w:rPr>
        <w:br/>
        <w:t>Wanneer aangrenzende tanden al hersteld zijn, verandert de context van het tandverlies merkbaar. De afweging gaat dan niet alleen over het vervangen van de ontbrekende tand, maar ook over hoe het nieuwe element aansluit bij bestaand werk. Consistentie, harmonie en aansluiting spelen hierbij een grotere rol dan vaak vooraf wordt ingeschat.</w:t>
      </w:r>
    </w:p>
    <w:p w14:paraId="07AB826B"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sz w:val="24"/>
          <w:szCs w:val="24"/>
        </w:rPr>
        <w:t>Wat hier vaak wordt onderschat, is de impact van bijkomende ingrepen op reeds herstelde structuren. Sommige oplossingen grijpen in op bestaande restauraties, terwijl andere deze juist ongemoeid laten. Hoe dit wordt ervaren, hangt sterk af van persoonlijke voorkeuren rond behoud, mate van ingreep en controle over het traject.</w:t>
      </w:r>
    </w:p>
    <w:p w14:paraId="59B6EC74" w14:textId="77777777" w:rsidR="006B1C18" w:rsidRPr="006B1C18" w:rsidRDefault="006B1C18" w:rsidP="006B1C18">
      <w:pPr>
        <w:rPr>
          <w:rFonts w:ascii="Times New Roman" w:hAnsi="Times New Roman" w:cs="Times New Roman"/>
          <w:sz w:val="24"/>
          <w:szCs w:val="24"/>
        </w:rPr>
      </w:pPr>
      <w:r w:rsidRPr="006B1C18">
        <w:rPr>
          <w:rFonts w:ascii="Times New Roman" w:hAnsi="Times New Roman" w:cs="Times New Roman"/>
          <w:sz w:val="24"/>
          <w:szCs w:val="24"/>
        </w:rPr>
        <w:t>Op lange termijn zit het verschil vooral in samenhang en duurzaamheid. De afweging draait hier zelden om goed of fout, maar om welke aanpak het best past bij verwachtingen rond hersteltijd, stabiliteit en de levensduur van het bestaande werk. Dit scenario vraagt daarom om een bewuste vergelijking, eerder dan een snelle keuze.</w:t>
      </w:r>
    </w:p>
    <w:p w14:paraId="2C52C8DB" w14:textId="77777777" w:rsidR="006B1C18" w:rsidRPr="006B1C18" w:rsidRDefault="006B1C18">
      <w:pPr>
        <w:rPr>
          <w:rFonts w:ascii="Times New Roman" w:hAnsi="Times New Roman" w:cs="Times New Roman"/>
          <w:sz w:val="24"/>
          <w:szCs w:val="24"/>
        </w:rPr>
      </w:pPr>
    </w:p>
    <w:sectPr w:rsidR="006B1C18" w:rsidRPr="006B1C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18F"/>
    <w:rsid w:val="002418BE"/>
    <w:rsid w:val="00484D0F"/>
    <w:rsid w:val="0059418F"/>
    <w:rsid w:val="006B1C18"/>
    <w:rsid w:val="00916515"/>
    <w:rsid w:val="00E03F69"/>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09D15"/>
  <w15:chartTrackingRefBased/>
  <w15:docId w15:val="{28F1B1BF-0BCE-40AA-ACDC-390C1A152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941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5941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59418F"/>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59418F"/>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59418F"/>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59418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9418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9418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9418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9418F"/>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59418F"/>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59418F"/>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59418F"/>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59418F"/>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59418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9418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9418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9418F"/>
    <w:rPr>
      <w:rFonts w:eastAsiaTheme="majorEastAsia" w:cstheme="majorBidi"/>
      <w:color w:val="272727" w:themeColor="text1" w:themeTint="D8"/>
    </w:rPr>
  </w:style>
  <w:style w:type="paragraph" w:styleId="Titel">
    <w:name w:val="Title"/>
    <w:basedOn w:val="Standaard"/>
    <w:next w:val="Standaard"/>
    <w:link w:val="TitelChar"/>
    <w:uiPriority w:val="10"/>
    <w:qFormat/>
    <w:rsid w:val="00594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9418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9418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9418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9418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9418F"/>
    <w:rPr>
      <w:i/>
      <w:iCs/>
      <w:color w:val="404040" w:themeColor="text1" w:themeTint="BF"/>
    </w:rPr>
  </w:style>
  <w:style w:type="paragraph" w:styleId="Lijstalinea">
    <w:name w:val="List Paragraph"/>
    <w:basedOn w:val="Standaard"/>
    <w:uiPriority w:val="34"/>
    <w:qFormat/>
    <w:rsid w:val="0059418F"/>
    <w:pPr>
      <w:ind w:left="720"/>
      <w:contextualSpacing/>
    </w:pPr>
  </w:style>
  <w:style w:type="character" w:styleId="Intensievebenadrukking">
    <w:name w:val="Intense Emphasis"/>
    <w:basedOn w:val="Standaardalinea-lettertype"/>
    <w:uiPriority w:val="21"/>
    <w:qFormat/>
    <w:rsid w:val="0059418F"/>
    <w:rPr>
      <w:i/>
      <w:iCs/>
      <w:color w:val="2F5496" w:themeColor="accent1" w:themeShade="BF"/>
    </w:rPr>
  </w:style>
  <w:style w:type="paragraph" w:styleId="Duidelijkcitaat">
    <w:name w:val="Intense Quote"/>
    <w:basedOn w:val="Standaard"/>
    <w:next w:val="Standaard"/>
    <w:link w:val="DuidelijkcitaatChar"/>
    <w:uiPriority w:val="30"/>
    <w:qFormat/>
    <w:rsid w:val="005941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59418F"/>
    <w:rPr>
      <w:i/>
      <w:iCs/>
      <w:color w:val="2F5496" w:themeColor="accent1" w:themeShade="BF"/>
    </w:rPr>
  </w:style>
  <w:style w:type="character" w:styleId="Intensieveverwijzing">
    <w:name w:val="Intense Reference"/>
    <w:basedOn w:val="Standaardalinea-lettertype"/>
    <w:uiPriority w:val="32"/>
    <w:qFormat/>
    <w:rsid w:val="005941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3498</Words>
  <Characters>19245</Characters>
  <Application>Microsoft Office Word</Application>
  <DocSecurity>0</DocSecurity>
  <Lines>160</Lines>
  <Paragraphs>45</Paragraphs>
  <ScaleCrop>false</ScaleCrop>
  <Company/>
  <LinksUpToDate>false</LinksUpToDate>
  <CharactersWithSpaces>22698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Marijke Detand</dc:creator>
  <cp:keywords/>
  <dc:description/>
  <cp:lastModifiedBy>Marijke Detand</cp:lastModifiedBy>
  <cp:revision>2</cp:revision>
  <dcterms:created xsi:type="dcterms:W3CDTF">2025-12-15T13:05:00Z</dcterms:created>
  <dcterms:modified xsi:type="dcterms:W3CDTF">2025-12-15T13:19:00Z</dcterms:modified>
</cp:coreProperties>
</file>