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38" w:rsidRDefault="002D1991" w:rsidP="002D1991">
      <w:pPr>
        <w:pStyle w:val="Heading1"/>
      </w:pPr>
      <w:r>
        <w:t>Online Review Fake Detection Using FraudEagle with Prior Inclusions</w:t>
      </w:r>
    </w:p>
    <w:p w:rsidR="002D1991" w:rsidRDefault="002D1991" w:rsidP="002D1991"/>
    <w:p w:rsidR="002D1991" w:rsidRDefault="002D1991" w:rsidP="002D1991">
      <w:pPr>
        <w:pStyle w:val="Heading2"/>
      </w:pPr>
      <w:r>
        <w:t>Abstract</w:t>
      </w:r>
    </w:p>
    <w:p w:rsidR="002D1991" w:rsidRDefault="002D1991" w:rsidP="002D1991"/>
    <w:p w:rsidR="002D1991" w:rsidRDefault="002D1991" w:rsidP="002D1991">
      <w:pPr>
        <w:pStyle w:val="Subtitle"/>
      </w:pPr>
      <w:r>
        <w:t>Keywords: Opinion Spam, Fraud, Review</w:t>
      </w:r>
    </w:p>
    <w:p w:rsidR="002D1991" w:rsidRDefault="002D1991" w:rsidP="002D1991">
      <w:pPr>
        <w:pStyle w:val="Heading2"/>
      </w:pPr>
    </w:p>
    <w:p w:rsidR="002D1991" w:rsidRDefault="002D1991" w:rsidP="002D1991">
      <w:pPr>
        <w:pStyle w:val="Heading2"/>
      </w:pPr>
      <w:r>
        <w:t>Introduction</w:t>
      </w:r>
    </w:p>
    <w:p w:rsidR="002D1991" w:rsidRDefault="002D1991" w:rsidP="002D1991"/>
    <w:p w:rsidR="002D1991" w:rsidRDefault="002D1991" w:rsidP="002D1991">
      <w:pPr>
        <w:pStyle w:val="Heading2"/>
      </w:pPr>
      <w:r>
        <w:t>Prior Work</w:t>
      </w:r>
    </w:p>
    <w:p w:rsidR="002D1991" w:rsidRDefault="002D1991" w:rsidP="002D1991"/>
    <w:p w:rsidR="002D1991" w:rsidRDefault="002D1991" w:rsidP="002D1991">
      <w:pPr>
        <w:pStyle w:val="Heading2"/>
      </w:pPr>
      <w:r>
        <w:t>Our Contributions</w:t>
      </w:r>
    </w:p>
    <w:p w:rsidR="002D1991" w:rsidRDefault="002D1991" w:rsidP="002D1991"/>
    <w:p w:rsidR="002D1991" w:rsidRDefault="002D1991" w:rsidP="002D1991">
      <w:pPr>
        <w:pStyle w:val="Heading2"/>
      </w:pPr>
      <w:r>
        <w:t>Model</w:t>
      </w:r>
    </w:p>
    <w:p w:rsidR="002D1991" w:rsidRDefault="002D1991" w:rsidP="002D1991"/>
    <w:p w:rsidR="002D1991" w:rsidRDefault="002D1991" w:rsidP="002D1991">
      <w:pPr>
        <w:pStyle w:val="Heading2"/>
      </w:pPr>
      <w:r>
        <w:t>Results</w:t>
      </w:r>
    </w:p>
    <w:p w:rsidR="002D1991" w:rsidRDefault="002D1991" w:rsidP="002D1991"/>
    <w:p w:rsidR="002D1991" w:rsidRDefault="002D1991" w:rsidP="002D1991">
      <w:pPr>
        <w:pStyle w:val="Heading2"/>
      </w:pPr>
      <w:r>
        <w:t>References</w:t>
      </w:r>
    </w:p>
    <w:p w:rsidR="006B2FB6" w:rsidRDefault="006B2FB6" w:rsidP="006B2FB6">
      <w:r>
        <w:t xml:space="preserve">[1] Mukherjee, A., Liu, B., Wang, J., Glance, N. and Jindal, N. 2011. Detecting group review spam. In </w:t>
      </w:r>
      <w:r>
        <w:rPr>
          <w:i/>
          <w:iCs/>
        </w:rPr>
        <w:t xml:space="preserve">WWW. </w:t>
      </w:r>
    </w:p>
    <w:p w:rsidR="006B2FB6" w:rsidRDefault="006B2FB6" w:rsidP="006B2FB6">
      <w:r>
        <w:t xml:space="preserve">[2] Akoglu, L., Chandy, R. and Faloutsos, Christos. 2013. Opinion fraud detection in online reviews by network effects. In </w:t>
      </w:r>
      <w:r>
        <w:rPr>
          <w:i/>
          <w:iCs/>
        </w:rPr>
        <w:t xml:space="preserve">ICWSM </w:t>
      </w:r>
    </w:p>
    <w:p w:rsidR="002D1991" w:rsidRDefault="006B2FB6" w:rsidP="006B2FB6">
      <w:r>
        <w:t>[3] Wang, G., Xie, S., Liu, B. and Yu, P. S. 2011. R</w:t>
      </w:r>
      <w:bookmarkStart w:id="0" w:name="_GoBack"/>
      <w:bookmarkEnd w:id="0"/>
      <w:r>
        <w:t xml:space="preserve">eview graph based online store review spammer detection. In </w:t>
      </w:r>
      <w:r>
        <w:rPr>
          <w:i/>
          <w:iCs/>
        </w:rPr>
        <w:t>ICDM, 1242–1247.</w:t>
      </w:r>
    </w:p>
    <w:p w:rsidR="002D1991" w:rsidRPr="002D1991" w:rsidRDefault="002D1991" w:rsidP="002D1991"/>
    <w:sectPr w:rsidR="002D1991" w:rsidRPr="002D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B1"/>
    <w:multiLevelType w:val="hybridMultilevel"/>
    <w:tmpl w:val="9B080C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E4C52"/>
    <w:multiLevelType w:val="hybridMultilevel"/>
    <w:tmpl w:val="4086E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09"/>
    <w:rsid w:val="002D1991"/>
    <w:rsid w:val="006B2FB6"/>
    <w:rsid w:val="00C40738"/>
    <w:rsid w:val="00F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F399-E65F-415E-89CD-A08F0B7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F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9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99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B2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F3FF-6702-4C8F-867C-2EAC873B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Raghupatruni</dc:creator>
  <cp:keywords/>
  <dc:description/>
  <cp:lastModifiedBy>Rajendra Kumar Raghupatruni</cp:lastModifiedBy>
  <cp:revision>3</cp:revision>
  <dcterms:created xsi:type="dcterms:W3CDTF">2014-11-28T03:44:00Z</dcterms:created>
  <dcterms:modified xsi:type="dcterms:W3CDTF">2014-11-28T03:51:00Z</dcterms:modified>
</cp:coreProperties>
</file>