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54BED3" w14:textId="5D08BA40" w:rsidR="0080568C" w:rsidRPr="009C24AE" w:rsidRDefault="0080568C">
      <w:pPr>
        <w:rPr>
          <w:b/>
          <w:bCs/>
          <w:sz w:val="32"/>
          <w:szCs w:val="32"/>
          <w:u w:val="single"/>
        </w:rPr>
      </w:pPr>
      <w:r w:rsidRPr="009C24AE">
        <w:rPr>
          <w:b/>
          <w:bCs/>
          <w:sz w:val="32"/>
          <w:szCs w:val="32"/>
          <w:highlight w:val="yellow"/>
          <w:u w:val="single"/>
        </w:rPr>
        <w:t>Starting page:</w:t>
      </w:r>
    </w:p>
    <w:p w14:paraId="32DE17FF" w14:textId="67E94446" w:rsidR="0080568C" w:rsidRPr="009C24AE" w:rsidRDefault="0080568C">
      <w:pPr>
        <w:rPr>
          <w:sz w:val="28"/>
          <w:szCs w:val="28"/>
        </w:rPr>
      </w:pPr>
      <w:r w:rsidRPr="009C24AE">
        <w:rPr>
          <w:noProof/>
          <w:sz w:val="28"/>
          <w:szCs w:val="28"/>
        </w:rPr>
        <w:drawing>
          <wp:inline distT="0" distB="0" distL="0" distR="0" wp14:anchorId="6F3B6A80" wp14:editId="280F241D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D262A" w14:textId="76DE194F" w:rsidR="0080568C" w:rsidRPr="009C24AE" w:rsidRDefault="0080568C">
      <w:pPr>
        <w:rPr>
          <w:sz w:val="28"/>
          <w:szCs w:val="28"/>
        </w:rPr>
      </w:pPr>
    </w:p>
    <w:p w14:paraId="417DD5DF" w14:textId="63CBA4B3" w:rsidR="0080568C" w:rsidRPr="009C24AE" w:rsidRDefault="0080568C">
      <w:pPr>
        <w:rPr>
          <w:sz w:val="28"/>
          <w:szCs w:val="28"/>
        </w:rPr>
      </w:pPr>
      <w:r w:rsidRPr="009C24AE">
        <w:rPr>
          <w:sz w:val="28"/>
          <w:szCs w:val="28"/>
        </w:rPr>
        <w:t>Can view commodities but cannot edit them:</w:t>
      </w:r>
    </w:p>
    <w:p w14:paraId="593B4E7F" w14:textId="14FE9042" w:rsidR="0080568C" w:rsidRPr="009C24AE" w:rsidRDefault="0080568C">
      <w:pPr>
        <w:rPr>
          <w:sz w:val="28"/>
          <w:szCs w:val="28"/>
        </w:rPr>
      </w:pPr>
      <w:r w:rsidRPr="009C24AE">
        <w:rPr>
          <w:noProof/>
          <w:sz w:val="28"/>
          <w:szCs w:val="28"/>
        </w:rPr>
        <w:lastRenderedPageBreak/>
        <w:drawing>
          <wp:inline distT="0" distB="0" distL="0" distR="0" wp14:anchorId="61C1284F" wp14:editId="78EFC374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24AE">
        <w:rPr>
          <w:noProof/>
          <w:sz w:val="28"/>
          <w:szCs w:val="28"/>
        </w:rPr>
        <w:drawing>
          <wp:inline distT="0" distB="0" distL="0" distR="0" wp14:anchorId="76BF07BB" wp14:editId="21C4C677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10354" w14:textId="1057F9B5" w:rsidR="0080568C" w:rsidRPr="009C24AE" w:rsidRDefault="0080568C">
      <w:pPr>
        <w:rPr>
          <w:sz w:val="28"/>
          <w:szCs w:val="28"/>
        </w:rPr>
      </w:pPr>
      <w:r w:rsidRPr="009C24AE">
        <w:rPr>
          <w:sz w:val="28"/>
          <w:szCs w:val="28"/>
        </w:rPr>
        <w:t>You can see there is no edit or delete button.</w:t>
      </w:r>
    </w:p>
    <w:p w14:paraId="1A134F6D" w14:textId="71DAC4B0" w:rsidR="0080568C" w:rsidRPr="009C24AE" w:rsidRDefault="0080568C">
      <w:pPr>
        <w:rPr>
          <w:sz w:val="28"/>
          <w:szCs w:val="28"/>
        </w:rPr>
      </w:pPr>
    </w:p>
    <w:p w14:paraId="70B887B3" w14:textId="4A222FC8" w:rsidR="0080568C" w:rsidRPr="009C24AE" w:rsidRDefault="0080568C">
      <w:pPr>
        <w:rPr>
          <w:b/>
          <w:bCs/>
          <w:sz w:val="36"/>
          <w:szCs w:val="36"/>
          <w:u w:val="single"/>
        </w:rPr>
      </w:pPr>
      <w:proofErr w:type="spellStart"/>
      <w:proofErr w:type="gramStart"/>
      <w:r w:rsidRPr="009C24AE">
        <w:rPr>
          <w:b/>
          <w:bCs/>
          <w:sz w:val="36"/>
          <w:szCs w:val="36"/>
          <w:highlight w:val="yellow"/>
          <w:u w:val="single"/>
        </w:rPr>
        <w:t>LoginPage</w:t>
      </w:r>
      <w:proofErr w:type="spellEnd"/>
      <w:r w:rsidRPr="009C24AE">
        <w:rPr>
          <w:b/>
          <w:bCs/>
          <w:sz w:val="36"/>
          <w:szCs w:val="36"/>
          <w:highlight w:val="yellow"/>
          <w:u w:val="single"/>
        </w:rPr>
        <w:t xml:space="preserve"> :</w:t>
      </w:r>
      <w:proofErr w:type="gramEnd"/>
    </w:p>
    <w:p w14:paraId="1C8FE57F" w14:textId="6BC3737C" w:rsidR="0080568C" w:rsidRPr="009C24AE" w:rsidRDefault="0080568C">
      <w:pPr>
        <w:rPr>
          <w:sz w:val="28"/>
          <w:szCs w:val="28"/>
        </w:rPr>
      </w:pPr>
      <w:r w:rsidRPr="009C24AE">
        <w:rPr>
          <w:sz w:val="28"/>
          <w:szCs w:val="28"/>
        </w:rPr>
        <w:t xml:space="preserve"> </w:t>
      </w:r>
      <w:r w:rsidRPr="009C24AE">
        <w:rPr>
          <w:sz w:val="28"/>
          <w:szCs w:val="28"/>
        </w:rPr>
        <w:tab/>
        <w:t>If you are a new user you need to Sign up first before logging in.</w:t>
      </w:r>
    </w:p>
    <w:p w14:paraId="44325EF2" w14:textId="4FFE0956" w:rsidR="0080568C" w:rsidRPr="009C24AE" w:rsidRDefault="0080568C">
      <w:pPr>
        <w:rPr>
          <w:sz w:val="28"/>
          <w:szCs w:val="28"/>
        </w:rPr>
      </w:pPr>
      <w:r w:rsidRPr="009C24AE">
        <w:rPr>
          <w:noProof/>
          <w:sz w:val="28"/>
          <w:szCs w:val="28"/>
        </w:rPr>
        <w:lastRenderedPageBreak/>
        <w:drawing>
          <wp:inline distT="0" distB="0" distL="0" distR="0" wp14:anchorId="4FF031C8" wp14:editId="564C8102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8F963" w14:textId="5644404D" w:rsidR="0080568C" w:rsidRPr="009C24AE" w:rsidRDefault="0080568C">
      <w:pPr>
        <w:rPr>
          <w:sz w:val="28"/>
          <w:szCs w:val="28"/>
        </w:rPr>
      </w:pPr>
    </w:p>
    <w:p w14:paraId="1363B50C" w14:textId="11460E5B" w:rsidR="0080568C" w:rsidRPr="009C24AE" w:rsidRDefault="0080568C">
      <w:pPr>
        <w:rPr>
          <w:sz w:val="28"/>
          <w:szCs w:val="28"/>
        </w:rPr>
      </w:pPr>
      <w:r w:rsidRPr="009C24AE">
        <w:rPr>
          <w:sz w:val="28"/>
          <w:szCs w:val="28"/>
        </w:rPr>
        <w:t xml:space="preserve">Now trying to </w:t>
      </w:r>
      <w:proofErr w:type="spellStart"/>
      <w:r w:rsidRPr="009C24AE">
        <w:rPr>
          <w:sz w:val="28"/>
          <w:szCs w:val="28"/>
        </w:rPr>
        <w:t>logIn</w:t>
      </w:r>
      <w:proofErr w:type="spellEnd"/>
      <w:r w:rsidRPr="009C24AE">
        <w:rPr>
          <w:sz w:val="28"/>
          <w:szCs w:val="28"/>
        </w:rPr>
        <w:t>:</w:t>
      </w:r>
    </w:p>
    <w:p w14:paraId="47A1668A" w14:textId="76F6874F" w:rsidR="0080568C" w:rsidRPr="009C24AE" w:rsidRDefault="0080568C">
      <w:pPr>
        <w:rPr>
          <w:sz w:val="28"/>
          <w:szCs w:val="28"/>
        </w:rPr>
      </w:pPr>
      <w:r w:rsidRPr="009C24AE">
        <w:rPr>
          <w:noProof/>
          <w:sz w:val="28"/>
          <w:szCs w:val="28"/>
        </w:rPr>
        <w:drawing>
          <wp:inline distT="0" distB="0" distL="0" distR="0" wp14:anchorId="182B098A" wp14:editId="50C292F8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24AE">
        <w:rPr>
          <w:sz w:val="28"/>
          <w:szCs w:val="28"/>
        </w:rPr>
        <w:t>if your email id or password is wrong it will display accordingly. As shown in the diagram as follows:</w:t>
      </w:r>
    </w:p>
    <w:p w14:paraId="6AB1DA68" w14:textId="23CC6BC5" w:rsidR="0080568C" w:rsidRPr="009C24AE" w:rsidRDefault="0080568C">
      <w:pPr>
        <w:rPr>
          <w:sz w:val="28"/>
          <w:szCs w:val="28"/>
        </w:rPr>
      </w:pPr>
      <w:r w:rsidRPr="009C24AE">
        <w:rPr>
          <w:noProof/>
          <w:sz w:val="28"/>
          <w:szCs w:val="28"/>
        </w:rPr>
        <w:lastRenderedPageBreak/>
        <w:drawing>
          <wp:inline distT="0" distB="0" distL="0" distR="0" wp14:anchorId="0EFC3F72" wp14:editId="25E59859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D28BE" w14:textId="744F2680" w:rsidR="0080568C" w:rsidRPr="009C24AE" w:rsidRDefault="0080568C">
      <w:pPr>
        <w:rPr>
          <w:sz w:val="28"/>
          <w:szCs w:val="28"/>
        </w:rPr>
      </w:pPr>
      <w:r w:rsidRPr="009C24AE">
        <w:rPr>
          <w:noProof/>
          <w:sz w:val="28"/>
          <w:szCs w:val="28"/>
        </w:rPr>
        <w:drawing>
          <wp:inline distT="0" distB="0" distL="0" distR="0" wp14:anchorId="57523B31" wp14:editId="5ABE447B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4F6B6" w14:textId="56F9617B" w:rsidR="0080568C" w:rsidRPr="009C24AE" w:rsidRDefault="0080568C">
      <w:pPr>
        <w:rPr>
          <w:sz w:val="28"/>
          <w:szCs w:val="28"/>
        </w:rPr>
      </w:pPr>
    </w:p>
    <w:p w14:paraId="381DA2D2" w14:textId="63FC24C9" w:rsidR="0080568C" w:rsidRPr="009C24AE" w:rsidRDefault="0080568C">
      <w:pPr>
        <w:rPr>
          <w:sz w:val="28"/>
          <w:szCs w:val="28"/>
        </w:rPr>
      </w:pPr>
    </w:p>
    <w:p w14:paraId="5B1C0C55" w14:textId="352DBDB6" w:rsidR="0080568C" w:rsidRPr="009C24AE" w:rsidRDefault="0080568C">
      <w:pPr>
        <w:rPr>
          <w:b/>
          <w:bCs/>
          <w:sz w:val="36"/>
          <w:szCs w:val="36"/>
          <w:u w:val="single"/>
        </w:rPr>
      </w:pPr>
      <w:r w:rsidRPr="009C24AE">
        <w:rPr>
          <w:b/>
          <w:bCs/>
          <w:sz w:val="36"/>
          <w:szCs w:val="36"/>
          <w:highlight w:val="yellow"/>
          <w:u w:val="single"/>
        </w:rPr>
        <w:t>After Login:</w:t>
      </w:r>
    </w:p>
    <w:p w14:paraId="36D3CA75" w14:textId="4C0B1B98" w:rsidR="0080568C" w:rsidRPr="009C24AE" w:rsidRDefault="0080568C">
      <w:pPr>
        <w:rPr>
          <w:sz w:val="28"/>
          <w:szCs w:val="28"/>
        </w:rPr>
      </w:pPr>
      <w:r w:rsidRPr="009C24AE">
        <w:rPr>
          <w:sz w:val="28"/>
          <w:szCs w:val="28"/>
        </w:rPr>
        <w:t>After successful login</w:t>
      </w:r>
      <w:r w:rsidR="009C24AE">
        <w:rPr>
          <w:sz w:val="28"/>
          <w:szCs w:val="28"/>
        </w:rPr>
        <w:t>,</w:t>
      </w:r>
      <w:r w:rsidRPr="009C24AE">
        <w:rPr>
          <w:sz w:val="28"/>
          <w:szCs w:val="28"/>
        </w:rPr>
        <w:t xml:space="preserve"> it will show all the trades placed by you, In the profile.</w:t>
      </w:r>
    </w:p>
    <w:p w14:paraId="1E764AEF" w14:textId="2659B2EE" w:rsidR="0080568C" w:rsidRPr="009C24AE" w:rsidRDefault="0080568C">
      <w:pPr>
        <w:rPr>
          <w:sz w:val="28"/>
          <w:szCs w:val="28"/>
        </w:rPr>
      </w:pPr>
      <w:r w:rsidRPr="009C24AE">
        <w:rPr>
          <w:noProof/>
          <w:sz w:val="28"/>
          <w:szCs w:val="28"/>
        </w:rPr>
        <w:lastRenderedPageBreak/>
        <w:drawing>
          <wp:inline distT="0" distB="0" distL="0" distR="0" wp14:anchorId="301945A7" wp14:editId="7C857155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22169" w14:textId="2D5FB763" w:rsidR="0080568C" w:rsidRPr="009C24AE" w:rsidRDefault="0080568C">
      <w:pPr>
        <w:rPr>
          <w:sz w:val="28"/>
          <w:szCs w:val="28"/>
        </w:rPr>
      </w:pPr>
      <w:r w:rsidRPr="009C24AE">
        <w:rPr>
          <w:sz w:val="28"/>
          <w:szCs w:val="28"/>
        </w:rPr>
        <w:t xml:space="preserve">And here you can edit and delete them. And you are only allowed to edit </w:t>
      </w:r>
      <w:r w:rsidR="009C24AE">
        <w:rPr>
          <w:sz w:val="28"/>
          <w:szCs w:val="28"/>
        </w:rPr>
        <w:t>your</w:t>
      </w:r>
      <w:r w:rsidRPr="009C24AE">
        <w:rPr>
          <w:sz w:val="28"/>
          <w:szCs w:val="28"/>
        </w:rPr>
        <w:t xml:space="preserve"> trade. </w:t>
      </w:r>
    </w:p>
    <w:p w14:paraId="2AB35A1E" w14:textId="21F2B81C" w:rsidR="0080568C" w:rsidRPr="009C24AE" w:rsidRDefault="0080568C">
      <w:pPr>
        <w:rPr>
          <w:sz w:val="28"/>
          <w:szCs w:val="28"/>
        </w:rPr>
      </w:pPr>
      <w:r w:rsidRPr="009C24AE">
        <w:rPr>
          <w:sz w:val="28"/>
          <w:szCs w:val="28"/>
        </w:rPr>
        <w:t>The editing page is shown as follows:</w:t>
      </w:r>
    </w:p>
    <w:p w14:paraId="54C04F55" w14:textId="1D6B91D1" w:rsidR="0080568C" w:rsidRPr="009C24AE" w:rsidRDefault="0080568C">
      <w:pPr>
        <w:rPr>
          <w:sz w:val="28"/>
          <w:szCs w:val="28"/>
        </w:rPr>
      </w:pPr>
      <w:r w:rsidRPr="009C24AE">
        <w:rPr>
          <w:noProof/>
          <w:sz w:val="28"/>
          <w:szCs w:val="28"/>
        </w:rPr>
        <w:drawing>
          <wp:inline distT="0" distB="0" distL="0" distR="0" wp14:anchorId="3CB8FCB0" wp14:editId="4AD80D48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5D23F" w14:textId="3419ECB0" w:rsidR="00BE6A93" w:rsidRPr="009C24AE" w:rsidRDefault="00BE6A93">
      <w:pPr>
        <w:rPr>
          <w:sz w:val="28"/>
          <w:szCs w:val="28"/>
        </w:rPr>
      </w:pPr>
      <w:r w:rsidRPr="009C24AE">
        <w:rPr>
          <w:sz w:val="28"/>
          <w:szCs w:val="28"/>
        </w:rPr>
        <w:t>If you will try to edit someone else’s data it will prompt you with 401 ERROR as follows:</w:t>
      </w:r>
    </w:p>
    <w:p w14:paraId="6199ED75" w14:textId="740ECFB5" w:rsidR="00BE6A93" w:rsidRDefault="00BE6A93">
      <w:pPr>
        <w:rPr>
          <w:sz w:val="28"/>
          <w:szCs w:val="28"/>
        </w:rPr>
      </w:pPr>
      <w:r w:rsidRPr="009C24AE">
        <w:rPr>
          <w:noProof/>
          <w:sz w:val="28"/>
          <w:szCs w:val="28"/>
        </w:rPr>
        <w:lastRenderedPageBreak/>
        <w:drawing>
          <wp:inline distT="0" distB="0" distL="0" distR="0" wp14:anchorId="3F92072F" wp14:editId="6BA54195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80F3F" w14:textId="554D7A18" w:rsidR="001B02E0" w:rsidRDefault="001B02E0">
      <w:pPr>
        <w:rPr>
          <w:sz w:val="28"/>
          <w:szCs w:val="28"/>
        </w:rPr>
      </w:pPr>
      <w:r>
        <w:rPr>
          <w:sz w:val="28"/>
          <w:szCs w:val="28"/>
        </w:rPr>
        <w:t xml:space="preserve">Similarly, if we try to delete the object without authorization we will be prompted with the same error. </w:t>
      </w:r>
      <w:r>
        <w:rPr>
          <w:sz w:val="28"/>
          <w:szCs w:val="28"/>
        </w:rPr>
        <w:br/>
        <w:t xml:space="preserve">(I tested this using Postman, </w:t>
      </w:r>
      <w:proofErr w:type="gramStart"/>
      <w:r>
        <w:rPr>
          <w:sz w:val="28"/>
          <w:szCs w:val="28"/>
        </w:rPr>
        <w:t>Since</w:t>
      </w:r>
      <w:proofErr w:type="gramEnd"/>
      <w:r>
        <w:rPr>
          <w:sz w:val="28"/>
          <w:szCs w:val="28"/>
        </w:rPr>
        <w:t xml:space="preserve"> we can not see the delete button anyway for the unauthorized commodities.)</w:t>
      </w:r>
    </w:p>
    <w:p w14:paraId="77433702" w14:textId="1710204D" w:rsidR="001B02E0" w:rsidRPr="009C24AE" w:rsidRDefault="001B02E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0B3E756" wp14:editId="0C174B2B">
            <wp:extent cx="5731510" cy="358521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386F2F49" w14:textId="1C75CA1B" w:rsidR="00BE6A93" w:rsidRPr="009C24AE" w:rsidRDefault="00BE6A93">
      <w:pPr>
        <w:rPr>
          <w:sz w:val="28"/>
          <w:szCs w:val="28"/>
        </w:rPr>
      </w:pPr>
    </w:p>
    <w:p w14:paraId="6DD72554" w14:textId="60D59B7B" w:rsidR="00BE6A93" w:rsidRPr="009C24AE" w:rsidRDefault="00BE6A93">
      <w:pPr>
        <w:rPr>
          <w:sz w:val="28"/>
          <w:szCs w:val="28"/>
        </w:rPr>
      </w:pPr>
      <w:r w:rsidRPr="009C24AE">
        <w:rPr>
          <w:sz w:val="28"/>
          <w:szCs w:val="28"/>
        </w:rPr>
        <w:lastRenderedPageBreak/>
        <w:t xml:space="preserve">Also, </w:t>
      </w:r>
      <w:proofErr w:type="gramStart"/>
      <w:r w:rsidRPr="009C24AE">
        <w:rPr>
          <w:sz w:val="28"/>
          <w:szCs w:val="28"/>
        </w:rPr>
        <w:t>At</w:t>
      </w:r>
      <w:proofErr w:type="gramEnd"/>
      <w:r w:rsidRPr="009C24AE">
        <w:rPr>
          <w:sz w:val="28"/>
          <w:szCs w:val="28"/>
        </w:rPr>
        <w:t xml:space="preserve"> any point of the application you try to enter any invalid message id it will prompt you as follows: (using middleware) </w:t>
      </w:r>
    </w:p>
    <w:p w14:paraId="4E8F038D" w14:textId="7DBAB68A" w:rsidR="00BE6A93" w:rsidRPr="009C24AE" w:rsidRDefault="00BE6A93">
      <w:pPr>
        <w:rPr>
          <w:sz w:val="28"/>
          <w:szCs w:val="28"/>
        </w:rPr>
      </w:pPr>
      <w:r w:rsidRPr="009C24AE">
        <w:rPr>
          <w:noProof/>
          <w:sz w:val="28"/>
          <w:szCs w:val="28"/>
        </w:rPr>
        <w:drawing>
          <wp:inline distT="0" distB="0" distL="0" distR="0" wp14:anchorId="1CB8611C" wp14:editId="7755E9F2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9CBCF" w14:textId="500CB1D2" w:rsidR="00BE6A93" w:rsidRPr="009C24AE" w:rsidRDefault="00BE6A93">
      <w:pPr>
        <w:rPr>
          <w:sz w:val="28"/>
          <w:szCs w:val="28"/>
        </w:rPr>
      </w:pPr>
    </w:p>
    <w:p w14:paraId="120E953E" w14:textId="021BDB5D" w:rsidR="00BE6A93" w:rsidRPr="009C24AE" w:rsidRDefault="00BE6A93">
      <w:pPr>
        <w:rPr>
          <w:b/>
          <w:bCs/>
          <w:sz w:val="36"/>
          <w:szCs w:val="36"/>
          <w:u w:val="single"/>
        </w:rPr>
      </w:pPr>
      <w:r w:rsidRPr="009C24AE">
        <w:rPr>
          <w:b/>
          <w:bCs/>
          <w:sz w:val="36"/>
          <w:szCs w:val="36"/>
          <w:highlight w:val="yellow"/>
          <w:u w:val="single"/>
        </w:rPr>
        <w:t>User-Defined Access</w:t>
      </w:r>
      <w:r w:rsidRPr="009C24AE">
        <w:rPr>
          <w:b/>
          <w:bCs/>
          <w:sz w:val="36"/>
          <w:szCs w:val="36"/>
          <w:u w:val="single"/>
        </w:rPr>
        <w:t>:</w:t>
      </w:r>
    </w:p>
    <w:p w14:paraId="23AC8A88" w14:textId="35D1FCF5" w:rsidR="00BE6A93" w:rsidRPr="009C24AE" w:rsidRDefault="00BE6A93">
      <w:pPr>
        <w:rPr>
          <w:sz w:val="28"/>
          <w:szCs w:val="28"/>
        </w:rPr>
      </w:pPr>
      <w:r w:rsidRPr="009C24AE">
        <w:rPr>
          <w:sz w:val="28"/>
          <w:szCs w:val="28"/>
        </w:rPr>
        <w:t>You can only edit or delete your own commodity but you are allowed to view other’s commodities:</w:t>
      </w:r>
    </w:p>
    <w:p w14:paraId="53E208C3" w14:textId="07A66E73" w:rsidR="00BE6A93" w:rsidRPr="009C24AE" w:rsidRDefault="00BE6A93">
      <w:pPr>
        <w:rPr>
          <w:sz w:val="28"/>
          <w:szCs w:val="28"/>
        </w:rPr>
      </w:pPr>
      <w:r w:rsidRPr="009C24AE">
        <w:rPr>
          <w:sz w:val="28"/>
          <w:szCs w:val="28"/>
        </w:rPr>
        <w:t>As you can see in the following screenshot you can’t see any edit or delete button,</w:t>
      </w:r>
    </w:p>
    <w:p w14:paraId="71C841C9" w14:textId="16E7F118" w:rsidR="00BE6A93" w:rsidRPr="009C24AE" w:rsidRDefault="00BE6A93">
      <w:pPr>
        <w:rPr>
          <w:sz w:val="28"/>
          <w:szCs w:val="28"/>
        </w:rPr>
      </w:pPr>
      <w:r w:rsidRPr="009C24AE">
        <w:rPr>
          <w:noProof/>
          <w:sz w:val="28"/>
          <w:szCs w:val="28"/>
        </w:rPr>
        <w:lastRenderedPageBreak/>
        <w:drawing>
          <wp:inline distT="0" distB="0" distL="0" distR="0" wp14:anchorId="0BAC7978" wp14:editId="2C967A89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8EBDA" w14:textId="32A882FD" w:rsidR="00BE6A93" w:rsidRPr="009C24AE" w:rsidRDefault="00BE6A93">
      <w:pPr>
        <w:rPr>
          <w:sz w:val="28"/>
          <w:szCs w:val="28"/>
        </w:rPr>
      </w:pPr>
      <w:r w:rsidRPr="009C24AE">
        <w:rPr>
          <w:sz w:val="28"/>
          <w:szCs w:val="28"/>
        </w:rPr>
        <w:t xml:space="preserve">But you can see those buttons in the next screenshot: because they are your own commodities </w:t>
      </w:r>
    </w:p>
    <w:p w14:paraId="05B5F7FC" w14:textId="714B6A96" w:rsidR="00BE6A93" w:rsidRPr="009C24AE" w:rsidRDefault="009C24AE">
      <w:pPr>
        <w:rPr>
          <w:sz w:val="28"/>
          <w:szCs w:val="28"/>
        </w:rPr>
      </w:pPr>
      <w:r w:rsidRPr="009C24AE">
        <w:rPr>
          <w:noProof/>
          <w:sz w:val="28"/>
          <w:szCs w:val="28"/>
        </w:rPr>
        <w:drawing>
          <wp:inline distT="0" distB="0" distL="0" distR="0" wp14:anchorId="7544E923" wp14:editId="717890F3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EE392" w14:textId="77777777" w:rsidR="00BE6A93" w:rsidRPr="009C24AE" w:rsidRDefault="00BE6A93">
      <w:pPr>
        <w:rPr>
          <w:sz w:val="28"/>
          <w:szCs w:val="28"/>
        </w:rPr>
      </w:pPr>
    </w:p>
    <w:p w14:paraId="13AE7B1C" w14:textId="5EF0BA28" w:rsidR="0080568C" w:rsidRPr="009C24AE" w:rsidRDefault="00BE6A93">
      <w:pPr>
        <w:rPr>
          <w:b/>
          <w:bCs/>
          <w:sz w:val="36"/>
          <w:szCs w:val="36"/>
          <w:u w:val="single"/>
        </w:rPr>
      </w:pPr>
      <w:r w:rsidRPr="009C24AE">
        <w:rPr>
          <w:b/>
          <w:bCs/>
          <w:sz w:val="36"/>
          <w:szCs w:val="36"/>
          <w:highlight w:val="yellow"/>
          <w:u w:val="single"/>
        </w:rPr>
        <w:t>Adding Commodities:</w:t>
      </w:r>
    </w:p>
    <w:p w14:paraId="110970EC" w14:textId="45E1000C" w:rsidR="009C24AE" w:rsidRPr="009C24AE" w:rsidRDefault="00BE6A93">
      <w:pPr>
        <w:rPr>
          <w:sz w:val="28"/>
          <w:szCs w:val="28"/>
        </w:rPr>
      </w:pPr>
      <w:r w:rsidRPr="009C24AE">
        <w:rPr>
          <w:sz w:val="28"/>
          <w:szCs w:val="28"/>
        </w:rPr>
        <w:t>You can navigate to the top right corner of the page “Add a Commodity” to add more commodities under your profile.</w:t>
      </w:r>
      <w:r w:rsidR="009C24AE" w:rsidRPr="009C24AE">
        <w:rPr>
          <w:sz w:val="28"/>
          <w:szCs w:val="28"/>
        </w:rPr>
        <w:t xml:space="preserve"> And you need to enter </w:t>
      </w:r>
      <w:r w:rsidR="009C24AE">
        <w:rPr>
          <w:sz w:val="28"/>
          <w:szCs w:val="28"/>
        </w:rPr>
        <w:t xml:space="preserve">the </w:t>
      </w:r>
      <w:r w:rsidR="009C24AE" w:rsidRPr="009C24AE">
        <w:rPr>
          <w:sz w:val="28"/>
          <w:szCs w:val="28"/>
        </w:rPr>
        <w:t>following details:</w:t>
      </w:r>
    </w:p>
    <w:p w14:paraId="750457B2" w14:textId="77777777" w:rsidR="009C24AE" w:rsidRPr="009C24AE" w:rsidRDefault="009C24AE">
      <w:pPr>
        <w:rPr>
          <w:sz w:val="36"/>
          <w:szCs w:val="36"/>
        </w:rPr>
      </w:pPr>
      <w:r w:rsidRPr="009C24AE">
        <w:rPr>
          <w:noProof/>
          <w:sz w:val="28"/>
          <w:szCs w:val="28"/>
        </w:rPr>
        <w:lastRenderedPageBreak/>
        <w:drawing>
          <wp:inline distT="0" distB="0" distL="0" distR="0" wp14:anchorId="316B12F3" wp14:editId="1C9B8227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278E8" w14:textId="167A46CA" w:rsidR="00BE6A93" w:rsidRDefault="00BE6A93">
      <w:pPr>
        <w:rPr>
          <w:sz w:val="36"/>
          <w:szCs w:val="36"/>
        </w:rPr>
      </w:pPr>
      <w:r w:rsidRPr="009C24AE">
        <w:rPr>
          <w:sz w:val="36"/>
          <w:szCs w:val="36"/>
        </w:rPr>
        <w:t xml:space="preserve"> </w:t>
      </w:r>
    </w:p>
    <w:p w14:paraId="6BFA6C1A" w14:textId="19BDAC35" w:rsidR="009C24AE" w:rsidRDefault="009C24AE">
      <w:pPr>
        <w:rPr>
          <w:sz w:val="28"/>
          <w:szCs w:val="28"/>
        </w:rPr>
      </w:pPr>
      <w:r w:rsidRPr="009C24AE">
        <w:rPr>
          <w:sz w:val="28"/>
          <w:szCs w:val="28"/>
        </w:rPr>
        <w:t xml:space="preserve">And once you are done with the treading you can </w:t>
      </w:r>
      <w:r>
        <w:rPr>
          <w:sz w:val="28"/>
          <w:szCs w:val="28"/>
        </w:rPr>
        <w:t>sign out</w:t>
      </w:r>
      <w:r w:rsidRPr="009C24AE">
        <w:rPr>
          <w:sz w:val="28"/>
          <w:szCs w:val="28"/>
        </w:rPr>
        <w:t xml:space="preserve">. That will close </w:t>
      </w:r>
      <w:r>
        <w:rPr>
          <w:sz w:val="28"/>
          <w:szCs w:val="28"/>
        </w:rPr>
        <w:t>your</w:t>
      </w:r>
      <w:r w:rsidRPr="009C24AE">
        <w:rPr>
          <w:sz w:val="28"/>
          <w:szCs w:val="28"/>
        </w:rPr>
        <w:t xml:space="preserve"> session.</w:t>
      </w:r>
    </w:p>
    <w:p w14:paraId="1C841C16" w14:textId="4D9B92A5" w:rsidR="009C24AE" w:rsidRPr="009C24AE" w:rsidRDefault="009C24AE">
      <w:pPr>
        <w:rPr>
          <w:sz w:val="28"/>
          <w:szCs w:val="28"/>
        </w:rPr>
      </w:pPr>
      <w:r>
        <w:rPr>
          <w:sz w:val="28"/>
          <w:szCs w:val="28"/>
        </w:rPr>
        <w:t xml:space="preserve">And </w:t>
      </w:r>
      <w:proofErr w:type="gramStart"/>
      <w:r>
        <w:rPr>
          <w:sz w:val="28"/>
          <w:szCs w:val="28"/>
        </w:rPr>
        <w:t>It</w:t>
      </w:r>
      <w:proofErr w:type="gramEnd"/>
      <w:r>
        <w:rPr>
          <w:sz w:val="28"/>
          <w:szCs w:val="28"/>
        </w:rPr>
        <w:t xml:space="preserve"> will navigate to the starting page of the application.</w:t>
      </w:r>
    </w:p>
    <w:p w14:paraId="4FCD98CB" w14:textId="5A3284BD" w:rsidR="00BE6A93" w:rsidRPr="009C24AE" w:rsidRDefault="00BE6A93">
      <w:pPr>
        <w:rPr>
          <w:sz w:val="36"/>
          <w:szCs w:val="36"/>
        </w:rPr>
      </w:pPr>
    </w:p>
    <w:sectPr w:rsidR="00BE6A93" w:rsidRPr="009C24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568C"/>
    <w:rsid w:val="001B02E0"/>
    <w:rsid w:val="0080568C"/>
    <w:rsid w:val="009C24AE"/>
    <w:rsid w:val="00BE6A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0569FB"/>
  <w15:chartTrackingRefBased/>
  <w15:docId w15:val="{9412B49C-9FF1-4727-BDB7-67C0171F9B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9</Pages>
  <Words>243</Words>
  <Characters>1386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Alumni Comp 20  Raj  Kumar</dc:creator>
  <cp:keywords/>
  <dc:description/>
  <cp:lastModifiedBy>Alumni Comp 20  Raj  Kumar</cp:lastModifiedBy>
  <cp:revision>1</cp:revision>
  <cp:lastPrinted>2022-11-26T10:23:00Z</cp:lastPrinted>
  <dcterms:created xsi:type="dcterms:W3CDTF">2022-11-26T09:22:00Z</dcterms:created>
  <dcterms:modified xsi:type="dcterms:W3CDTF">2022-11-26T10:24:00Z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9eff9e41-991d-462a-8c82-8082c3b56ea4</vt:lpwstr>
  </property>
</Properties>
</file>