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8A1F6" w14:textId="77777777" w:rsidR="000317B3" w:rsidRDefault="004D06D9">
      <w:pPr>
        <w:spacing w:after="0"/>
        <w:jc w:val="right"/>
      </w:pPr>
      <w:r>
        <w:rPr>
          <w:b/>
          <w:sz w:val="24"/>
        </w:rPr>
        <w:t xml:space="preserve">Project Performance Testing </w:t>
      </w:r>
    </w:p>
    <w:p w14:paraId="01FA2AEB" w14:textId="77777777" w:rsidR="000317B3" w:rsidRDefault="004D06D9">
      <w:pPr>
        <w:spacing w:after="0"/>
        <w:ind w:left="3316"/>
        <w:jc w:val="center"/>
      </w:pPr>
      <w:r>
        <w:rPr>
          <w:b/>
        </w:rPr>
        <w:t xml:space="preserve"> </w:t>
      </w:r>
    </w:p>
    <w:tbl>
      <w:tblPr>
        <w:tblStyle w:val="TableGrid"/>
        <w:tblW w:w="9018" w:type="dxa"/>
        <w:tblInd w:w="5" w:type="dxa"/>
        <w:tblCellMar>
          <w:top w:w="48" w:type="dxa"/>
          <w:left w:w="108" w:type="dxa"/>
          <w:right w:w="115" w:type="dxa"/>
        </w:tblCellMar>
        <w:tblLook w:val="04A0" w:firstRow="1" w:lastRow="0" w:firstColumn="1" w:lastColumn="0" w:noHBand="0" w:noVBand="1"/>
      </w:tblPr>
      <w:tblGrid>
        <w:gridCol w:w="4507"/>
        <w:gridCol w:w="4511"/>
      </w:tblGrid>
      <w:tr w:rsidR="000317B3" w14:paraId="4391E67F" w14:textId="77777777">
        <w:trPr>
          <w:trHeight w:val="281"/>
        </w:trPr>
        <w:tc>
          <w:tcPr>
            <w:tcW w:w="4508" w:type="dxa"/>
            <w:tcBorders>
              <w:top w:val="single" w:sz="4" w:space="0" w:color="000000"/>
              <w:left w:val="single" w:sz="4" w:space="0" w:color="000000"/>
              <w:bottom w:val="single" w:sz="4" w:space="0" w:color="000000"/>
              <w:right w:val="single" w:sz="4" w:space="0" w:color="000000"/>
            </w:tcBorders>
          </w:tcPr>
          <w:p w14:paraId="754D36F6" w14:textId="77777777" w:rsidR="000317B3" w:rsidRDefault="004D06D9">
            <w: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2E42610C" w14:textId="4A72BF0A" w:rsidR="000317B3" w:rsidRDefault="00D816F0">
            <w:r>
              <w:t xml:space="preserve">8 </w:t>
            </w:r>
            <w:r w:rsidR="004D06D9">
              <w:t xml:space="preserve">July 2026 </w:t>
            </w:r>
          </w:p>
        </w:tc>
      </w:tr>
      <w:tr w:rsidR="000317B3" w14:paraId="59AD4C84"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4F446782" w14:textId="77777777" w:rsidR="000317B3" w:rsidRDefault="004D06D9">
            <w: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0E43CA1C" w14:textId="5D0C3E69" w:rsidR="000317B3" w:rsidRDefault="004D06D9">
            <w:r>
              <w:t>SWTID-2026-</w:t>
            </w:r>
            <w:r w:rsidR="003F4E4B">
              <w:t>5839</w:t>
            </w:r>
            <w:r>
              <w:t xml:space="preserve"> </w:t>
            </w:r>
          </w:p>
        </w:tc>
      </w:tr>
      <w:tr w:rsidR="000317B3" w14:paraId="22BBAF06" w14:textId="77777777">
        <w:trPr>
          <w:trHeight w:val="547"/>
        </w:trPr>
        <w:tc>
          <w:tcPr>
            <w:tcW w:w="4508" w:type="dxa"/>
            <w:tcBorders>
              <w:top w:val="single" w:sz="4" w:space="0" w:color="000000"/>
              <w:left w:val="single" w:sz="4" w:space="0" w:color="000000"/>
              <w:bottom w:val="single" w:sz="4" w:space="0" w:color="000000"/>
              <w:right w:val="single" w:sz="4" w:space="0" w:color="000000"/>
            </w:tcBorders>
          </w:tcPr>
          <w:p w14:paraId="685D5491" w14:textId="77777777" w:rsidR="000317B3" w:rsidRDefault="004D06D9">
            <w: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5F823F1A" w14:textId="77777777" w:rsidR="000317B3" w:rsidRDefault="004D06D9">
            <w:r>
              <w:t xml:space="preserve">Visualizing Housing Market Trends: An Analysis of Sale Prices and Features using Tableau </w:t>
            </w:r>
          </w:p>
        </w:tc>
      </w:tr>
      <w:tr w:rsidR="000317B3" w14:paraId="7978B17E"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15364635" w14:textId="77777777" w:rsidR="000317B3" w:rsidRDefault="004D06D9">
            <w: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5E302E9A" w14:textId="77777777" w:rsidR="000317B3" w:rsidRDefault="004D06D9">
            <w:r>
              <w:t xml:space="preserve"> </w:t>
            </w:r>
          </w:p>
        </w:tc>
      </w:tr>
    </w:tbl>
    <w:p w14:paraId="263E3007" w14:textId="77777777" w:rsidR="000317B3" w:rsidRDefault="004D06D9">
      <w:pPr>
        <w:spacing w:after="158"/>
      </w:pPr>
      <w:r>
        <w:rPr>
          <w:b/>
        </w:rPr>
        <w:t xml:space="preserve"> </w:t>
      </w:r>
    </w:p>
    <w:p w14:paraId="3AC53CC2" w14:textId="77777777" w:rsidR="000317B3" w:rsidRDefault="004D06D9">
      <w:pPr>
        <w:spacing w:after="0"/>
      </w:pPr>
      <w:r>
        <w:rPr>
          <w:b/>
        </w:rPr>
        <w:t xml:space="preserve">Model Performance Testing: </w:t>
      </w:r>
    </w:p>
    <w:tbl>
      <w:tblPr>
        <w:tblStyle w:val="TableGrid"/>
        <w:tblW w:w="8882" w:type="dxa"/>
        <w:tblInd w:w="5" w:type="dxa"/>
        <w:tblCellMar>
          <w:top w:w="48" w:type="dxa"/>
          <w:left w:w="108" w:type="dxa"/>
          <w:right w:w="61" w:type="dxa"/>
        </w:tblCellMar>
        <w:tblLook w:val="04A0" w:firstRow="1" w:lastRow="0" w:firstColumn="1" w:lastColumn="0" w:noHBand="0" w:noVBand="1"/>
      </w:tblPr>
      <w:tblGrid>
        <w:gridCol w:w="654"/>
        <w:gridCol w:w="1440"/>
        <w:gridCol w:w="7459"/>
      </w:tblGrid>
      <w:tr w:rsidR="000317B3" w14:paraId="53918A82" w14:textId="77777777">
        <w:trPr>
          <w:trHeight w:val="566"/>
        </w:trPr>
        <w:tc>
          <w:tcPr>
            <w:tcW w:w="734" w:type="dxa"/>
            <w:tcBorders>
              <w:top w:val="single" w:sz="4" w:space="0" w:color="000000"/>
              <w:left w:val="single" w:sz="4" w:space="0" w:color="000000"/>
              <w:bottom w:val="single" w:sz="4" w:space="0" w:color="000000"/>
              <w:right w:val="single" w:sz="4" w:space="0" w:color="000000"/>
            </w:tcBorders>
          </w:tcPr>
          <w:p w14:paraId="3BB8AB81" w14:textId="77777777" w:rsidR="000317B3" w:rsidRDefault="004D06D9">
            <w:proofErr w:type="spellStart"/>
            <w:r>
              <w:rPr>
                <w:b/>
              </w:rPr>
              <w:t>S.No</w:t>
            </w:r>
            <w:proofErr w:type="spellEnd"/>
            <w:r>
              <w:rPr>
                <w:b/>
              </w:rP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36984337" w14:textId="77777777" w:rsidR="000317B3" w:rsidRDefault="004D06D9">
            <w:r>
              <w:rPr>
                <w:b/>
              </w:rPr>
              <w:t xml:space="preserve">Parameter </w:t>
            </w:r>
          </w:p>
        </w:tc>
        <w:tc>
          <w:tcPr>
            <w:tcW w:w="5581" w:type="dxa"/>
            <w:tcBorders>
              <w:top w:val="single" w:sz="4" w:space="0" w:color="000000"/>
              <w:left w:val="single" w:sz="4" w:space="0" w:color="000000"/>
              <w:bottom w:val="single" w:sz="4" w:space="0" w:color="000000"/>
              <w:right w:val="single" w:sz="4" w:space="0" w:color="000000"/>
            </w:tcBorders>
          </w:tcPr>
          <w:p w14:paraId="0A57562C" w14:textId="77777777" w:rsidR="000317B3" w:rsidRDefault="004D06D9">
            <w:r>
              <w:rPr>
                <w:b/>
              </w:rPr>
              <w:t xml:space="preserve">Screenshot / Values </w:t>
            </w:r>
          </w:p>
        </w:tc>
      </w:tr>
      <w:tr w:rsidR="000317B3" w14:paraId="75D687EF" w14:textId="77777777">
        <w:trPr>
          <w:trHeight w:val="1621"/>
        </w:trPr>
        <w:tc>
          <w:tcPr>
            <w:tcW w:w="734" w:type="dxa"/>
            <w:tcBorders>
              <w:top w:val="single" w:sz="4" w:space="0" w:color="000000"/>
              <w:left w:val="single" w:sz="4" w:space="0" w:color="000000"/>
              <w:bottom w:val="single" w:sz="4" w:space="0" w:color="000000"/>
              <w:right w:val="single" w:sz="4" w:space="0" w:color="000000"/>
            </w:tcBorders>
          </w:tcPr>
          <w:p w14:paraId="117B83BB" w14:textId="77777777" w:rsidR="000317B3" w:rsidRDefault="004D06D9">
            <w:pPr>
              <w:ind w:left="283"/>
            </w:pPr>
            <w:r>
              <w:t>1.</w:t>
            </w:r>
            <w:r>
              <w:rPr>
                <w:rFonts w:ascii="Arial" w:eastAsia="Arial" w:hAnsi="Arial" w:cs="Arial"/>
              </w:rP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4A7962FE" w14:textId="77777777" w:rsidR="000317B3" w:rsidRDefault="004D06D9">
            <w:r>
              <w:rPr>
                <w:b/>
              </w:rPr>
              <w:t xml:space="preserve">Data Rendered  </w:t>
            </w:r>
          </w:p>
        </w:tc>
        <w:tc>
          <w:tcPr>
            <w:tcW w:w="5581" w:type="dxa"/>
            <w:tcBorders>
              <w:top w:val="single" w:sz="4" w:space="0" w:color="000000"/>
              <w:left w:val="single" w:sz="4" w:space="0" w:color="000000"/>
              <w:bottom w:val="single" w:sz="4" w:space="0" w:color="000000"/>
              <w:right w:val="single" w:sz="4" w:space="0" w:color="000000"/>
            </w:tcBorders>
          </w:tcPr>
          <w:p w14:paraId="2DD77DBF" w14:textId="77777777" w:rsidR="000317B3" w:rsidRDefault="004D06D9">
            <w:pPr>
              <w:spacing w:line="239" w:lineRule="auto"/>
            </w:pPr>
            <w:r>
              <w:t xml:space="preserve">The housing dataset was successfully uploaded and rendered in Tableau Public. All dataset fields, including Sale Price, Bedrooms, Bathrooms, Flat Area, Floors, Basement Area, House Age, Renovation Status, Overall Grade, were loaded correctly and made available for further analysis. </w:t>
            </w:r>
          </w:p>
          <w:p w14:paraId="7C5A39C2" w14:textId="7D0BEE51" w:rsidR="00B87E00" w:rsidRDefault="00F84DD0">
            <w:pPr>
              <w:spacing w:line="239" w:lineRule="auto"/>
            </w:pPr>
            <w:r w:rsidRPr="00F84DD0">
              <w:drawing>
                <wp:inline distT="0" distB="0" distL="0" distR="0" wp14:anchorId="4DC2A0F8" wp14:editId="4B1C0145">
                  <wp:extent cx="4625340" cy="1906905"/>
                  <wp:effectExtent l="0" t="0" r="3810" b="0"/>
                  <wp:docPr id="37617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71795" name=""/>
                          <pic:cNvPicPr/>
                        </pic:nvPicPr>
                        <pic:blipFill>
                          <a:blip r:embed="rId5"/>
                          <a:stretch>
                            <a:fillRect/>
                          </a:stretch>
                        </pic:blipFill>
                        <pic:spPr>
                          <a:xfrm>
                            <a:off x="0" y="0"/>
                            <a:ext cx="4625340" cy="1906905"/>
                          </a:xfrm>
                          <a:prstGeom prst="rect">
                            <a:avLst/>
                          </a:prstGeom>
                        </pic:spPr>
                      </pic:pic>
                    </a:graphicData>
                  </a:graphic>
                </wp:inline>
              </w:drawing>
            </w:r>
          </w:p>
          <w:p w14:paraId="3EFFC933" w14:textId="77777777" w:rsidR="000317B3" w:rsidRDefault="004D06D9">
            <w:r>
              <w:t xml:space="preserve"> </w:t>
            </w:r>
          </w:p>
        </w:tc>
      </w:tr>
      <w:tr w:rsidR="000317B3" w14:paraId="68FADC86" w14:textId="77777777">
        <w:trPr>
          <w:trHeight w:val="1085"/>
        </w:trPr>
        <w:tc>
          <w:tcPr>
            <w:tcW w:w="734" w:type="dxa"/>
            <w:tcBorders>
              <w:top w:val="single" w:sz="4" w:space="0" w:color="000000"/>
              <w:left w:val="single" w:sz="4" w:space="0" w:color="000000"/>
              <w:bottom w:val="single" w:sz="4" w:space="0" w:color="000000"/>
              <w:right w:val="single" w:sz="4" w:space="0" w:color="000000"/>
            </w:tcBorders>
          </w:tcPr>
          <w:p w14:paraId="4229D6EE" w14:textId="77777777" w:rsidR="000317B3" w:rsidRDefault="004D06D9">
            <w:pPr>
              <w:ind w:left="283"/>
            </w:pPr>
            <w:r>
              <w:t>2.</w:t>
            </w:r>
            <w:r>
              <w:rPr>
                <w:rFonts w:ascii="Arial" w:eastAsia="Arial" w:hAnsi="Arial" w:cs="Arial"/>
              </w:rP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5A275315" w14:textId="77777777" w:rsidR="000317B3" w:rsidRDefault="004D06D9">
            <w:r>
              <w:rPr>
                <w:b/>
              </w:rPr>
              <w:t xml:space="preserve">Data Preprocessing </w:t>
            </w:r>
          </w:p>
        </w:tc>
        <w:tc>
          <w:tcPr>
            <w:tcW w:w="5581" w:type="dxa"/>
            <w:tcBorders>
              <w:top w:val="single" w:sz="4" w:space="0" w:color="000000"/>
              <w:left w:val="single" w:sz="4" w:space="0" w:color="000000"/>
              <w:bottom w:val="single" w:sz="4" w:space="0" w:color="000000"/>
              <w:right w:val="single" w:sz="4" w:space="0" w:color="000000"/>
            </w:tcBorders>
          </w:tcPr>
          <w:p w14:paraId="31AB38AD" w14:textId="77777777" w:rsidR="000317B3" w:rsidRDefault="004D06D9">
            <w:pPr>
              <w:spacing w:after="1" w:line="238" w:lineRule="auto"/>
            </w:pPr>
            <w:r w:rsidRPr="00942E6E">
              <w:rPr>
                <w:b/>
                <w:bCs/>
              </w:rPr>
              <w:t>Removed null values</w:t>
            </w:r>
            <w:r>
              <w:t xml:space="preserve">, </w:t>
            </w:r>
            <w:r w:rsidRPr="00942E6E">
              <w:rPr>
                <w:b/>
                <w:bCs/>
              </w:rPr>
              <w:t>verified data types</w:t>
            </w:r>
            <w:r>
              <w:t xml:space="preserve">, </w:t>
            </w:r>
            <w:r w:rsidRPr="00942E6E">
              <w:rPr>
                <w:b/>
                <w:bCs/>
              </w:rPr>
              <w:t>created calculated fields</w:t>
            </w:r>
            <w:r>
              <w:t xml:space="preserve">, grouped </w:t>
            </w:r>
            <w:proofErr w:type="spellStart"/>
            <w:r>
              <w:t>Zipcode</w:t>
            </w:r>
            <w:proofErr w:type="spellEnd"/>
            <w:r>
              <w:t xml:space="preserve"> (1–9), </w:t>
            </w:r>
            <w:r w:rsidRPr="00942E6E">
              <w:rPr>
                <w:b/>
                <w:bCs/>
              </w:rPr>
              <w:t>validated renovation</w:t>
            </w:r>
            <w:r>
              <w:t xml:space="preserve"> and condition fields before visualization. </w:t>
            </w:r>
          </w:p>
          <w:p w14:paraId="10AA1BD8" w14:textId="2AF5BAC9" w:rsidR="000317B3" w:rsidRDefault="004D06D9">
            <w:r>
              <w:t xml:space="preserve"> </w:t>
            </w:r>
            <w:r w:rsidR="00EF6E23" w:rsidRPr="00EF6E23">
              <w:drawing>
                <wp:inline distT="0" distB="0" distL="0" distR="0" wp14:anchorId="300B8DB5" wp14:editId="061EFF87">
                  <wp:extent cx="4381500" cy="2482850"/>
                  <wp:effectExtent l="0" t="0" r="0" b="0"/>
                  <wp:docPr id="96792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25195" name=""/>
                          <pic:cNvPicPr/>
                        </pic:nvPicPr>
                        <pic:blipFill>
                          <a:blip r:embed="rId6"/>
                          <a:stretch>
                            <a:fillRect/>
                          </a:stretch>
                        </pic:blipFill>
                        <pic:spPr>
                          <a:xfrm>
                            <a:off x="0" y="0"/>
                            <a:ext cx="4381500" cy="2482850"/>
                          </a:xfrm>
                          <a:prstGeom prst="rect">
                            <a:avLst/>
                          </a:prstGeom>
                        </pic:spPr>
                      </pic:pic>
                    </a:graphicData>
                  </a:graphic>
                </wp:inline>
              </w:drawing>
            </w:r>
          </w:p>
        </w:tc>
      </w:tr>
      <w:tr w:rsidR="000317B3" w14:paraId="21A1F72C" w14:textId="77777777">
        <w:trPr>
          <w:trHeight w:val="1354"/>
        </w:trPr>
        <w:tc>
          <w:tcPr>
            <w:tcW w:w="734" w:type="dxa"/>
            <w:tcBorders>
              <w:top w:val="single" w:sz="4" w:space="0" w:color="000000"/>
              <w:left w:val="single" w:sz="4" w:space="0" w:color="000000"/>
              <w:bottom w:val="single" w:sz="4" w:space="0" w:color="000000"/>
              <w:right w:val="single" w:sz="4" w:space="0" w:color="000000"/>
            </w:tcBorders>
          </w:tcPr>
          <w:p w14:paraId="7AEADD36" w14:textId="77777777" w:rsidR="000317B3" w:rsidRDefault="004D06D9">
            <w:pPr>
              <w:ind w:left="283"/>
            </w:pPr>
            <w:r>
              <w:lastRenderedPageBreak/>
              <w:t xml:space="preserve">3. </w:t>
            </w:r>
          </w:p>
        </w:tc>
        <w:tc>
          <w:tcPr>
            <w:tcW w:w="2566" w:type="dxa"/>
            <w:tcBorders>
              <w:top w:val="single" w:sz="4" w:space="0" w:color="000000"/>
              <w:left w:val="single" w:sz="4" w:space="0" w:color="000000"/>
              <w:bottom w:val="single" w:sz="4" w:space="0" w:color="000000"/>
              <w:right w:val="single" w:sz="4" w:space="0" w:color="000000"/>
            </w:tcBorders>
          </w:tcPr>
          <w:p w14:paraId="1F356D56" w14:textId="77777777" w:rsidR="000317B3" w:rsidRDefault="004D06D9">
            <w:r>
              <w:rPr>
                <w:b/>
                <w:color w:val="222222"/>
              </w:rPr>
              <w:t xml:space="preserve">Utilization of Filters </w:t>
            </w:r>
          </w:p>
        </w:tc>
        <w:tc>
          <w:tcPr>
            <w:tcW w:w="5581" w:type="dxa"/>
            <w:tcBorders>
              <w:top w:val="single" w:sz="4" w:space="0" w:color="000000"/>
              <w:left w:val="single" w:sz="4" w:space="0" w:color="000000"/>
              <w:bottom w:val="single" w:sz="4" w:space="0" w:color="000000"/>
              <w:right w:val="single" w:sz="4" w:space="0" w:color="000000"/>
            </w:tcBorders>
          </w:tcPr>
          <w:p w14:paraId="5FB03483" w14:textId="77777777" w:rsidR="000317B3" w:rsidRDefault="004D06D9">
            <w:r w:rsidRPr="00972F89">
              <w:rPr>
                <w:b/>
                <w:bCs/>
              </w:rPr>
              <w:t>Filters used</w:t>
            </w:r>
            <w:r>
              <w:t xml:space="preserve">: Sales Price, Years Since Renovation, Number of </w:t>
            </w:r>
          </w:p>
          <w:p w14:paraId="05DB6F3E" w14:textId="77777777" w:rsidR="000317B3" w:rsidRDefault="004D06D9">
            <w:pPr>
              <w:spacing w:line="240" w:lineRule="auto"/>
            </w:pPr>
            <w:r>
              <w:t xml:space="preserve">Bedrooms, Number of Bathrooms, Number of Floors, House Condition, Ever Renovated Yes, Since Renovation Year and Waterfront View. </w:t>
            </w:r>
          </w:p>
          <w:p w14:paraId="3C6B5E8A" w14:textId="77777777" w:rsidR="000317B3" w:rsidRDefault="004D06D9">
            <w:r>
              <w:t xml:space="preserve"> </w:t>
            </w:r>
          </w:p>
          <w:p w14:paraId="43F1B665" w14:textId="77777777" w:rsidR="00200C2A" w:rsidRDefault="00200C2A" w:rsidP="00200C2A">
            <w:r w:rsidRPr="00972F89">
              <w:rPr>
                <w:b/>
                <w:bCs/>
              </w:rPr>
              <w:t>Filters used across different worksheets</w:t>
            </w:r>
            <w:r>
              <w:t>: Year of Dates (2019 vs 2020), Month of Dates (January to December), Regions (ER, NER, NR, SR, WR), Top N, and Bottom N parameters.</w:t>
            </w:r>
          </w:p>
          <w:p w14:paraId="2AEF277F" w14:textId="77777777" w:rsidR="00200C2A" w:rsidRDefault="00200C2A" w:rsidP="00200C2A"/>
          <w:p w14:paraId="4E475558" w14:textId="33CAEEB5" w:rsidR="00200C2A" w:rsidRDefault="00200C2A" w:rsidP="00200C2A">
            <w:r w:rsidRPr="00972F89">
              <w:rPr>
                <w:b/>
                <w:bCs/>
              </w:rPr>
              <w:t>Aggregation functions</w:t>
            </w:r>
            <w:r>
              <w:t>: SUM(Usage) was primarily used for total load mappings, and AVG(Usage) was applied to monitor ongoing baseline shifts. Worksheets utilize coordinated dynamic action filters to allow synchronized dashboard cross-filtering.</w:t>
            </w:r>
          </w:p>
        </w:tc>
      </w:tr>
      <w:tr w:rsidR="000317B3" w14:paraId="3A4D7A34" w14:textId="77777777">
        <w:trPr>
          <w:trHeight w:val="1085"/>
        </w:trPr>
        <w:tc>
          <w:tcPr>
            <w:tcW w:w="734" w:type="dxa"/>
            <w:tcBorders>
              <w:top w:val="single" w:sz="4" w:space="0" w:color="000000"/>
              <w:left w:val="single" w:sz="4" w:space="0" w:color="000000"/>
              <w:bottom w:val="single" w:sz="4" w:space="0" w:color="000000"/>
              <w:right w:val="single" w:sz="4" w:space="0" w:color="000000"/>
            </w:tcBorders>
          </w:tcPr>
          <w:p w14:paraId="5D942388" w14:textId="77777777" w:rsidR="000317B3" w:rsidRDefault="004D06D9">
            <w:pPr>
              <w:ind w:left="283"/>
            </w:pPr>
            <w:r>
              <w:t xml:space="preserve">4. </w:t>
            </w:r>
          </w:p>
        </w:tc>
        <w:tc>
          <w:tcPr>
            <w:tcW w:w="2566" w:type="dxa"/>
            <w:tcBorders>
              <w:top w:val="single" w:sz="4" w:space="0" w:color="000000"/>
              <w:left w:val="single" w:sz="4" w:space="0" w:color="000000"/>
              <w:bottom w:val="single" w:sz="4" w:space="0" w:color="000000"/>
              <w:right w:val="single" w:sz="4" w:space="0" w:color="000000"/>
            </w:tcBorders>
          </w:tcPr>
          <w:p w14:paraId="1723FC5D" w14:textId="77777777" w:rsidR="000317B3" w:rsidRDefault="004D06D9">
            <w:r>
              <w:rPr>
                <w:b/>
                <w:color w:val="222222"/>
              </w:rPr>
              <w:t xml:space="preserve">Calculation fields Used </w:t>
            </w:r>
          </w:p>
        </w:tc>
        <w:tc>
          <w:tcPr>
            <w:tcW w:w="5581" w:type="dxa"/>
            <w:tcBorders>
              <w:top w:val="single" w:sz="4" w:space="0" w:color="000000"/>
              <w:left w:val="single" w:sz="4" w:space="0" w:color="000000"/>
              <w:bottom w:val="single" w:sz="4" w:space="0" w:color="000000"/>
              <w:right w:val="single" w:sz="4" w:space="0" w:color="000000"/>
            </w:tcBorders>
          </w:tcPr>
          <w:p w14:paraId="5A953B19" w14:textId="77777777" w:rsidR="000317B3" w:rsidRDefault="004D06D9">
            <w:pPr>
              <w:spacing w:line="239" w:lineRule="auto"/>
            </w:pPr>
            <w:r>
              <w:t xml:space="preserve"> IN this Visualization (Total Sales by Years Since Renovation) Use Create Calculation field and other visualization normal calculation fields Use. </w:t>
            </w:r>
          </w:p>
          <w:p w14:paraId="31685C29" w14:textId="77777777" w:rsidR="00D74B16" w:rsidRDefault="00D74B16">
            <w:pPr>
              <w:spacing w:line="239" w:lineRule="auto"/>
            </w:pPr>
          </w:p>
          <w:p w14:paraId="440DA52A" w14:textId="77777777" w:rsidR="00D74B16" w:rsidRDefault="00D74B16" w:rsidP="00D74B16">
            <w:pPr>
              <w:spacing w:line="239" w:lineRule="auto"/>
            </w:pPr>
            <w:r w:rsidRPr="00BB7546">
              <w:rPr>
                <w:b/>
                <w:bCs/>
              </w:rPr>
              <w:t>Logic / Syntax</w:t>
            </w:r>
            <w:r>
              <w:t>: Mapped via custom integer parameters linked with rank/index functions (</w:t>
            </w:r>
            <w:proofErr w:type="gramStart"/>
            <w:r>
              <w:t>INDEX(</w:t>
            </w:r>
            <w:proofErr w:type="gramEnd"/>
            <w:r>
              <w:t>)) to dynamically filter states based on the selection.</w:t>
            </w:r>
          </w:p>
          <w:p w14:paraId="5A8621B6" w14:textId="77777777" w:rsidR="00D74B16" w:rsidRDefault="00D74B16" w:rsidP="00D74B16">
            <w:pPr>
              <w:spacing w:line="239" w:lineRule="auto"/>
            </w:pPr>
          </w:p>
          <w:p w14:paraId="3A5825BC" w14:textId="66C81AB5" w:rsidR="00D74B16" w:rsidRDefault="00D74B16" w:rsidP="00D74B16">
            <w:pPr>
              <w:spacing w:line="239" w:lineRule="auto"/>
            </w:pPr>
            <w:r w:rsidRPr="00BB7546">
              <w:rPr>
                <w:b/>
                <w:bCs/>
              </w:rPr>
              <w:t>Purpose</w:t>
            </w:r>
            <w:r>
              <w:t>: Solves Tableau's order of operations conflict, allowing the dashboard to dynamically rank the top or bottom states within specific geographical region filters without breaking.</w:t>
            </w:r>
          </w:p>
          <w:p w14:paraId="2A091A94" w14:textId="77777777" w:rsidR="000317B3" w:rsidRDefault="004D06D9">
            <w:r>
              <w:t xml:space="preserve"> </w:t>
            </w:r>
          </w:p>
        </w:tc>
      </w:tr>
      <w:tr w:rsidR="000317B3" w14:paraId="1C8E4D2C" w14:textId="77777777">
        <w:trPr>
          <w:trHeight w:val="2696"/>
        </w:trPr>
        <w:tc>
          <w:tcPr>
            <w:tcW w:w="734" w:type="dxa"/>
            <w:tcBorders>
              <w:top w:val="single" w:sz="4" w:space="0" w:color="000000"/>
              <w:left w:val="single" w:sz="4" w:space="0" w:color="000000"/>
              <w:bottom w:val="single" w:sz="4" w:space="0" w:color="000000"/>
              <w:right w:val="single" w:sz="4" w:space="0" w:color="000000"/>
            </w:tcBorders>
          </w:tcPr>
          <w:p w14:paraId="4955FFF2" w14:textId="77777777" w:rsidR="000317B3" w:rsidRDefault="004D06D9">
            <w:pPr>
              <w:ind w:left="283"/>
            </w:pPr>
            <w:r>
              <w:t xml:space="preserve">5. </w:t>
            </w:r>
          </w:p>
        </w:tc>
        <w:tc>
          <w:tcPr>
            <w:tcW w:w="2566" w:type="dxa"/>
            <w:tcBorders>
              <w:top w:val="single" w:sz="4" w:space="0" w:color="000000"/>
              <w:left w:val="single" w:sz="4" w:space="0" w:color="000000"/>
              <w:bottom w:val="single" w:sz="4" w:space="0" w:color="000000"/>
              <w:right w:val="single" w:sz="4" w:space="0" w:color="000000"/>
            </w:tcBorders>
          </w:tcPr>
          <w:p w14:paraId="0348C5B4" w14:textId="77777777" w:rsidR="000317B3" w:rsidRDefault="004D06D9">
            <w:r>
              <w:rPr>
                <w:b/>
                <w:color w:val="222222"/>
              </w:rPr>
              <w:t>Dashboard design</w:t>
            </w:r>
            <w:r>
              <w:rPr>
                <w:b/>
              </w:rPr>
              <w:t xml:space="preserve"> </w:t>
            </w:r>
          </w:p>
        </w:tc>
        <w:tc>
          <w:tcPr>
            <w:tcW w:w="5581" w:type="dxa"/>
            <w:tcBorders>
              <w:top w:val="single" w:sz="4" w:space="0" w:color="000000"/>
              <w:left w:val="single" w:sz="4" w:space="0" w:color="000000"/>
              <w:bottom w:val="single" w:sz="4" w:space="0" w:color="000000"/>
              <w:right w:val="single" w:sz="4" w:space="0" w:color="000000"/>
            </w:tcBorders>
          </w:tcPr>
          <w:p w14:paraId="19D53541" w14:textId="77777777" w:rsidR="000317B3" w:rsidRDefault="004D06D9">
            <w:pPr>
              <w:numPr>
                <w:ilvl w:val="0"/>
                <w:numId w:val="1"/>
              </w:numPr>
            </w:pPr>
            <w:r>
              <w:t xml:space="preserve">Count of Transformed Housing Data.  </w:t>
            </w:r>
          </w:p>
          <w:p w14:paraId="2368AE32" w14:textId="77777777" w:rsidR="000317B3" w:rsidRDefault="004D06D9">
            <w:pPr>
              <w:numPr>
                <w:ilvl w:val="0"/>
                <w:numId w:val="1"/>
              </w:numPr>
            </w:pPr>
            <w:r>
              <w:t xml:space="preserve">Average Sale Prices  </w:t>
            </w:r>
          </w:p>
          <w:p w14:paraId="01EF8BC2" w14:textId="77777777" w:rsidR="000317B3" w:rsidRDefault="004D06D9">
            <w:pPr>
              <w:numPr>
                <w:ilvl w:val="0"/>
                <w:numId w:val="1"/>
              </w:numPr>
            </w:pPr>
            <w:r>
              <w:t>Area of House from Basement (</w:t>
            </w:r>
            <w:proofErr w:type="spellStart"/>
            <w:r>
              <w:t>Sqft</w:t>
            </w:r>
            <w:proofErr w:type="spellEnd"/>
            <w:r>
              <w:t xml:space="preserve">)  </w:t>
            </w:r>
          </w:p>
          <w:p w14:paraId="5DD151EA" w14:textId="77777777" w:rsidR="000317B3" w:rsidRDefault="004D06D9">
            <w:pPr>
              <w:numPr>
                <w:ilvl w:val="0"/>
                <w:numId w:val="1"/>
              </w:numPr>
            </w:pPr>
            <w:r>
              <w:t xml:space="preserve">Total Sales by Years Since Renovation  </w:t>
            </w:r>
          </w:p>
          <w:p w14:paraId="237AB4FB" w14:textId="77777777" w:rsidR="005B40E7" w:rsidRDefault="004D06D9">
            <w:pPr>
              <w:numPr>
                <w:ilvl w:val="0"/>
                <w:numId w:val="1"/>
              </w:numPr>
              <w:spacing w:line="240" w:lineRule="auto"/>
            </w:pPr>
            <w:r>
              <w:t xml:space="preserve">Distribution of House Age by Renovation Status </w:t>
            </w:r>
          </w:p>
          <w:p w14:paraId="42405FF1" w14:textId="30A2EA80" w:rsidR="000317B3" w:rsidRDefault="004D06D9">
            <w:pPr>
              <w:numPr>
                <w:ilvl w:val="0"/>
                <w:numId w:val="1"/>
              </w:numPr>
              <w:spacing w:line="240" w:lineRule="auto"/>
            </w:pPr>
            <w:r>
              <w:t xml:space="preserve"> House Age Distribution by Bathrooms, Bedrooms and Floors. </w:t>
            </w:r>
          </w:p>
          <w:p w14:paraId="400C2625" w14:textId="214125EC" w:rsidR="005B40E7" w:rsidRDefault="005B40E7">
            <w:pPr>
              <w:numPr>
                <w:ilvl w:val="0"/>
                <w:numId w:val="1"/>
              </w:numPr>
              <w:spacing w:line="240" w:lineRule="auto"/>
            </w:pPr>
            <w:r w:rsidRPr="005B40E7">
              <w:t>Impact of Living Area on Sale Price</w:t>
            </w:r>
          </w:p>
          <w:p w14:paraId="03CE3726" w14:textId="2B514286" w:rsidR="005B40E7" w:rsidRDefault="00E246F1">
            <w:pPr>
              <w:numPr>
                <w:ilvl w:val="0"/>
                <w:numId w:val="1"/>
              </w:numPr>
              <w:spacing w:line="240" w:lineRule="auto"/>
            </w:pPr>
            <w:r w:rsidRPr="00E246F1">
              <w:t>Average Sale Price by Condition and View</w:t>
            </w:r>
          </w:p>
          <w:p w14:paraId="3AAD7A8A" w14:textId="377413DA" w:rsidR="000317B3" w:rsidRDefault="004D06D9">
            <w:pPr>
              <w:spacing w:line="239" w:lineRule="auto"/>
            </w:pPr>
            <w:r>
              <w:lastRenderedPageBreak/>
              <w:t xml:space="preserve"> </w:t>
            </w:r>
            <w:r>
              <w:rPr>
                <w:b/>
              </w:rPr>
              <w:t xml:space="preserve">All Visualization in use Dashboard Design (Comprehensive House Price </w:t>
            </w:r>
            <w:proofErr w:type="spellStart"/>
            <w:proofErr w:type="gramStart"/>
            <w:r>
              <w:rPr>
                <w:b/>
              </w:rPr>
              <w:t>Analysis</w:t>
            </w:r>
            <w:r w:rsidR="00E246F1">
              <w:rPr>
                <w:b/>
              </w:rPr>
              <w:t>,Comprehensive</w:t>
            </w:r>
            <w:proofErr w:type="spellEnd"/>
            <w:proofErr w:type="gramEnd"/>
            <w:r w:rsidR="00E246F1">
              <w:rPr>
                <w:b/>
              </w:rPr>
              <w:t xml:space="preserve"> House </w:t>
            </w:r>
            <w:r w:rsidR="004A46A2">
              <w:rPr>
                <w:b/>
              </w:rPr>
              <w:t>Price</w:t>
            </w:r>
            <w:r>
              <w:rPr>
                <w:b/>
              </w:rPr>
              <w:t xml:space="preserve">) </w:t>
            </w:r>
            <w:r w:rsidR="004A46A2" w:rsidRPr="004A46A2">
              <w:rPr>
                <w:b/>
              </w:rPr>
              <w:drawing>
                <wp:inline distT="0" distB="0" distL="0" distR="0" wp14:anchorId="7B2A5B9F" wp14:editId="2309E344">
                  <wp:extent cx="3870325" cy="2442845"/>
                  <wp:effectExtent l="0" t="0" r="0" b="0"/>
                  <wp:docPr id="189120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04558" name=""/>
                          <pic:cNvPicPr/>
                        </pic:nvPicPr>
                        <pic:blipFill>
                          <a:blip r:embed="rId7"/>
                          <a:stretch>
                            <a:fillRect/>
                          </a:stretch>
                        </pic:blipFill>
                        <pic:spPr>
                          <a:xfrm>
                            <a:off x="0" y="0"/>
                            <a:ext cx="3870325" cy="2442845"/>
                          </a:xfrm>
                          <a:prstGeom prst="rect">
                            <a:avLst/>
                          </a:prstGeom>
                        </pic:spPr>
                      </pic:pic>
                    </a:graphicData>
                  </a:graphic>
                </wp:inline>
              </w:drawing>
            </w:r>
          </w:p>
          <w:p w14:paraId="59FF482E" w14:textId="42D9742B" w:rsidR="000317B3" w:rsidRDefault="004D06D9">
            <w:pPr>
              <w:rPr>
                <w:b/>
              </w:rPr>
            </w:pPr>
            <w:r>
              <w:rPr>
                <w:b/>
              </w:rPr>
              <w:t xml:space="preserve"> </w:t>
            </w:r>
            <w:r w:rsidR="004A46A2">
              <w:rPr>
                <w:b/>
              </w:rPr>
              <w:t xml:space="preserve">                   </w:t>
            </w:r>
            <w:proofErr w:type="spellStart"/>
            <w:r w:rsidR="003E0135">
              <w:rPr>
                <w:b/>
              </w:rPr>
              <w:t>f.g.</w:t>
            </w:r>
            <w:proofErr w:type="spellEnd"/>
            <w:r w:rsidR="003E0135">
              <w:rPr>
                <w:b/>
              </w:rPr>
              <w:t>-&gt;</w:t>
            </w:r>
            <w:proofErr w:type="spellStart"/>
            <w:r w:rsidR="00284FD7">
              <w:rPr>
                <w:b/>
              </w:rPr>
              <w:t>D</w:t>
            </w:r>
            <w:r w:rsidR="003E0135">
              <w:rPr>
                <w:b/>
              </w:rPr>
              <w:t>eshbord</w:t>
            </w:r>
            <w:proofErr w:type="spellEnd"/>
            <w:r w:rsidR="003E0135">
              <w:rPr>
                <w:b/>
              </w:rPr>
              <w:t xml:space="preserve"> 1</w:t>
            </w:r>
          </w:p>
          <w:p w14:paraId="5C4E1A96" w14:textId="77777777" w:rsidR="003E0135" w:rsidRDefault="00C94DCA">
            <w:r w:rsidRPr="00C94DCA">
              <w:drawing>
                <wp:inline distT="0" distB="0" distL="0" distR="0" wp14:anchorId="4A64BFDE" wp14:editId="16218B62">
                  <wp:extent cx="3870325" cy="2332355"/>
                  <wp:effectExtent l="0" t="0" r="0" b="0"/>
                  <wp:docPr id="125305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50125" name=""/>
                          <pic:cNvPicPr/>
                        </pic:nvPicPr>
                        <pic:blipFill>
                          <a:blip r:embed="rId8"/>
                          <a:stretch>
                            <a:fillRect/>
                          </a:stretch>
                        </pic:blipFill>
                        <pic:spPr>
                          <a:xfrm>
                            <a:off x="0" y="0"/>
                            <a:ext cx="3870325" cy="2332355"/>
                          </a:xfrm>
                          <a:prstGeom prst="rect">
                            <a:avLst/>
                          </a:prstGeom>
                        </pic:spPr>
                      </pic:pic>
                    </a:graphicData>
                  </a:graphic>
                </wp:inline>
              </w:drawing>
            </w:r>
          </w:p>
          <w:p w14:paraId="2C42DFBE" w14:textId="31A8CF69" w:rsidR="00C94DCA" w:rsidRDefault="00C94DCA">
            <w:r>
              <w:t xml:space="preserve">               </w:t>
            </w:r>
            <w:proofErr w:type="spellStart"/>
            <w:r>
              <w:t>f.g</w:t>
            </w:r>
            <w:proofErr w:type="spellEnd"/>
            <w:r>
              <w:t>-&gt;</w:t>
            </w:r>
            <w:proofErr w:type="spellStart"/>
            <w:r w:rsidR="00284FD7">
              <w:t>Deshbord</w:t>
            </w:r>
            <w:proofErr w:type="spellEnd"/>
            <w:r w:rsidR="00284FD7">
              <w:t xml:space="preserve"> 2</w:t>
            </w:r>
          </w:p>
        </w:tc>
      </w:tr>
      <w:tr w:rsidR="000317B3" w14:paraId="1652BC53" w14:textId="77777777">
        <w:trPr>
          <w:trHeight w:val="828"/>
        </w:trPr>
        <w:tc>
          <w:tcPr>
            <w:tcW w:w="734" w:type="dxa"/>
            <w:tcBorders>
              <w:top w:val="single" w:sz="4" w:space="0" w:color="000000"/>
              <w:left w:val="single" w:sz="4" w:space="0" w:color="000000"/>
              <w:bottom w:val="single" w:sz="4" w:space="0" w:color="000000"/>
              <w:right w:val="single" w:sz="4" w:space="0" w:color="000000"/>
            </w:tcBorders>
          </w:tcPr>
          <w:p w14:paraId="1A335FF6" w14:textId="77777777" w:rsidR="000317B3" w:rsidRDefault="004D06D9">
            <w:pPr>
              <w:ind w:left="283"/>
            </w:pPr>
            <w:r>
              <w:lastRenderedPageBreak/>
              <w:t xml:space="preserve">6. </w:t>
            </w:r>
          </w:p>
        </w:tc>
        <w:tc>
          <w:tcPr>
            <w:tcW w:w="2566" w:type="dxa"/>
            <w:tcBorders>
              <w:top w:val="single" w:sz="4" w:space="0" w:color="000000"/>
              <w:left w:val="single" w:sz="4" w:space="0" w:color="000000"/>
              <w:bottom w:val="single" w:sz="4" w:space="0" w:color="000000"/>
              <w:right w:val="single" w:sz="4" w:space="0" w:color="000000"/>
            </w:tcBorders>
          </w:tcPr>
          <w:p w14:paraId="3FF52514" w14:textId="77777777" w:rsidR="000317B3" w:rsidRDefault="004D06D9">
            <w:r>
              <w:rPr>
                <w:b/>
                <w:color w:val="222222"/>
              </w:rPr>
              <w:t>Story Design</w:t>
            </w:r>
            <w:r>
              <w:rPr>
                <w:b/>
              </w:rPr>
              <w:t xml:space="preserve"> </w:t>
            </w:r>
          </w:p>
        </w:tc>
        <w:tc>
          <w:tcPr>
            <w:tcW w:w="5581" w:type="dxa"/>
            <w:tcBorders>
              <w:top w:val="single" w:sz="4" w:space="0" w:color="000000"/>
              <w:left w:val="single" w:sz="4" w:space="0" w:color="000000"/>
              <w:bottom w:val="single" w:sz="4" w:space="0" w:color="000000"/>
              <w:right w:val="single" w:sz="4" w:space="0" w:color="000000"/>
            </w:tcBorders>
          </w:tcPr>
          <w:p w14:paraId="3A9C3965" w14:textId="5AB39D0B" w:rsidR="000317B3" w:rsidRDefault="004D06D9">
            <w:r>
              <w:t xml:space="preserve">Visualizing Housing Market Trends: An Analysis of Sale Prices and Features using Tableau </w:t>
            </w:r>
            <w:proofErr w:type="gramStart"/>
            <w:r>
              <w:t xml:space="preserve">Story </w:t>
            </w:r>
            <w:r w:rsidR="0079792B">
              <w:t>.</w:t>
            </w:r>
            <w:proofErr w:type="spellStart"/>
            <w:r w:rsidR="0079792B">
              <w:t>Multipal</w:t>
            </w:r>
            <w:proofErr w:type="spellEnd"/>
            <w:proofErr w:type="gramEnd"/>
            <w:r w:rsidR="0079792B">
              <w:t xml:space="preserve"> stories are created </w:t>
            </w:r>
            <w:r w:rsidR="000F380F">
              <w:t xml:space="preserve">into the Tabula </w:t>
            </w:r>
            <w:proofErr w:type="gramStart"/>
            <w:r w:rsidR="000F380F">
              <w:t>story .</w:t>
            </w:r>
            <w:proofErr w:type="gramEnd"/>
          </w:p>
        </w:tc>
      </w:tr>
    </w:tbl>
    <w:p w14:paraId="7F0F6D74" w14:textId="77777777" w:rsidR="000317B3" w:rsidRDefault="004D06D9">
      <w:pPr>
        <w:spacing w:after="155"/>
      </w:pPr>
      <w:r>
        <w:t xml:space="preserve"> </w:t>
      </w:r>
    </w:p>
    <w:p w14:paraId="0DE6E8EA" w14:textId="77777777" w:rsidR="000317B3" w:rsidRDefault="004D06D9">
      <w:pPr>
        <w:spacing w:after="0"/>
      </w:pPr>
      <w:r>
        <w:rPr>
          <w:rFonts w:ascii="Arial" w:eastAsia="Arial" w:hAnsi="Arial" w:cs="Arial"/>
        </w:rPr>
        <w:t xml:space="preserve"> </w:t>
      </w:r>
    </w:p>
    <w:p w14:paraId="6E821087" w14:textId="77777777" w:rsidR="000317B3" w:rsidRDefault="004D06D9">
      <w:pPr>
        <w:spacing w:after="16"/>
        <w:jc w:val="both"/>
      </w:pPr>
      <w:r>
        <w:rPr>
          <w:rFonts w:ascii="Arial" w:eastAsia="Arial" w:hAnsi="Arial" w:cs="Arial"/>
        </w:rPr>
        <w:t xml:space="preserve"> </w:t>
      </w:r>
    </w:p>
    <w:p w14:paraId="0EC0FBBD" w14:textId="77777777" w:rsidR="000317B3" w:rsidRDefault="004D06D9">
      <w:pPr>
        <w:spacing w:after="0"/>
        <w:jc w:val="both"/>
      </w:pPr>
      <w:r>
        <w:rPr>
          <w:rFonts w:ascii="Arial" w:eastAsia="Arial" w:hAnsi="Arial" w:cs="Arial"/>
        </w:rPr>
        <w:t xml:space="preserve"> </w:t>
      </w:r>
    </w:p>
    <w:sectPr w:rsidR="000317B3">
      <w:pgSz w:w="12240" w:h="15840"/>
      <w:pgMar w:top="1486" w:right="4705" w:bottom="155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960C8"/>
    <w:multiLevelType w:val="hybridMultilevel"/>
    <w:tmpl w:val="A0DEE7C2"/>
    <w:lvl w:ilvl="0" w:tplc="8BF00B5C">
      <w:start w:val="1"/>
      <w:numFmt w:val="decimal"/>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F20332C">
      <w:start w:val="1"/>
      <w:numFmt w:val="lowerLetter"/>
      <w:lvlText w:val="%2"/>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C285610">
      <w:start w:val="1"/>
      <w:numFmt w:val="lowerRoman"/>
      <w:lvlText w:val="%3"/>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7725562">
      <w:start w:val="1"/>
      <w:numFmt w:val="decimal"/>
      <w:lvlText w:val="%4"/>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2DEF0E8">
      <w:start w:val="1"/>
      <w:numFmt w:val="lowerLetter"/>
      <w:lvlText w:val="%5"/>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9EE9C5C">
      <w:start w:val="1"/>
      <w:numFmt w:val="lowerRoman"/>
      <w:lvlText w:val="%6"/>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CEA442E">
      <w:start w:val="1"/>
      <w:numFmt w:val="decimal"/>
      <w:lvlText w:val="%7"/>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A466484">
      <w:start w:val="1"/>
      <w:numFmt w:val="lowerLetter"/>
      <w:lvlText w:val="%8"/>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6865F20">
      <w:start w:val="1"/>
      <w:numFmt w:val="lowerRoman"/>
      <w:lvlText w:val="%9"/>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858424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7B3"/>
    <w:rsid w:val="000317B3"/>
    <w:rsid w:val="000F380F"/>
    <w:rsid w:val="00177F42"/>
    <w:rsid w:val="00200C2A"/>
    <w:rsid w:val="00284FD7"/>
    <w:rsid w:val="003E0135"/>
    <w:rsid w:val="003F4E4B"/>
    <w:rsid w:val="004A46A2"/>
    <w:rsid w:val="004D06D9"/>
    <w:rsid w:val="005B40E7"/>
    <w:rsid w:val="005E1E0E"/>
    <w:rsid w:val="0079792B"/>
    <w:rsid w:val="00844384"/>
    <w:rsid w:val="00942E6E"/>
    <w:rsid w:val="00972F89"/>
    <w:rsid w:val="00B87E00"/>
    <w:rsid w:val="00BB7546"/>
    <w:rsid w:val="00C94DCA"/>
    <w:rsid w:val="00D74B16"/>
    <w:rsid w:val="00D816F0"/>
    <w:rsid w:val="00E246F1"/>
    <w:rsid w:val="00EF6E23"/>
    <w:rsid w:val="00F84D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6B0BF"/>
  <w15:docId w15:val="{7B13A2C3-0AD6-4509-B70E-78CEB6854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391</Words>
  <Characters>2230</Characters>
  <Application>Microsoft Office Word</Application>
  <DocSecurity>0</DocSecurity>
  <Lines>18</Lines>
  <Paragraphs>5</Paragraphs>
  <ScaleCrop>false</ScaleCrop>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dc:creator>
  <cp:keywords/>
  <cp:lastModifiedBy>Rahul Kumawat</cp:lastModifiedBy>
  <cp:revision>2</cp:revision>
  <dcterms:created xsi:type="dcterms:W3CDTF">2026-07-08T14:44:00Z</dcterms:created>
  <dcterms:modified xsi:type="dcterms:W3CDTF">2026-07-08T14:44:00Z</dcterms:modified>
</cp:coreProperties>
</file>