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Bondzy × Pottery Spottery: Product &amp; Integration Plan</w:t>
      </w:r>
    </w:p>
    <w:p>
      <w:pPr>
        <w:pStyle w:val="Heading1"/>
      </w:pPr>
      <w:r>
        <w:t>1. Where We Are Today</w:t>
      </w:r>
    </w:p>
    <w:p>
      <w:r>
        <w:t>Bondzy is a working web application with:</w:t>
        <w:br/>
        <w:t>- User authentication (email + Google via Supabase)</w:t>
        <w:br/>
        <w:t>- Creation of “Bondzies” tied to time, location, and recipient</w:t>
        <w:br/>
        <w:t>- Email notifications via Brevo</w:t>
        <w:br/>
        <w:t>- GPS/time-based redemption logic</w:t>
        <w:br/>
        <w:t>- Status tracking (active, redeemed, forfeit)</w:t>
        <w:br/>
        <w:br/>
        <w:t>However:</w:t>
        <w:br/>
        <w:t>- Bondzies are created manually via the UI</w:t>
        <w:br/>
        <w:t>- Email messaging is basic</w:t>
        <w:br/>
        <w:t>- No automation layer exists for external systems</w:t>
        <w:br/>
        <w:t>- Rewards are simple links, not structured or optimized for business use</w:t>
      </w:r>
    </w:p>
    <w:p>
      <w:pPr>
        <w:pStyle w:val="Heading1"/>
      </w:pPr>
      <w:r>
        <w:t>2. The Core Idea</w:t>
      </w:r>
    </w:p>
    <w:p>
      <w:r>
        <w:t>Use Bondzy as a behavioral incentive system for The Pottery Spottery.</w:t>
        <w:br/>
        <w:br/>
        <w:t>Example:</w:t>
        <w:br/>
        <w:t>- Customer books a special appointment</w:t>
        <w:br/>
        <w:t>- Bondzy is created automatically</w:t>
        <w:br/>
        <w:t>- If they arrive on time, they unlock a reward</w:t>
        <w:br/>
        <w:t>- Reward = $10 off</w:t>
        <w:br/>
        <w:br/>
        <w:t>Goal:</w:t>
        <w:br/>
        <w:t>Turn attendance into a rewarded behavior using commitment + payoff</w:t>
      </w:r>
    </w:p>
    <w:p>
      <w:pPr>
        <w:pStyle w:val="Heading1"/>
      </w:pPr>
      <w:r>
        <w:t>3. The Operational Constraint</w:t>
      </w:r>
    </w:p>
    <w:p>
      <w:r>
        <w:t>Amy’s requirement:</w:t>
        <w:br/>
        <w:t>- No friction at point of sale</w:t>
        <w:br/>
        <w:br/>
        <w:t>This means:</w:t>
        <w:br/>
        <w:t>- No typing codes</w:t>
        <w:br/>
        <w:t>- No looking things up</w:t>
        <w:br/>
        <w:t>- No ambiguity for staff</w:t>
        <w:br/>
        <w:br/>
        <w:t>The system must feel natural inside normal checkout flow</w:t>
      </w:r>
    </w:p>
    <w:p>
      <w:pPr>
        <w:pStyle w:val="Heading1"/>
      </w:pPr>
      <w:r>
        <w:t>4. The New Direction: Dynamic Reward Pages</w:t>
      </w:r>
    </w:p>
    <w:p>
      <w:r>
        <w:t>Instead of codes or gift cards:</w:t>
        <w:br/>
        <w:br/>
        <w:t>Each Bondzy reveals a unique, live web page.</w:t>
        <w:br/>
        <w:br/>
        <w:t>Features:</w:t>
        <w:br/>
        <w:t>- Displays "$10 OFF"</w:t>
        <w:br/>
        <w:t>- Shows customer name</w:t>
        <w:br/>
        <w:t>- Shows current time (live)</w:t>
        <w:br/>
        <w:t>- Includes animation / dynamic element</w:t>
        <w:br/>
        <w:t>- Has clear validity window</w:t>
        <w:br/>
        <w:br/>
        <w:t>States:</w:t>
        <w:br/>
        <w:t>- Not yet redeemed</w:t>
        <w:br/>
        <w:t>- Active (valid now)</w:t>
        <w:br/>
        <w:t>- Used</w:t>
        <w:br/>
        <w:t>- Expired</w:t>
        <w:br/>
        <w:br/>
        <w:t>This replaces coupon codes with a “live claim” experience</w:t>
      </w:r>
    </w:p>
    <w:p>
      <w:pPr>
        <w:pStyle w:val="Heading1"/>
      </w:pPr>
      <w:r>
        <w:t>5. Why This Approach</w:t>
      </w:r>
    </w:p>
    <w:p>
      <w:r>
        <w:t>Advantages:</w:t>
        <w:br/>
        <w:t>- Near zero friction for staff</w:t>
        <w:br/>
        <w:t>- No typing or validation steps</w:t>
        <w:br/>
        <w:t>- Strong alignment with Bondzy concept</w:t>
        <w:br/>
        <w:t>- Easier than full Square integration</w:t>
        <w:br/>
        <w:t>- Harder to casually abuse than static codes</w:t>
        <w:br/>
        <w:br/>
        <w:t>Psychologically:</w:t>
        <w:br/>
        <w:t>- Feels earned, not discounted</w:t>
        <w:br/>
        <w:t>- Reinforces completion and success</w:t>
      </w:r>
    </w:p>
    <w:p>
      <w:pPr>
        <w:pStyle w:val="Heading1"/>
      </w:pPr>
      <w:r>
        <w:t>6. Where We Are Going</w:t>
      </w:r>
    </w:p>
    <w:p>
      <w:r>
        <w:t>Phase 1:</w:t>
        <w:br/>
        <w:t>- Improve email system</w:t>
        <w:br/>
        <w:t>- Clarify messaging and product identity</w:t>
        <w:br/>
        <w:br/>
        <w:t>Phase 2:</w:t>
        <w:br/>
        <w:t>- Implement dynamic reward pages</w:t>
        <w:br/>
        <w:t>- Generate unique URLs per Bondzy</w:t>
        <w:br/>
        <w:t>- Add live validation and expiry</w:t>
        <w:br/>
        <w:br/>
        <w:t>Phase 3:</w:t>
        <w:br/>
        <w:t>- Add automation layer (Acuity → Bondzy)</w:t>
        <w:br/>
        <w:t>- Create Bondzies automatically on booking</w:t>
        <w:br/>
        <w:br/>
        <w:t>Phase 4 (optional):</w:t>
        <w:br/>
        <w:t>- Integrate with Square (gift cards or credits)</w:t>
        <w:br/>
        <w:br/>
        <w:t>Phase 5:</w:t>
        <w:br/>
        <w:t>- Optimize UX and tracking</w:t>
      </w:r>
    </w:p>
    <w:p>
      <w:pPr>
        <w:pStyle w:val="Heading1"/>
      </w:pPr>
      <w:r>
        <w:t>7. Strategic Vision</w:t>
      </w:r>
    </w:p>
    <w:p>
      <w:r>
        <w:t>Bondzy becomes:</w:t>
        <w:br/>
        <w:t>- A general-purpose behavioral incentive tool</w:t>
        <w:br/>
        <w:t>- A system that turns intentions into actions</w:t>
        <w:br/>
        <w:br/>
        <w:t>For Pottery Spottery:</w:t>
        <w:br/>
        <w:t>- Increase attendance</w:t>
        <w:br/>
        <w:t>- Improve customer engagement</w:t>
        <w:br/>
        <w:t>- Create a differentiated experience</w:t>
        <w:br/>
        <w:br/>
        <w:t>Long-term:</w:t>
        <w:br/>
        <w:t>- Expand beyond pottery into broader use cases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