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7C73" w14:textId="77777777" w:rsidR="00AF0A43" w:rsidRPr="00AF0A43" w:rsidRDefault="00AF0A43" w:rsidP="00AF0A43">
      <w:pPr>
        <w:rPr>
          <w:b/>
          <w:bCs/>
          <w:sz w:val="32"/>
          <w:szCs w:val="32"/>
        </w:rPr>
      </w:pPr>
      <w:r w:rsidRPr="00AF0A43">
        <w:rPr>
          <w:b/>
          <w:bCs/>
          <w:sz w:val="32"/>
          <w:szCs w:val="32"/>
        </w:rPr>
        <w:t>Proposed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6319"/>
      </w:tblGrid>
      <w:tr w:rsidR="00AF0A43" w:rsidRPr="00AF0A43" w14:paraId="28FE5028" w14:textId="77777777" w:rsidTr="00AF0A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E3A0B" w14:textId="77777777" w:rsidR="00AF0A43" w:rsidRPr="00AF0A43" w:rsidRDefault="00AF0A43" w:rsidP="00AF0A43">
            <w:pPr>
              <w:rPr>
                <w:b/>
                <w:bCs/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54591FD" w14:textId="77777777" w:rsidR="00AF0A43" w:rsidRPr="00AF0A43" w:rsidRDefault="00AF0A43" w:rsidP="00AF0A43">
            <w:pPr>
              <w:rPr>
                <w:b/>
                <w:bCs/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AF0A43" w:rsidRPr="00AF0A43" w14:paraId="3ECF2726" w14:textId="77777777" w:rsidTr="00AF0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DFAE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5C72E52F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sz w:val="32"/>
                <w:szCs w:val="32"/>
              </w:rPr>
              <w:t>Predicts house prices using features like area, number of rooms, grade, location</w:t>
            </w:r>
          </w:p>
        </w:tc>
      </w:tr>
      <w:tr w:rsidR="00AF0A43" w:rsidRPr="00AF0A43" w14:paraId="57C587CE" w14:textId="77777777" w:rsidTr="00AF0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DA5F0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Frontend UI</w:t>
            </w:r>
          </w:p>
        </w:tc>
        <w:tc>
          <w:tcPr>
            <w:tcW w:w="0" w:type="auto"/>
            <w:vAlign w:val="center"/>
            <w:hideMark/>
          </w:tcPr>
          <w:p w14:paraId="0873A675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sz w:val="32"/>
                <w:szCs w:val="32"/>
              </w:rPr>
              <w:t>Simple web form to input house attributes and see results</w:t>
            </w:r>
          </w:p>
        </w:tc>
      </w:tr>
      <w:tr w:rsidR="00AF0A43" w:rsidRPr="00AF0A43" w14:paraId="7F10EF9E" w14:textId="77777777" w:rsidTr="00AF0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7D79B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217331E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sz w:val="32"/>
                <w:szCs w:val="32"/>
              </w:rPr>
              <w:t>Price trends, correlations, and regional analytics (via Tableau/</w:t>
            </w:r>
            <w:proofErr w:type="spellStart"/>
            <w:r w:rsidRPr="00AF0A43">
              <w:rPr>
                <w:sz w:val="32"/>
                <w:szCs w:val="32"/>
              </w:rPr>
              <w:t>Plotly</w:t>
            </w:r>
            <w:proofErr w:type="spellEnd"/>
            <w:r w:rsidRPr="00AF0A43">
              <w:rPr>
                <w:sz w:val="32"/>
                <w:szCs w:val="32"/>
              </w:rPr>
              <w:t>)</w:t>
            </w:r>
          </w:p>
        </w:tc>
      </w:tr>
      <w:tr w:rsidR="00AF0A43" w:rsidRPr="00AF0A43" w14:paraId="6E8FF709" w14:textId="77777777" w:rsidTr="00AF0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8BFD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API Backend</w:t>
            </w:r>
          </w:p>
        </w:tc>
        <w:tc>
          <w:tcPr>
            <w:tcW w:w="0" w:type="auto"/>
            <w:vAlign w:val="center"/>
            <w:hideMark/>
          </w:tcPr>
          <w:p w14:paraId="0098520A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sz w:val="32"/>
                <w:szCs w:val="32"/>
              </w:rPr>
              <w:t>RESTful API to handle model inference and data flow</w:t>
            </w:r>
          </w:p>
        </w:tc>
      </w:tr>
      <w:tr w:rsidR="00AF0A43" w:rsidRPr="00AF0A43" w14:paraId="616738AD" w14:textId="77777777" w:rsidTr="00AF0A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1753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b/>
                <w:bCs/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25C7E53" w14:textId="77777777" w:rsidR="00AF0A43" w:rsidRPr="00AF0A43" w:rsidRDefault="00AF0A43" w:rsidP="00AF0A43">
            <w:pPr>
              <w:rPr>
                <w:sz w:val="32"/>
                <w:szCs w:val="32"/>
              </w:rPr>
            </w:pPr>
            <w:r w:rsidRPr="00AF0A43">
              <w:rPr>
                <w:sz w:val="32"/>
                <w:szCs w:val="32"/>
              </w:rPr>
              <w:t>Predicted price, comparable homes, and recommendation visualizations</w:t>
            </w:r>
          </w:p>
        </w:tc>
      </w:tr>
    </w:tbl>
    <w:p w14:paraId="568D6150" w14:textId="77777777" w:rsidR="00735AC0" w:rsidRPr="00AF0A43" w:rsidRDefault="00735AC0">
      <w:pPr>
        <w:rPr>
          <w:sz w:val="32"/>
          <w:szCs w:val="32"/>
        </w:rPr>
      </w:pPr>
    </w:p>
    <w:sectPr w:rsidR="00735AC0" w:rsidRPr="00AF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43"/>
    <w:rsid w:val="0014090A"/>
    <w:rsid w:val="00735AC0"/>
    <w:rsid w:val="009B581E"/>
    <w:rsid w:val="00A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43B4"/>
  <w15:chartTrackingRefBased/>
  <w15:docId w15:val="{D2B4C708-BF09-48FF-B4AB-09CC47A8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2025-07-14T10:32:00Z</dcterms:created>
  <dcterms:modified xsi:type="dcterms:W3CDTF">2025-07-14T10:32:00Z</dcterms:modified>
</cp:coreProperties>
</file>