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5E804" w14:textId="77777777" w:rsidR="00D2358D" w:rsidRPr="00D2358D" w:rsidRDefault="00D2358D" w:rsidP="00D2358D">
      <w:pPr>
        <w:rPr>
          <w:b/>
          <w:bCs/>
          <w:sz w:val="32"/>
          <w:szCs w:val="32"/>
        </w:rPr>
      </w:pPr>
      <w:r w:rsidRPr="00D2358D">
        <w:rPr>
          <w:b/>
          <w:bCs/>
          <w:sz w:val="32"/>
          <w:szCs w:val="32"/>
        </w:rPr>
        <w:t>Solution Arithmetic (Feasibility &amp; Benefit Analysis)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6650"/>
      </w:tblGrid>
      <w:tr w:rsidR="00D2358D" w:rsidRPr="00D2358D" w14:paraId="07BEFA25" w14:textId="77777777" w:rsidTr="00D235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D2D0E0" w14:textId="77777777" w:rsidR="00D2358D" w:rsidRPr="00D2358D" w:rsidRDefault="00D2358D" w:rsidP="00D2358D">
            <w:pPr>
              <w:rPr>
                <w:b/>
                <w:bCs/>
                <w:sz w:val="32"/>
                <w:szCs w:val="32"/>
              </w:rPr>
            </w:pPr>
            <w:r w:rsidRPr="00D2358D">
              <w:rPr>
                <w:b/>
                <w:bCs/>
                <w:sz w:val="32"/>
                <w:szCs w:val="32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BA3D8BF" w14:textId="77777777" w:rsidR="00D2358D" w:rsidRPr="00D2358D" w:rsidRDefault="00D2358D" w:rsidP="00D2358D">
            <w:pPr>
              <w:rPr>
                <w:b/>
                <w:bCs/>
                <w:sz w:val="32"/>
                <w:szCs w:val="32"/>
              </w:rPr>
            </w:pPr>
            <w:r w:rsidRPr="00D2358D">
              <w:rPr>
                <w:b/>
                <w:bCs/>
                <w:sz w:val="32"/>
                <w:szCs w:val="32"/>
              </w:rPr>
              <w:t>Estimate/Justification</w:t>
            </w:r>
          </w:p>
        </w:tc>
      </w:tr>
      <w:tr w:rsidR="00D2358D" w:rsidRPr="00D2358D" w14:paraId="19315DA5" w14:textId="77777777" w:rsidTr="00D23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F2081" w14:textId="77777777" w:rsidR="00D2358D" w:rsidRPr="00D2358D" w:rsidRDefault="00D2358D" w:rsidP="00D2358D">
            <w:pPr>
              <w:rPr>
                <w:sz w:val="32"/>
                <w:szCs w:val="32"/>
              </w:rPr>
            </w:pPr>
            <w:r w:rsidRPr="00D2358D">
              <w:rPr>
                <w:b/>
                <w:bCs/>
                <w:sz w:val="32"/>
                <w:szCs w:val="32"/>
              </w:rPr>
              <w:t>Input Complexity</w:t>
            </w:r>
          </w:p>
        </w:tc>
        <w:tc>
          <w:tcPr>
            <w:tcW w:w="0" w:type="auto"/>
            <w:vAlign w:val="center"/>
            <w:hideMark/>
          </w:tcPr>
          <w:p w14:paraId="41DEBE25" w14:textId="77777777" w:rsidR="00D2358D" w:rsidRPr="00D2358D" w:rsidRDefault="00D2358D" w:rsidP="00D2358D">
            <w:pPr>
              <w:rPr>
                <w:sz w:val="32"/>
                <w:szCs w:val="32"/>
              </w:rPr>
            </w:pPr>
            <w:r w:rsidRPr="00D2358D">
              <w:rPr>
                <w:sz w:val="32"/>
                <w:szCs w:val="32"/>
              </w:rPr>
              <w:t>~10–12 features per house (manageable for ML models)</w:t>
            </w:r>
          </w:p>
        </w:tc>
      </w:tr>
      <w:tr w:rsidR="00D2358D" w:rsidRPr="00D2358D" w14:paraId="640B8F1A" w14:textId="77777777" w:rsidTr="00D23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2525E" w14:textId="77777777" w:rsidR="00D2358D" w:rsidRPr="00D2358D" w:rsidRDefault="00D2358D" w:rsidP="00D2358D">
            <w:pPr>
              <w:rPr>
                <w:sz w:val="32"/>
                <w:szCs w:val="32"/>
              </w:rPr>
            </w:pPr>
            <w:r w:rsidRPr="00D2358D">
              <w:rPr>
                <w:b/>
                <w:bCs/>
                <w:sz w:val="32"/>
                <w:szCs w:val="32"/>
              </w:rPr>
              <w:t>Model Accuracy</w:t>
            </w:r>
          </w:p>
        </w:tc>
        <w:tc>
          <w:tcPr>
            <w:tcW w:w="0" w:type="auto"/>
            <w:vAlign w:val="center"/>
            <w:hideMark/>
          </w:tcPr>
          <w:p w14:paraId="267EA84E" w14:textId="77777777" w:rsidR="00D2358D" w:rsidRPr="00D2358D" w:rsidRDefault="00D2358D" w:rsidP="00D2358D">
            <w:pPr>
              <w:rPr>
                <w:sz w:val="32"/>
                <w:szCs w:val="32"/>
              </w:rPr>
            </w:pPr>
            <w:r w:rsidRPr="00D2358D">
              <w:rPr>
                <w:sz w:val="32"/>
                <w:szCs w:val="32"/>
              </w:rPr>
              <w:t>RMSE: ~30,000–50,000 (based on similar datasets)</w:t>
            </w:r>
          </w:p>
        </w:tc>
      </w:tr>
      <w:tr w:rsidR="00D2358D" w:rsidRPr="00D2358D" w14:paraId="6478662A" w14:textId="77777777" w:rsidTr="00D23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DBF53" w14:textId="77777777" w:rsidR="00D2358D" w:rsidRPr="00D2358D" w:rsidRDefault="00D2358D" w:rsidP="00D2358D">
            <w:pPr>
              <w:rPr>
                <w:sz w:val="32"/>
                <w:szCs w:val="32"/>
              </w:rPr>
            </w:pPr>
            <w:r w:rsidRPr="00D2358D">
              <w:rPr>
                <w:b/>
                <w:bCs/>
                <w:sz w:val="32"/>
                <w:szCs w:val="32"/>
              </w:rPr>
              <w:t>Development Time</w:t>
            </w:r>
          </w:p>
        </w:tc>
        <w:tc>
          <w:tcPr>
            <w:tcW w:w="0" w:type="auto"/>
            <w:vAlign w:val="center"/>
            <w:hideMark/>
          </w:tcPr>
          <w:p w14:paraId="352195B1" w14:textId="77777777" w:rsidR="00D2358D" w:rsidRPr="00D2358D" w:rsidRDefault="00D2358D" w:rsidP="00D2358D">
            <w:pPr>
              <w:rPr>
                <w:sz w:val="32"/>
                <w:szCs w:val="32"/>
              </w:rPr>
            </w:pPr>
            <w:r w:rsidRPr="00D2358D">
              <w:rPr>
                <w:sz w:val="32"/>
                <w:szCs w:val="32"/>
              </w:rPr>
              <w:t xml:space="preserve">2–3 weeks for MVP (data cleaning, </w:t>
            </w:r>
            <w:proofErr w:type="spellStart"/>
            <w:r w:rsidRPr="00D2358D">
              <w:rPr>
                <w:sz w:val="32"/>
                <w:szCs w:val="32"/>
              </w:rPr>
              <w:t>modeling</w:t>
            </w:r>
            <w:proofErr w:type="spellEnd"/>
            <w:r w:rsidRPr="00D2358D">
              <w:rPr>
                <w:sz w:val="32"/>
                <w:szCs w:val="32"/>
              </w:rPr>
              <w:t>, UI, API integration)</w:t>
            </w:r>
          </w:p>
        </w:tc>
      </w:tr>
      <w:tr w:rsidR="00D2358D" w:rsidRPr="00D2358D" w14:paraId="6EC71861" w14:textId="77777777" w:rsidTr="00D23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4424E" w14:textId="77777777" w:rsidR="00D2358D" w:rsidRPr="00D2358D" w:rsidRDefault="00D2358D" w:rsidP="00D2358D">
            <w:pPr>
              <w:rPr>
                <w:sz w:val="32"/>
                <w:szCs w:val="32"/>
              </w:rPr>
            </w:pPr>
            <w:r w:rsidRPr="00D2358D">
              <w:rPr>
                <w:b/>
                <w:bCs/>
                <w:sz w:val="32"/>
                <w:szCs w:val="32"/>
              </w:rPr>
              <w:t>Cost Efficiency</w:t>
            </w:r>
          </w:p>
        </w:tc>
        <w:tc>
          <w:tcPr>
            <w:tcW w:w="0" w:type="auto"/>
            <w:vAlign w:val="center"/>
            <w:hideMark/>
          </w:tcPr>
          <w:p w14:paraId="2AA09D81" w14:textId="77777777" w:rsidR="00D2358D" w:rsidRPr="00D2358D" w:rsidRDefault="00D2358D" w:rsidP="00D2358D">
            <w:pPr>
              <w:rPr>
                <w:sz w:val="32"/>
                <w:szCs w:val="32"/>
              </w:rPr>
            </w:pPr>
            <w:r w:rsidRPr="00D2358D">
              <w:rPr>
                <w:sz w:val="32"/>
                <w:szCs w:val="32"/>
              </w:rPr>
              <w:t xml:space="preserve">Built with open-source tools (Python, </w:t>
            </w:r>
            <w:proofErr w:type="spellStart"/>
            <w:r w:rsidRPr="00D2358D">
              <w:rPr>
                <w:sz w:val="32"/>
                <w:szCs w:val="32"/>
              </w:rPr>
              <w:t>Streamlit</w:t>
            </w:r>
            <w:proofErr w:type="spellEnd"/>
            <w:r w:rsidRPr="00D2358D">
              <w:rPr>
                <w:sz w:val="32"/>
                <w:szCs w:val="32"/>
              </w:rPr>
              <w:t>, scikit-learn)</w:t>
            </w:r>
          </w:p>
        </w:tc>
      </w:tr>
      <w:tr w:rsidR="00D2358D" w:rsidRPr="00D2358D" w14:paraId="1A56FD5D" w14:textId="77777777" w:rsidTr="00D23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F3C1E" w14:textId="77777777" w:rsidR="00D2358D" w:rsidRPr="00D2358D" w:rsidRDefault="00D2358D" w:rsidP="00D2358D">
            <w:pPr>
              <w:rPr>
                <w:sz w:val="32"/>
                <w:szCs w:val="32"/>
              </w:rPr>
            </w:pPr>
            <w:r w:rsidRPr="00D2358D">
              <w:rPr>
                <w:b/>
                <w:bCs/>
                <w:sz w:val="32"/>
                <w:szCs w:val="32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8B246E7" w14:textId="77777777" w:rsidR="00D2358D" w:rsidRPr="00D2358D" w:rsidRDefault="00D2358D" w:rsidP="00D2358D">
            <w:pPr>
              <w:rPr>
                <w:sz w:val="32"/>
                <w:szCs w:val="32"/>
              </w:rPr>
            </w:pPr>
            <w:r w:rsidRPr="00D2358D">
              <w:rPr>
                <w:sz w:val="32"/>
                <w:szCs w:val="32"/>
              </w:rPr>
              <w:t>Can scale with more data; modular design allows future enhancements</w:t>
            </w:r>
          </w:p>
        </w:tc>
      </w:tr>
      <w:tr w:rsidR="00D2358D" w:rsidRPr="00D2358D" w14:paraId="432BF843" w14:textId="77777777" w:rsidTr="00D23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28C6A" w14:textId="77777777" w:rsidR="00D2358D" w:rsidRPr="00D2358D" w:rsidRDefault="00D2358D" w:rsidP="00D2358D">
            <w:pPr>
              <w:rPr>
                <w:sz w:val="32"/>
                <w:szCs w:val="32"/>
              </w:rPr>
            </w:pPr>
            <w:r w:rsidRPr="00D2358D">
              <w:rPr>
                <w:b/>
                <w:bCs/>
                <w:sz w:val="32"/>
                <w:szCs w:val="32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121177C2" w14:textId="77777777" w:rsidR="00D2358D" w:rsidRPr="00D2358D" w:rsidRDefault="00D2358D" w:rsidP="00D2358D">
            <w:pPr>
              <w:rPr>
                <w:sz w:val="32"/>
                <w:szCs w:val="32"/>
              </w:rPr>
            </w:pPr>
            <w:r w:rsidRPr="00D2358D">
              <w:rPr>
                <w:sz w:val="32"/>
                <w:szCs w:val="32"/>
              </w:rPr>
              <w:t>Helps buyers make smarter financial decisions and improves price transparency</w:t>
            </w:r>
          </w:p>
        </w:tc>
      </w:tr>
    </w:tbl>
    <w:p w14:paraId="2282C24E" w14:textId="77777777" w:rsidR="00735AC0" w:rsidRPr="00D2358D" w:rsidRDefault="00735AC0">
      <w:pPr>
        <w:rPr>
          <w:sz w:val="32"/>
          <w:szCs w:val="32"/>
        </w:rPr>
      </w:pPr>
    </w:p>
    <w:sectPr w:rsidR="00735AC0" w:rsidRPr="00D2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8D"/>
    <w:rsid w:val="0014090A"/>
    <w:rsid w:val="00735AC0"/>
    <w:rsid w:val="009B581E"/>
    <w:rsid w:val="00D2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E6B5"/>
  <w15:chartTrackingRefBased/>
  <w15:docId w15:val="{07AE38C0-96D7-4F6D-BE1C-AB4CC213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5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5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5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5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5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3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kute</dc:creator>
  <cp:keywords/>
  <dc:description/>
  <cp:lastModifiedBy>siddhi kute</cp:lastModifiedBy>
  <cp:revision>1</cp:revision>
  <dcterms:created xsi:type="dcterms:W3CDTF">2025-07-14T10:32:00Z</dcterms:created>
  <dcterms:modified xsi:type="dcterms:W3CDTF">2025-07-14T10:32:00Z</dcterms:modified>
</cp:coreProperties>
</file>