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4E7B" w14:textId="667862BC" w:rsidR="00B303F6" w:rsidRPr="009D6489" w:rsidRDefault="009D6489" w:rsidP="009D6489">
      <w:pPr>
        <w:spacing w:line="360" w:lineRule="auto"/>
        <w:jc w:val="center"/>
        <w:rPr>
          <w:rFonts w:ascii="Apple SD Gothic Neo" w:eastAsia="Apple SD Gothic Neo" w:hAnsi="Apple SD Gothic Neo"/>
        </w:rPr>
      </w:pPr>
      <w:r>
        <w:rPr>
          <w:rFonts w:ascii="Apple SD Gothic Neo" w:eastAsia="Apple SD Gothic Neo" w:hAnsi="Apple SD Gothic Neo"/>
        </w:rPr>
        <w:t xml:space="preserve">My Thoughts on </w:t>
      </w:r>
      <w:r w:rsidR="00B364C5" w:rsidRPr="009D6489">
        <w:rPr>
          <w:rFonts w:ascii="Apple SD Gothic Neo" w:eastAsia="Apple SD Gothic Neo" w:hAnsi="Apple SD Gothic Neo"/>
        </w:rPr>
        <w:t>Learning Styles</w:t>
      </w:r>
    </w:p>
    <w:p w14:paraId="53F794EA" w14:textId="77777777" w:rsidR="009D6489" w:rsidRPr="009D6489" w:rsidRDefault="009D6489" w:rsidP="009D6489">
      <w:pPr>
        <w:spacing w:line="360" w:lineRule="auto"/>
        <w:jc w:val="center"/>
        <w:rPr>
          <w:rFonts w:ascii="Apple SD Gothic Neo" w:eastAsia="Apple SD Gothic Neo" w:hAnsi="Apple SD Gothic Neo"/>
        </w:rPr>
      </w:pPr>
    </w:p>
    <w:p w14:paraId="0E93D526" w14:textId="5F9EC89D" w:rsidR="00B303F6" w:rsidRPr="009D6489" w:rsidRDefault="00B303F6" w:rsidP="009D6489">
      <w:pPr>
        <w:spacing w:after="240" w:line="276" w:lineRule="auto"/>
        <w:ind w:firstLine="720"/>
        <w:rPr>
          <w:rFonts w:ascii="Apple SD Gothic Neo" w:eastAsia="Apple SD Gothic Neo" w:hAnsi="Apple SD Gothic Neo" w:cs="Cordia New"/>
          <w:sz w:val="22"/>
          <w:szCs w:val="22"/>
        </w:rPr>
      </w:pPr>
      <w:r w:rsidRPr="009D6489">
        <w:rPr>
          <w:rFonts w:ascii="Apple SD Gothic Neo" w:eastAsia="Apple SD Gothic Neo" w:hAnsi="Apple SD Gothic Neo" w:cs="Cordia New"/>
          <w:sz w:val="22"/>
          <w:szCs w:val="22"/>
        </w:rPr>
        <w:t xml:space="preserve">Learning styles undoubtedly play a significant role in how individuals acquire and process information. </w:t>
      </w:r>
      <w:r w:rsidRPr="009D6489">
        <w:rPr>
          <w:rFonts w:ascii="Apple SD Gothic Neo" w:eastAsia="Apple SD Gothic Neo" w:hAnsi="Apple SD Gothic Neo" w:cs="Cordia New"/>
          <w:sz w:val="22"/>
          <w:szCs w:val="22"/>
        </w:rPr>
        <w:t>Being</w:t>
      </w:r>
      <w:r w:rsidRPr="009D6489">
        <w:rPr>
          <w:rFonts w:ascii="Apple SD Gothic Neo" w:eastAsia="Apple SD Gothic Neo" w:hAnsi="Apple SD Gothic Neo" w:cs="Cordia New"/>
          <w:sz w:val="22"/>
          <w:szCs w:val="22"/>
        </w:rPr>
        <w:t xml:space="preserve"> a visual learner but also needing tactile and auditory elements resonates with the complexity of learning. Moreover, when considering students with learning disabilities or emotional challenges, it becomes evident that external factors can further impact the learning process.</w:t>
      </w:r>
      <w:r w:rsidR="009D6489" w:rsidRPr="009D6489">
        <w:rPr>
          <w:rFonts w:ascii="Apple SD Gothic Neo" w:eastAsia="Apple SD Gothic Neo" w:hAnsi="Apple SD Gothic Neo" w:cs="Cordia New"/>
          <w:sz w:val="22"/>
          <w:szCs w:val="22"/>
        </w:rPr>
        <w:t xml:space="preserve"> </w:t>
      </w:r>
      <w:r w:rsidR="009D6489" w:rsidRPr="009D6489">
        <w:rPr>
          <w:rFonts w:ascii="Apple SD Gothic Neo" w:eastAsia="Apple SD Gothic Neo" w:hAnsi="Apple SD Gothic Neo" w:cs="Cordia New"/>
          <w:sz w:val="22"/>
          <w:szCs w:val="22"/>
        </w:rPr>
        <w:t>Individuals may have a predominant learning style, while others argue that learning preferences can adapt and evolve over time. Regardless, acknowledging and accommodating diverse learning styles is crucial in education.</w:t>
      </w:r>
    </w:p>
    <w:p w14:paraId="1D4C6BB2" w14:textId="12E3EB24" w:rsidR="009D6489" w:rsidRPr="009D6489" w:rsidRDefault="009D6489" w:rsidP="009D6489">
      <w:pPr>
        <w:spacing w:after="240" w:line="276" w:lineRule="auto"/>
        <w:ind w:firstLine="720"/>
        <w:rPr>
          <w:rFonts w:ascii="Apple SD Gothic Neo" w:eastAsia="Apple SD Gothic Neo" w:hAnsi="Apple SD Gothic Neo" w:cs="Cordia New"/>
          <w:sz w:val="22"/>
          <w:szCs w:val="22"/>
        </w:rPr>
      </w:pPr>
      <w:r w:rsidRPr="009D6489">
        <w:rPr>
          <w:rFonts w:ascii="Apple SD Gothic Neo" w:eastAsia="Apple SD Gothic Neo" w:hAnsi="Apple SD Gothic Neo" w:cs="Cordia New"/>
          <w:sz w:val="22"/>
          <w:szCs w:val="22"/>
        </w:rPr>
        <w:t>When teachers have a classroom filled with students who learn differently, the challenge becomes even more daunting. Incorporating various teaching strategies and resources, such as visual aids, hands-on activities, and auditory elements, can help address the diverse learning styles within a classroom. Imagine a passionate teacher striving to create inclusive lessons for their students – they would need to develop multiple lesson plans for each class.</w:t>
      </w:r>
    </w:p>
    <w:p w14:paraId="2C40D8BD" w14:textId="58497238" w:rsidR="009D6489" w:rsidRPr="009D6489" w:rsidRDefault="009D6489" w:rsidP="009D6489">
      <w:pPr>
        <w:spacing w:after="240" w:line="276" w:lineRule="auto"/>
        <w:ind w:firstLine="720"/>
        <w:rPr>
          <w:rFonts w:ascii="Apple SD Gothic Neo" w:eastAsia="Apple SD Gothic Neo" w:hAnsi="Apple SD Gothic Neo" w:cs="Cordia New"/>
          <w:sz w:val="22"/>
          <w:szCs w:val="22"/>
        </w:rPr>
      </w:pPr>
      <w:r w:rsidRPr="009D6489">
        <w:rPr>
          <w:rFonts w:ascii="Apple SD Gothic Neo" w:eastAsia="Apple SD Gothic Neo" w:hAnsi="Apple SD Gothic Neo" w:cs="Cordia New"/>
          <w:sz w:val="22"/>
          <w:szCs w:val="22"/>
        </w:rPr>
        <w:t xml:space="preserve">Teachers are not merely educators; they function as counselors, investigators, motivators, patience mentors, </w:t>
      </w:r>
      <w:r w:rsidRPr="009D6489">
        <w:rPr>
          <w:rFonts w:ascii="Apple SD Gothic Neo" w:eastAsia="Apple SD Gothic Neo" w:hAnsi="Apple SD Gothic Neo" w:cs="Cordia New"/>
          <w:sz w:val="22"/>
          <w:szCs w:val="22"/>
        </w:rPr>
        <w:t xml:space="preserve">mediators, security guards </w:t>
      </w:r>
      <w:r w:rsidRPr="009D6489">
        <w:rPr>
          <w:rFonts w:ascii="Apple SD Gothic Neo" w:eastAsia="Apple SD Gothic Neo" w:hAnsi="Apple SD Gothic Neo" w:cs="Cordia New"/>
          <w:sz w:val="22"/>
          <w:szCs w:val="22"/>
        </w:rPr>
        <w:t xml:space="preserve">and </w:t>
      </w:r>
      <w:r w:rsidRPr="009D6489">
        <w:rPr>
          <w:rFonts w:ascii="Apple SD Gothic Neo" w:eastAsia="Apple SD Gothic Neo" w:hAnsi="Apple SD Gothic Neo" w:cs="Cordia New"/>
          <w:sz w:val="22"/>
          <w:szCs w:val="22"/>
        </w:rPr>
        <w:t xml:space="preserve">much </w:t>
      </w:r>
      <w:r w:rsidRPr="009D6489">
        <w:rPr>
          <w:rFonts w:ascii="Apple SD Gothic Neo" w:eastAsia="Apple SD Gothic Neo" w:hAnsi="Apple SD Gothic Neo" w:cs="Cordia New"/>
          <w:sz w:val="22"/>
          <w:szCs w:val="22"/>
        </w:rPr>
        <w:t>more. It's a demanding profession that often goes underappreciated and underpaid.</w:t>
      </w:r>
    </w:p>
    <w:p w14:paraId="0F2A6FA2" w14:textId="17422347" w:rsidR="00B364C5" w:rsidRPr="009D6489" w:rsidRDefault="00B303F6" w:rsidP="009D6489">
      <w:pPr>
        <w:spacing w:after="240" w:line="276" w:lineRule="auto"/>
        <w:ind w:firstLine="720"/>
        <w:rPr>
          <w:rFonts w:ascii="Apple SD Gothic Neo" w:eastAsia="Apple SD Gothic Neo" w:hAnsi="Apple SD Gothic Neo" w:cs="Cordia New"/>
          <w:sz w:val="22"/>
          <w:szCs w:val="22"/>
        </w:rPr>
      </w:pPr>
      <w:r w:rsidRPr="009D6489">
        <w:rPr>
          <w:rFonts w:ascii="Apple SD Gothic Neo" w:eastAsia="Apple SD Gothic Neo" w:hAnsi="Apple SD Gothic Neo" w:cs="Cordia New"/>
          <w:sz w:val="22"/>
          <w:szCs w:val="22"/>
        </w:rPr>
        <w:t xml:space="preserve">In conclusion, </w:t>
      </w:r>
      <w:r w:rsidRPr="009D6489">
        <w:rPr>
          <w:rFonts w:ascii="Apple SD Gothic Neo" w:eastAsia="Apple SD Gothic Neo" w:hAnsi="Apple SD Gothic Neo" w:cs="Cordia New"/>
          <w:sz w:val="22"/>
          <w:szCs w:val="22"/>
        </w:rPr>
        <w:t>e</w:t>
      </w:r>
      <w:r w:rsidRPr="009D6489">
        <w:rPr>
          <w:rFonts w:ascii="Apple SD Gothic Neo" w:eastAsia="Apple SD Gothic Neo" w:hAnsi="Apple SD Gothic Neo" w:cs="Cordia New"/>
          <w:sz w:val="22"/>
          <w:szCs w:val="22"/>
        </w:rPr>
        <w:t xml:space="preserve">mbracing diversity in learning styles and providing support for teachers to meet the needs of their students is essential for fostering a </w:t>
      </w:r>
      <w:r w:rsidRPr="009D6489">
        <w:rPr>
          <w:rFonts w:ascii="Apple SD Gothic Neo" w:eastAsia="Apple SD Gothic Neo" w:hAnsi="Apple SD Gothic Neo" w:cs="Cordia New"/>
          <w:sz w:val="22"/>
          <w:szCs w:val="22"/>
        </w:rPr>
        <w:t>thriving</w:t>
      </w:r>
      <w:r w:rsidRPr="009D6489">
        <w:rPr>
          <w:rFonts w:ascii="Apple SD Gothic Neo" w:eastAsia="Apple SD Gothic Neo" w:hAnsi="Apple SD Gothic Neo" w:cs="Cordia New"/>
          <w:sz w:val="22"/>
          <w:szCs w:val="22"/>
        </w:rPr>
        <w:t xml:space="preserve"> and inclusive learning environment.</w:t>
      </w:r>
    </w:p>
    <w:sectPr w:rsidR="00B364C5" w:rsidRPr="009D64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00FC" w14:textId="77777777" w:rsidR="00491829" w:rsidRDefault="00491829" w:rsidP="00580D3E">
      <w:r>
        <w:separator/>
      </w:r>
    </w:p>
  </w:endnote>
  <w:endnote w:type="continuationSeparator" w:id="0">
    <w:p w14:paraId="7B8B778F" w14:textId="77777777" w:rsidR="00491829" w:rsidRDefault="00491829" w:rsidP="0058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ordia New">
    <w:panose1 w:val="020B0304020202020204"/>
    <w:charset w:val="DE"/>
    <w:family w:val="swiss"/>
    <w:pitch w:val="variable"/>
    <w:sig w:usb0="81000003" w:usb1="00000000" w:usb2="00000000" w:usb3="00000000" w:csb0="00010001" w:csb1="00000000"/>
  </w:font>
  <w:font w:name="Apple SD Gothic Neo Light">
    <w:altName w:val="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A37B" w14:textId="77777777" w:rsidR="00320178" w:rsidRDefault="0032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CE28" w14:textId="77777777" w:rsidR="00320178" w:rsidRDefault="00320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61D6" w14:textId="77777777" w:rsidR="00320178" w:rsidRDefault="0032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3CC6" w14:textId="77777777" w:rsidR="00491829" w:rsidRDefault="00491829" w:rsidP="00580D3E">
      <w:r>
        <w:separator/>
      </w:r>
    </w:p>
  </w:footnote>
  <w:footnote w:type="continuationSeparator" w:id="0">
    <w:p w14:paraId="759B12DE" w14:textId="77777777" w:rsidR="00491829" w:rsidRDefault="00491829" w:rsidP="00580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537" w14:textId="77777777" w:rsidR="00320178" w:rsidRDefault="00320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46E" w14:textId="6FC34D61"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Rhonda Aubert</w:t>
    </w:r>
  </w:p>
  <w:p w14:paraId="6AD09B63" w14:textId="7A77E79A"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Creative Coding: Mart-120</w:t>
    </w:r>
  </w:p>
  <w:p w14:paraId="5A7BB39D" w14:textId="5F7D7B40"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t>Homework Week-</w:t>
    </w:r>
    <w:r w:rsidR="00320178">
      <w:rPr>
        <w:rFonts w:ascii="Apple SD Gothic Neo Light" w:eastAsia="Apple SD Gothic Neo Light" w:hAnsi="Apple SD Gothic Neo Light"/>
      </w:rPr>
      <w:t>02</w:t>
    </w:r>
  </w:p>
  <w:p w14:paraId="01D23238" w14:textId="02D60F3A" w:rsidR="00580D3E" w:rsidRPr="005D2C83" w:rsidRDefault="00580D3E" w:rsidP="005D2C83">
    <w:pPr>
      <w:pStyle w:val="Header"/>
      <w:jc w:val="right"/>
      <w:rPr>
        <w:rFonts w:ascii="Apple SD Gothic Neo Light" w:eastAsia="Apple SD Gothic Neo Light" w:hAnsi="Apple SD Gothic Neo Light"/>
      </w:rPr>
    </w:pPr>
    <w:r w:rsidRPr="005D2C83">
      <w:rPr>
        <w:rFonts w:ascii="Apple SD Gothic Neo Light" w:eastAsia="Apple SD Gothic Neo Light" w:hAnsi="Apple SD Gothic Neo Light"/>
      </w:rPr>
      <w:fldChar w:fldCharType="begin"/>
    </w:r>
    <w:r w:rsidRPr="005D2C83">
      <w:rPr>
        <w:rFonts w:ascii="Apple SD Gothic Neo Light" w:eastAsia="Apple SD Gothic Neo Light" w:hAnsi="Apple SD Gothic Neo Light"/>
      </w:rPr>
      <w:instrText xml:space="preserve"> DATE \@ "MMMM d, yyyy" </w:instrText>
    </w:r>
    <w:r w:rsidRPr="005D2C83">
      <w:rPr>
        <w:rFonts w:ascii="Apple SD Gothic Neo Light" w:eastAsia="Apple SD Gothic Neo Light" w:hAnsi="Apple SD Gothic Neo Light"/>
      </w:rPr>
      <w:fldChar w:fldCharType="separate"/>
    </w:r>
    <w:r w:rsidR="00B364C5">
      <w:rPr>
        <w:rFonts w:ascii="Apple SD Gothic Neo Light" w:eastAsia="Apple SD Gothic Neo Light" w:hAnsi="Apple SD Gothic Neo Light"/>
        <w:noProof/>
      </w:rPr>
      <w:t xml:space="preserve">September </w:t>
    </w:r>
    <w:r w:rsidR="00B364C5">
      <w:rPr>
        <w:rFonts w:ascii="Apple SD Gothic Neo Light" w:eastAsia="Apple SD Gothic Neo Light" w:hAnsi="Apple SD Gothic Neo Light"/>
        <w:noProof/>
      </w:rPr>
      <w:t>1</w:t>
    </w:r>
    <w:r w:rsidR="009D6489">
      <w:rPr>
        <w:rFonts w:ascii="Apple SD Gothic Neo Light" w:eastAsia="Apple SD Gothic Neo Light" w:hAnsi="Apple SD Gothic Neo Light"/>
        <w:noProof/>
      </w:rPr>
      <w:t>0</w:t>
    </w:r>
    <w:r w:rsidR="00B364C5">
      <w:rPr>
        <w:rFonts w:ascii="Apple SD Gothic Neo Light" w:eastAsia="Apple SD Gothic Neo Light" w:hAnsi="Apple SD Gothic Neo Light"/>
        <w:noProof/>
      </w:rPr>
      <w:t>, 2023</w:t>
    </w:r>
    <w:r w:rsidRPr="005D2C83">
      <w:rPr>
        <w:rFonts w:ascii="Apple SD Gothic Neo Light" w:eastAsia="Apple SD Gothic Neo Light" w:hAnsi="Apple SD Gothic Neo Ligh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0BD58" w14:textId="77777777" w:rsidR="00320178" w:rsidRDefault="00320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99"/>
    <w:rsid w:val="000B7DDB"/>
    <w:rsid w:val="0030071A"/>
    <w:rsid w:val="00320178"/>
    <w:rsid w:val="00403160"/>
    <w:rsid w:val="00473A99"/>
    <w:rsid w:val="00491829"/>
    <w:rsid w:val="00543B62"/>
    <w:rsid w:val="00580D3E"/>
    <w:rsid w:val="005B4D3B"/>
    <w:rsid w:val="005D2C83"/>
    <w:rsid w:val="005D3B8D"/>
    <w:rsid w:val="006425DE"/>
    <w:rsid w:val="00720C77"/>
    <w:rsid w:val="007C79D4"/>
    <w:rsid w:val="008538FE"/>
    <w:rsid w:val="009D6489"/>
    <w:rsid w:val="00B303F6"/>
    <w:rsid w:val="00B364C5"/>
    <w:rsid w:val="00BB0C58"/>
    <w:rsid w:val="00E6601A"/>
    <w:rsid w:val="00F8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5512"/>
  <w15:chartTrackingRefBased/>
  <w15:docId w15:val="{893F0492-BA19-114F-88B8-B0D1B677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3E"/>
    <w:pPr>
      <w:tabs>
        <w:tab w:val="center" w:pos="4680"/>
        <w:tab w:val="right" w:pos="9360"/>
      </w:tabs>
    </w:pPr>
  </w:style>
  <w:style w:type="character" w:customStyle="1" w:styleId="HeaderChar">
    <w:name w:val="Header Char"/>
    <w:basedOn w:val="DefaultParagraphFont"/>
    <w:link w:val="Header"/>
    <w:uiPriority w:val="99"/>
    <w:rsid w:val="00580D3E"/>
  </w:style>
  <w:style w:type="paragraph" w:styleId="Footer">
    <w:name w:val="footer"/>
    <w:basedOn w:val="Normal"/>
    <w:link w:val="FooterChar"/>
    <w:uiPriority w:val="99"/>
    <w:unhideWhenUsed/>
    <w:rsid w:val="00580D3E"/>
    <w:pPr>
      <w:tabs>
        <w:tab w:val="center" w:pos="4680"/>
        <w:tab w:val="right" w:pos="9360"/>
      </w:tabs>
    </w:pPr>
  </w:style>
  <w:style w:type="character" w:customStyle="1" w:styleId="FooterChar">
    <w:name w:val="Footer Char"/>
    <w:basedOn w:val="DefaultParagraphFont"/>
    <w:link w:val="Footer"/>
    <w:uiPriority w:val="99"/>
    <w:rsid w:val="00580D3E"/>
  </w:style>
  <w:style w:type="character" w:styleId="PlaceholderText">
    <w:name w:val="Placeholder Text"/>
    <w:basedOn w:val="DefaultParagraphFont"/>
    <w:uiPriority w:val="99"/>
    <w:semiHidden/>
    <w:rsid w:val="00580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52822">
      <w:bodyDiv w:val="1"/>
      <w:marLeft w:val="0"/>
      <w:marRight w:val="0"/>
      <w:marTop w:val="0"/>
      <w:marBottom w:val="0"/>
      <w:divBdr>
        <w:top w:val="none" w:sz="0" w:space="0" w:color="auto"/>
        <w:left w:val="none" w:sz="0" w:space="0" w:color="auto"/>
        <w:bottom w:val="none" w:sz="0" w:space="0" w:color="auto"/>
        <w:right w:val="none" w:sz="0" w:space="0" w:color="auto"/>
      </w:divBdr>
    </w:div>
    <w:div w:id="1839423032">
      <w:bodyDiv w:val="1"/>
      <w:marLeft w:val="0"/>
      <w:marRight w:val="0"/>
      <w:marTop w:val="0"/>
      <w:marBottom w:val="0"/>
      <w:divBdr>
        <w:top w:val="none" w:sz="0" w:space="0" w:color="auto"/>
        <w:left w:val="none" w:sz="0" w:space="0" w:color="auto"/>
        <w:bottom w:val="none" w:sz="0" w:space="0" w:color="auto"/>
        <w:right w:val="none" w:sz="0" w:space="0" w:color="auto"/>
      </w:divBdr>
    </w:div>
    <w:div w:id="20872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Aubert</dc:creator>
  <cp:keywords/>
  <dc:description/>
  <cp:lastModifiedBy>Rhonda Aubert</cp:lastModifiedBy>
  <cp:revision>2</cp:revision>
  <dcterms:created xsi:type="dcterms:W3CDTF">2023-09-12T18:13:00Z</dcterms:created>
  <dcterms:modified xsi:type="dcterms:W3CDTF">2023-09-12T18:13:00Z</dcterms:modified>
</cp:coreProperties>
</file>