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2020-07-31</w:t>
      </w:r>
    </w:p>
    <w:p>
      <w:pPr>
        <w:pStyle w:val="Titre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b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p>
      <w:pPr>
        <w:pStyle w:val="Titre1"/>
      </w:pPr>
      <w:bookmarkStart w:id="21" w:name="intro"/>
      <w:r>
        <w:t xml:space="preserve">Introduction</w:t>
      </w:r>
      <w:bookmarkEnd w:id="21"/>
    </w:p>
    <w:p>
      <w:pPr>
        <w:pStyle w:val="SourceCode"/>
      </w:pPr>
      <w:r>
        <w:rPr>
          <w:rStyle w:val="NormalTok"/>
        </w:rPr>
        <w:t xml:space="preserve">ft_link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p>
      <w:pPr>
        <w:pStyle w:val="Titre2"/>
      </w:pPr>
      <w:bookmarkStart w:id="22" w:name="lists"/>
      <w:r>
        <w:t xml:space="preserve">List demo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pStyle w:val="Titre1"/>
      </w:pPr>
      <w:bookmarkStart w:id="23" w:name="toc"/>
      <w:r>
        <w:t xml:space="preserve">Tables of content</w:t>
      </w:r>
      <w:bookmarkEnd w:id="23"/>
    </w:p>
    <w:p>
      <w:pPr>
        <w:pStyle w:val="Titre2"/>
      </w:pPr>
      <w:bookmarkStart w:id="24" w:name="table-of-figures"/>
      <w:r>
        <w:t xml:space="preserve">Table of figures</w:t>
      </w:r>
      <w:bookmarkEnd w:id="24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5" w:name="table-of-tables"/>
      <w:r>
        <w:t xml:space="preserve">Table of tables</w:t>
      </w:r>
      <w:bookmarkEnd w:id="25"/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Keyword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6" w:name="table-of-content"/>
      <w:r>
        <w:t xml:space="preserve">Table of content</w:t>
      </w:r>
      <w:bookmarkEnd w:id="26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Titre1"/>
      </w:pPr>
      <w:bookmarkStart w:id="27" w:name="tables"/>
      <w:r>
        <w:t xml:space="preserve">Tables</w:t>
      </w:r>
      <w:bookmarkEnd w:id="27"/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</w:t>
      </w:r>
      <w:bookmarkStart w:id="749c66f7-6c5b-453a-8d03-ea48389a770f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49c66f7-6c5b-453a-8d03-ea48389a770f"/>
      <w:r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car</w:t>
            </w:r>
          </w:p>
        </w:tc>
        <w:tc>
          <w:p>
            <w:pPr>
              <w:jc w:val="right"/>
            </w:pPr>
            <w:r>
              <w:t>mpg</w:t>
            </w:r>
          </w:p>
        </w:tc>
        <w:tc>
          <w:p>
            <w:pPr>
              <w:jc w:val="right"/>
            </w:pPr>
            <w:r>
              <w:t>cyl</w:t>
            </w:r>
          </w:p>
        </w:tc>
        <w:tc>
          <w:p>
            <w:pPr>
              <w:jc w:val="right"/>
            </w:pPr>
            <w:r>
              <w:t>disp</w:t>
            </w:r>
          </w:p>
        </w:tc>
        <w:tc>
          <w:p>
            <w:pPr>
              <w:jc w:val="right"/>
            </w:pPr>
            <w:r>
              <w:t>hp</w:t>
            </w:r>
          </w:p>
        </w:tc>
        <w:tc>
          <w:p>
            <w:pPr>
              <w:jc w:val="right"/>
            </w:pPr>
            <w:r>
              <w:t>drat</w:t>
            </w:r>
          </w:p>
        </w:tc>
        <w:tc>
          <w:p>
            <w:pPr>
              <w:jc w:val="right"/>
            </w:pPr>
            <w:r>
              <w:t>wt</w:t>
            </w:r>
          </w:p>
        </w:tc>
        <w:tc>
          <w:p>
            <w:pPr>
              <w:jc w:val="right"/>
            </w:pPr>
            <w:r>
              <w:t>qsec</w:t>
            </w:r>
          </w:p>
        </w:tc>
        <w:tc>
          <w:p>
            <w:pPr>
              <w:jc w:val="right"/>
            </w:pPr>
            <w:r>
              <w:t>vs</w:t>
            </w:r>
          </w:p>
        </w:tc>
        <w:tc>
          <w:p>
            <w:pPr>
              <w:jc w:val="right"/>
            </w:pPr>
            <w:r>
              <w:t>am</w:t>
            </w:r>
          </w:p>
        </w:tc>
        <w:tc>
          <w:p>
            <w:pPr>
              <w:jc w:val="right"/>
            </w:pPr>
            <w:r>
              <w:t>gear</w:t>
            </w:r>
          </w:p>
        </w:tc>
        <w:tc>
          <w:p>
            <w:pPr>
              <w:jc w:val="right"/>
            </w:pPr>
            <w:r>
              <w:t>carb</w:t>
            </w:r>
          </w:p>
        </w:tc>
      </w:tr>
      <w:tr>
        <w:tc>
          <w:p>
            <w:pPr>
              <w:jc w:val="right"/>
            </w:pPr>
            <w:r>
              <w:t>Mazda RX4</w:t>
            </w:r>
          </w:p>
        </w:tc>
        <w:tc>
          <w:p>
            <w:pPr>
              <w:jc w:val="right"/>
            </w:pPr>
            <w:r>
              <w:t>21.0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160.0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3.90</w:t>
            </w:r>
          </w:p>
        </w:tc>
        <w:tc>
          <w:p>
            <w:pPr>
              <w:jc w:val="right"/>
            </w:pPr>
            <w:r>
              <w:t>2.620</w:t>
            </w:r>
          </w:p>
        </w:tc>
        <w:tc>
          <w:p>
            <w:pPr>
              <w:jc w:val="right"/>
            </w:pPr>
            <w:r>
              <w:t>16.46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c>
          <w:p>
            <w:pPr>
              <w:jc w:val="right"/>
            </w:pPr>
            <w:r>
              <w:t>Mazda RX4 Wag</w:t>
            </w:r>
          </w:p>
        </w:tc>
        <w:tc>
          <w:p>
            <w:pPr>
              <w:jc w:val="right"/>
            </w:pPr>
            <w:r>
              <w:t>21.0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160.0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3.90</w:t>
            </w:r>
          </w:p>
        </w:tc>
        <w:tc>
          <w:p>
            <w:pPr>
              <w:jc w:val="right"/>
            </w:pPr>
            <w:r>
              <w:t>2.875</w:t>
            </w:r>
          </w:p>
        </w:tc>
        <w:tc>
          <w:p>
            <w:pPr>
              <w:jc w:val="right"/>
            </w:pPr>
            <w:r>
              <w:t>17.02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c>
          <w:p>
            <w:pPr>
              <w:jc w:val="right"/>
            </w:pPr>
            <w:r>
              <w:t>Datsun 710</w:t>
            </w:r>
          </w:p>
        </w:tc>
        <w:tc>
          <w:p>
            <w:pPr>
              <w:jc w:val="right"/>
            </w:pPr>
            <w:r>
              <w:t>22.8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108.0</w:t>
            </w:r>
          </w:p>
        </w:tc>
        <w:tc>
          <w:p>
            <w:pPr>
              <w:jc w:val="right"/>
            </w:pPr>
            <w:r>
              <w:t>93</w:t>
            </w:r>
          </w:p>
        </w:tc>
        <w:tc>
          <w:p>
            <w:pPr>
              <w:jc w:val="right"/>
            </w:pPr>
            <w:r>
              <w:t>3.85</w:t>
            </w:r>
          </w:p>
        </w:tc>
        <w:tc>
          <w:p>
            <w:pPr>
              <w:jc w:val="right"/>
            </w:pPr>
            <w:r>
              <w:t>2.320</w:t>
            </w:r>
          </w:p>
        </w:tc>
        <w:tc>
          <w:p>
            <w:pPr>
              <w:jc w:val="right"/>
            </w:pPr>
            <w:r>
              <w:t>18.61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c>
          <w:p>
            <w:pPr>
              <w:jc w:val="right"/>
            </w:pPr>
            <w:r>
              <w:t>Hornet 4 Drive</w:t>
            </w:r>
          </w:p>
        </w:tc>
        <w:tc>
          <w:p>
            <w:pPr>
              <w:jc w:val="right"/>
            </w:pPr>
            <w:r>
              <w:t>21.4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258.0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3.08</w:t>
            </w:r>
          </w:p>
        </w:tc>
        <w:tc>
          <w:p>
            <w:pPr>
              <w:jc w:val="right"/>
            </w:pPr>
            <w:r>
              <w:t>3.215</w:t>
            </w:r>
          </w:p>
        </w:tc>
        <w:tc>
          <w:p>
            <w:pPr>
              <w:jc w:val="right"/>
            </w:pPr>
            <w:r>
              <w:t>19.44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c>
          <w:p>
            <w:pPr>
              <w:jc w:val="right"/>
            </w:pPr>
            <w:r>
              <w:t>Hornet Sportabout</w:t>
            </w:r>
          </w:p>
        </w:tc>
        <w:tc>
          <w:p>
            <w:pPr>
              <w:jc w:val="right"/>
            </w:pPr>
            <w:r>
              <w:t>18.7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360.0</w:t>
            </w:r>
          </w:p>
        </w:tc>
        <w:tc>
          <w:p>
            <w:pPr>
              <w:jc w:val="right"/>
            </w:pPr>
            <w:r>
              <w:t>175</w:t>
            </w:r>
          </w:p>
        </w:tc>
        <w:tc>
          <w:p>
            <w:pPr>
              <w:jc w:val="right"/>
            </w:pPr>
            <w:r>
              <w:t>3.15</w:t>
            </w:r>
          </w:p>
        </w:tc>
        <w:tc>
          <w:p>
            <w:pPr>
              <w:jc w:val="right"/>
            </w:pPr>
            <w:r>
              <w:t>3.440</w:t>
            </w:r>
          </w:p>
        </w:tc>
        <w:tc>
          <w:p>
            <w:pPr>
              <w:jc w:val="right"/>
            </w:pPr>
            <w:r>
              <w:t>17.02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c>
          <w:p>
            <w:pPr>
              <w:jc w:val="right"/>
            </w:pPr>
            <w:r>
              <w:t>Valiant</w:t>
            </w:r>
          </w:p>
        </w:tc>
        <w:tc>
          <w:p>
            <w:pPr>
              <w:jc w:val="right"/>
            </w:pPr>
            <w:r>
              <w:t>18.1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225.0</w:t>
            </w:r>
          </w:p>
        </w:tc>
        <w:tc>
          <w:p>
            <w:pPr>
              <w:jc w:val="right"/>
            </w:pPr>
            <w:r>
              <w:t>105</w:t>
            </w:r>
          </w:p>
        </w:tc>
        <w:tc>
          <w:p>
            <w:pPr>
              <w:jc w:val="right"/>
            </w:pPr>
            <w:r>
              <w:t>2.76</w:t>
            </w:r>
          </w:p>
        </w:tc>
        <w:tc>
          <w:p>
            <w:pPr>
              <w:jc w:val="right"/>
            </w:pPr>
            <w:r>
              <w:t>3.460</w:t>
            </w:r>
          </w:p>
        </w:tc>
        <w:tc>
          <w:p>
            <w:pPr>
              <w:jc w:val="right"/>
            </w:pPr>
            <w:r>
              <w:t>20.22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c>
          <w:p>
            <w:pPr>
              <w:jc w:val="right"/>
            </w:pPr>
            <w:r>
              <w:t>Duster 360</w:t>
            </w:r>
          </w:p>
        </w:tc>
        <w:tc>
          <w:p>
            <w:pPr>
              <w:jc w:val="right"/>
            </w:pPr>
            <w:r>
              <w:t>14.3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360.0</w:t>
            </w:r>
          </w:p>
        </w:tc>
        <w:tc>
          <w:p>
            <w:pPr>
              <w:jc w:val="right"/>
            </w:pPr>
            <w:r>
              <w:t>245</w:t>
            </w:r>
          </w:p>
        </w:tc>
        <w:tc>
          <w:p>
            <w:pPr>
              <w:jc w:val="right"/>
            </w:pPr>
            <w:r>
              <w:t>3.21</w:t>
            </w:r>
          </w:p>
        </w:tc>
        <w:tc>
          <w:p>
            <w:pPr>
              <w:jc w:val="right"/>
            </w:pPr>
            <w:r>
              <w:t>3.570</w:t>
            </w:r>
          </w:p>
        </w:tc>
        <w:tc>
          <w:p>
            <w:pPr>
              <w:jc w:val="right"/>
            </w:pPr>
            <w:r>
              <w:t>15.84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c>
          <w:p>
            <w:pPr>
              <w:jc w:val="right"/>
            </w:pPr>
            <w:r>
              <w:t>Merc 240D</w:t>
            </w:r>
          </w:p>
        </w:tc>
        <w:tc>
          <w:p>
            <w:pPr>
              <w:jc w:val="right"/>
            </w:pPr>
            <w:r>
              <w:t>24.4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146.7</w:t>
            </w:r>
          </w:p>
        </w:tc>
        <w:tc>
          <w:p>
            <w:pPr>
              <w:jc w:val="right"/>
            </w:pPr>
            <w:r>
              <w:t>62</w:t>
            </w:r>
          </w:p>
        </w:tc>
        <w:tc>
          <w:p>
            <w:pPr>
              <w:jc w:val="right"/>
            </w:pPr>
            <w:r>
              <w:t>3.69</w:t>
            </w:r>
          </w:p>
        </w:tc>
        <w:tc>
          <w:p>
            <w:pPr>
              <w:jc w:val="right"/>
            </w:pPr>
            <w:r>
              <w:t>3.190</w:t>
            </w:r>
          </w:p>
        </w:tc>
        <w:tc>
          <w:p>
            <w:pPr>
              <w:jc w:val="right"/>
            </w:pPr>
            <w:r>
              <w:t>20.00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c>
          <w:p>
            <w:pPr>
              <w:jc w:val="right"/>
            </w:pPr>
            <w:r>
              <w:t>Merc 230</w:t>
            </w:r>
          </w:p>
        </w:tc>
        <w:tc>
          <w:p>
            <w:pPr>
              <w:jc w:val="right"/>
            </w:pPr>
            <w:r>
              <w:t>22.8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140.8</w:t>
            </w:r>
          </w:p>
        </w:tc>
        <w:tc>
          <w:p>
            <w:pPr>
              <w:jc w:val="right"/>
            </w:pPr>
            <w:r>
              <w:t>95</w:t>
            </w:r>
          </w:p>
        </w:tc>
        <w:tc>
          <w:p>
            <w:pPr>
              <w:jc w:val="right"/>
            </w:pPr>
            <w:r>
              <w:t>3.92</w:t>
            </w:r>
          </w:p>
        </w:tc>
        <w:tc>
          <w:p>
            <w:pPr>
              <w:jc w:val="right"/>
            </w:pPr>
            <w:r>
              <w:t>3.150</w:t>
            </w:r>
          </w:p>
        </w:tc>
        <w:tc>
          <w:p>
            <w:pPr>
              <w:jc w:val="right"/>
            </w:pPr>
            <w:r>
              <w:t>22.90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c>
          <w:p>
            <w:pPr>
              <w:jc w:val="right"/>
            </w:pPr>
            <w:r>
              <w:t>Merc 280</w:t>
            </w:r>
          </w:p>
        </w:tc>
        <w:tc>
          <w:p>
            <w:pPr>
              <w:jc w:val="right"/>
            </w:pPr>
            <w:r>
              <w:t>19.2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167.6</w:t>
            </w:r>
          </w:p>
        </w:tc>
        <w:tc>
          <w:p>
            <w:pPr>
              <w:jc w:val="right"/>
            </w:pPr>
            <w:r>
              <w:t>123</w:t>
            </w:r>
          </w:p>
        </w:tc>
        <w:tc>
          <w:p>
            <w:pPr>
              <w:jc w:val="right"/>
            </w:pPr>
            <w:r>
              <w:t>3.92</w:t>
            </w:r>
          </w:p>
        </w:tc>
        <w:tc>
          <w:p>
            <w:pPr>
              <w:jc w:val="right"/>
            </w:pPr>
            <w:r>
              <w:t>3.440</w:t>
            </w:r>
          </w:p>
        </w:tc>
        <w:tc>
          <w:p>
            <w:pPr>
              <w:jc w:val="right"/>
            </w:pPr>
            <w:r>
              <w:t>18.30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t xml:space="preserve">Table </w:t>
      </w:r>
      <w:bookmarkStart w:id="bf3792fe-ef55-4a1a-be7d-68e90191bda3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f3792fe-ef55-4a1a-be7d-68e90191bda3"/>
      <w:r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jc w:val="right"/>
            </w:pPr>
            <w:r>
              <w:t>Sepal.Length</w:t>
            </w:r>
          </w:p>
        </w:tc>
        <w:tc>
          <w:p>
            <w:pPr>
              <w:jc w:val="right"/>
            </w:pPr>
            <w:r>
              <w:t>Sepal.Width</w:t>
            </w:r>
          </w:p>
        </w:tc>
        <w:tc>
          <w:p>
            <w:pPr>
              <w:jc w:val="right"/>
            </w:pPr>
            <w:r>
              <w:t>Petal.Length</w:t>
            </w:r>
          </w:p>
        </w:tc>
        <w:tc>
          <w:p>
            <w:pPr>
              <w:jc w:val="right"/>
            </w:pPr>
            <w:r>
              <w:t>Petal.Width</w:t>
            </w:r>
          </w:p>
        </w:tc>
        <w:tc>
          <w:p>
            <w:pPr>
              <w:jc w:val="right"/>
            </w:pPr>
            <w:r>
              <w:t>Species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TableCaption"/>
      </w:pPr>
      <w:r>
        <w:t xml:space="preserve">Table </w:t>
      </w:r>
      <w:bookmarkStart w:id="0e3a4776-566f-4fe1-b163-5734a1978967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3a4776-566f-4fe1-b163-5734a1978967"/>
      <w:r>
        <w:t xml:space="preserve">: </w:t>
      </w: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167.6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</w:tbl>
    <w:p>
      <w:pPr>
        <w:pStyle w:val="Titre1"/>
      </w:pPr>
      <w:bookmarkStart w:id="28" w:name="sections"/>
      <w:r>
        <w:t xml:space="preserve">Section</w:t>
      </w:r>
      <w:bookmarkEnd w:id="28"/>
    </w:p>
    <w:p>
      <w:pPr>
        <w:pStyle w:val="Titre2"/>
      </w:pPr>
      <w:bookmarkStart w:id="29" w:name="a-two-columns-section"/>
      <w:r>
        <w:t xml:space="preserve">A two columns section</w:t>
      </w:r>
      <w:bookmarkEnd w:id="29"/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 w:num="2" w:sep="1" w:space="288" w:equalWidth="0">
            <w:col w:w="4320" w:space="288"/>
            <w:col w:w="4320"/>
          </w:cols>
          <w:type xmlns:w="http://schemas.openxmlformats.org/wordprocessingml/2006/main" w:val="continuous"/>
        </w:sectPr>
      </w:pPr>
    </w:p>
    <w:p>
      <w:pPr>
        <w:pStyle w:val="Titre2"/>
      </w:pPr>
      <w:bookmarkStart w:id="30" w:name="end-of-two-columns-section"/>
      <w:r>
        <w:t xml:space="preserve">End of two columns section</w:t>
      </w:r>
      <w:bookmarkEnd w:id="30"/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p>
      <w:pPr>
        <w:pStyle w:val="Titre2"/>
      </w:pPr>
      <w:bookmarkStart w:id="31" w:name="landscape-section"/>
      <w:r>
        <w:t xml:space="preserve">Landscape section</w:t>
      </w:r>
      <w:bookmarkEnd w:id="31"/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8b58e49-3b51-46c2-9da1-86433f1bc331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8b58e49-3b51-46c2-9da1-86433f1bc331"/>
      <w:r>
        <w:t xml:space="preserve">: </w:t>
      </w:r>
      <w:r>
        <w:t xml:space="preserve">sin function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p>
      <w:pPr>
        <w:pStyle w:val="Titre2"/>
      </w:pPr>
      <w:bookmarkStart w:id="32" w:name="section-margins"/>
      <w:r>
        <w:t xml:space="preserve">Section margins</w:t>
      </w:r>
      <w:bookmarkEnd w:id="32"/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b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DataTyp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</w:t>
      </w:r>
      <w:r>
        <w:rPr>
          <w:rStyle w:val="DecValTok"/>
        </w:rPr>
        <w:t xml:space="preserve">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Bradley Hand" w:hAnsi="Bradley Hand" w:eastAsia="Bradley Hand" w:cs="Bradley Hand"/>
          <w:b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b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p>
      <w:pPr>
        <w:pStyle w:val="Titre1"/>
      </w:pPr>
      <w:bookmarkStart w:id="33" w:name="graphics"/>
      <w:r>
        <w:t xml:space="preserve">Graphics</w:t>
      </w:r>
      <w:bookmarkEnd w:id="33"/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2c2fd01-6d66-41a0-a1c6-ca5827398b33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2c2fd01-6d66-41a0-a1c6-ca5827398b33"/>
      <w:r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2010b56-e2a6-48c1-962a-a64e9c8d7dbd" w:name="dot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2010b56-e2a6-48c1-962a-a64e9c8d7dbd"/>
      <w:r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oter" Target="footer2.xml"/><Relationship Id="rId10" Type="http://schemas.openxmlformats.org/officeDocument/2006/relationships/footer" Target="footer1.xml"/><Relationship Id="rId11" Type="http://schemas.openxmlformats.org/officeDocument/2006/relationships/image" Target="media/file32403b79665c.png"/><Relationship Id="rId12" Type="http://schemas.openxmlformats.org/officeDocument/2006/relationships/image" Target="media/file3240644d3e4a.png"/><Relationship Id="rId13" Type="http://schemas.openxmlformats.org/officeDocument/2006/relationships/image" Target="media/file324037d1810.png"/><Relationship Id="rId14" Type="http://schemas.openxmlformats.org/officeDocument/2006/relationships/image" Target="media/file3240567621f.png"/><Relationship Id="rId15" Type="http://schemas.openxmlformats.org/officeDocument/2006/relationships/image" Target="media/file3240fe23fda.png"/><Relationship Id="rId16" Type="http://schemas.openxmlformats.org/officeDocument/2006/relationships/image" Target="media/file324059a77cdd.png"/><Relationship Id="rId17" Type="http://schemas.openxmlformats.org/officeDocument/2006/relationships/image" Target="media/file324064ca674b.png"/><Relationship Id="rId18" Type="http://schemas.openxmlformats.org/officeDocument/2006/relationships/image" Target="media/file3240107f1be.png"/><Relationship Id="rId19" Type="http://schemas.openxmlformats.org/officeDocument/2006/relationships/image" Target="media/file32402bc2193.png"/><Relationship Id="rId20" Type="http://schemas.openxmlformats.org/officeDocument/2006/relationships/image" Target="media/file324044b6749f.png"/><Relationship Id="rId21" Type="http://schemas.openxmlformats.org/officeDocument/2006/relationships/image" Target="media/file32407bec1199.png"/><Relationship Id="rId22" Type="http://schemas.openxmlformats.org/officeDocument/2006/relationships/image" Target="media/file3240430470b4.png"/><Relationship Id="rId23" Type="http://schemas.openxmlformats.org/officeDocument/2006/relationships/image" Target="media/file3240694c164a.png"/><Relationship Id="rId24" Type="http://schemas.openxmlformats.org/officeDocument/2006/relationships/image" Target="media/file32402e3e477b.png"/><Relationship Id="rId25" Type="http://schemas.openxmlformats.org/officeDocument/2006/relationships/image" Target="media/file324011132130.png"/><Relationship Id="rId26" Type="http://schemas.openxmlformats.org/officeDocument/2006/relationships/image" Target="media/file3240dc36bee.png"/><Relationship Id="rId27" Type="http://schemas.openxmlformats.org/officeDocument/2006/relationships/image" Target="media/file32403b243b47.png"/><Relationship Id="rId28" Type="http://schemas.openxmlformats.org/officeDocument/2006/relationships/image" Target="media/file32401b161dfd.png"/><Relationship Id="rId29" Type="http://schemas.openxmlformats.org/officeDocument/2006/relationships/image" Target="media/file324034d1c0d.png"/><Relationship Id="rId30" Type="http://schemas.openxmlformats.org/officeDocument/2006/relationships/image" Target="media/file324012cc6a3b.png"/><Relationship Id="rId31" Type="http://schemas.openxmlformats.org/officeDocument/2006/relationships/image" Target="media/file324048e576d9.png"/><Relationship Id="rId32" Type="http://schemas.openxmlformats.org/officeDocument/2006/relationships/image" Target="media/file3240ca951d8.png"/><Relationship Id="rId33" Type="http://schemas.openxmlformats.org/officeDocument/2006/relationships/image" Target="media/file324078e8226d.png"/><Relationship Id="rId34" Type="http://schemas.openxmlformats.org/officeDocument/2006/relationships/image" Target="media/file32401f062ecf.png"/><Relationship Id="rId35" Type="http://schemas.openxmlformats.org/officeDocument/2006/relationships/image" Target="media/file32405b9e1ece.png"/><Relationship Id="rId36" Type="http://schemas.openxmlformats.org/officeDocument/2006/relationships/image" Target="media/file324051752860.png"/><Relationship Id="rId37" Type="http://schemas.openxmlformats.org/officeDocument/2006/relationships/image" Target="media/file324044d11d54.png"/><Relationship Id="rId38" Type="http://schemas.openxmlformats.org/officeDocument/2006/relationships/image" Target="media/file324022a84bc1.png"/><Relationship Id="rId39" Type="http://schemas.openxmlformats.org/officeDocument/2006/relationships/image" Target="media/file32401a506efd.png"/><Relationship Id="rId40" Type="http://schemas.openxmlformats.org/officeDocument/2006/relationships/image" Target="media/file3240258f1d11.png"/><Relationship Id="rId41" Type="http://schemas.openxmlformats.org/officeDocument/2006/relationships/image" Target="media/file32407a383d06.png"/><Relationship Id="rId42" Type="http://schemas.openxmlformats.org/officeDocument/2006/relationships/image" Target="media/file324079c1348d.jpg"/><Relationship Id="rId43" Type="http://schemas.openxmlformats.org/officeDocument/2006/relationships/image" Target="media/file324016722fbd.png"/><Relationship Id="rId44" Type="http://schemas.openxmlformats.org/officeDocument/2006/relationships/image" Target="media/file3240231d3c06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2020-07-31T19:15:39Z</dcterms:created>
  <dcterms:modified xsi:type="dcterms:W3CDTF">2020-07-31T16:15:40Z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date">
    <vt:lpwstr>2020-07-31</vt:lpwstr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