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DC6" w:rsidRDefault="001B414F" w:rsidP="008C3DC6">
      <w:pPr>
        <w:spacing w:after="120" w:line="240" w:lineRule="auto"/>
        <w:jc w:val="right"/>
      </w:pPr>
      <w:r>
        <w:t>12</w:t>
      </w:r>
      <w:r w:rsidR="00C5037B">
        <w:t xml:space="preserve"> de </w:t>
      </w:r>
      <w:r>
        <w:t xml:space="preserve">Septiembre </w:t>
      </w:r>
      <w:r w:rsidR="00C5037B">
        <w:t>201</w:t>
      </w:r>
      <w:r w:rsidR="00002E43">
        <w:t>7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C5037B" w:rsidRPr="00AA597B">
        <w:rPr>
          <w:rStyle w:val="Textoennegrita"/>
          <w:sz w:val="32"/>
        </w:rPr>
        <w:t xml:space="preserve"> – </w:t>
      </w:r>
      <w:r w:rsidR="00002E43">
        <w:rPr>
          <w:rStyle w:val="Textoennegrita"/>
          <w:sz w:val="32"/>
        </w:rPr>
        <w:t>Escrito I</w:t>
      </w:r>
      <w:r w:rsidR="001B414F">
        <w:rPr>
          <w:rStyle w:val="Textoennegrita"/>
          <w:sz w:val="32"/>
        </w:rPr>
        <w:t>I</w:t>
      </w:r>
    </w:p>
    <w:p w:rsidR="00AA597B" w:rsidRDefault="00AA597B" w:rsidP="00AA597B">
      <w:pPr>
        <w:spacing w:after="120" w:line="240" w:lineRule="auto"/>
        <w:rPr>
          <w:rStyle w:val="Textoennegrita"/>
          <w:sz w:val="24"/>
        </w:rPr>
      </w:pPr>
    </w:p>
    <w:p w:rsidR="0066148B" w:rsidRDefault="0066148B" w:rsidP="00AA597B">
      <w:pPr>
        <w:spacing w:after="120" w:line="240" w:lineRule="auto"/>
        <w:rPr>
          <w:rStyle w:val="Textoennegrita"/>
          <w:sz w:val="24"/>
        </w:rPr>
      </w:pPr>
    </w:p>
    <w:p w:rsidR="00002E43" w:rsidRDefault="006B6183" w:rsidP="00654A98">
      <w:pPr>
        <w:pStyle w:val="Prrafodelista"/>
        <w:numPr>
          <w:ilvl w:val="0"/>
          <w:numId w:val="2"/>
        </w:numPr>
        <w:ind w:left="-288" w:firstLine="0"/>
      </w:pPr>
      <w:r>
        <w:t xml:space="preserve"> </w:t>
      </w:r>
      <w:r w:rsidR="00B56EEF">
        <w:t>En un mercado con dos bienes, un consumidor tiene el siguiente</w:t>
      </w:r>
      <w:r w:rsidR="00AD0659">
        <w:t xml:space="preserve"> mapa de curvas de indiferencia. La función U da la utilidad del consumidor en cada punto.</w:t>
      </w:r>
    </w:p>
    <w:p w:rsidR="001B414F" w:rsidRDefault="00A35A29" w:rsidP="001B414F">
      <w:r>
        <w:rPr>
          <w:noProof/>
          <w:lang w:val="es-UY" w:eastAsia="es-U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24.3pt;margin-top:21.4pt;width:18.55pt;height:20.45pt;z-index:251663360" stroked="f">
            <v:textbox style="mso-next-textbox:#_x0000_s1033">
              <w:txbxContent>
                <w:p w:rsidR="001B414F" w:rsidRPr="001B414F" w:rsidRDefault="001B414F" w:rsidP="001B414F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Y</w:t>
                  </w:r>
                </w:p>
              </w:txbxContent>
            </v:textbox>
          </v:shape>
        </w:pict>
      </w:r>
    </w:p>
    <w:p w:rsidR="001B414F" w:rsidRDefault="00A35A29" w:rsidP="001B414F">
      <w:r>
        <w:rPr>
          <w:noProof/>
          <w:lang w:val="es-UY" w:eastAsia="es-UY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0" type="#_x0000_t19" style="position:absolute;margin-left:92.9pt;margin-top:24.45pt;width:140.25pt;height:76.25pt;rotation:12609274fd;z-index:251661312"/>
        </w:pict>
      </w:r>
      <w:r>
        <w:rPr>
          <w:noProof/>
          <w:lang w:val="es-UY" w:eastAsia="es-U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2pt;margin-top:12.6pt;width:0;height:135.75pt;flip:y;z-index:251659264" o:connectortype="straight">
            <v:stroke endarrow="block"/>
          </v:shape>
        </w:pict>
      </w:r>
    </w:p>
    <w:p w:rsidR="001B414F" w:rsidRDefault="00A35A29" w:rsidP="001B414F">
      <w:r>
        <w:rPr>
          <w:noProof/>
          <w:lang w:val="es-UY" w:eastAsia="es-UY"/>
        </w:rPr>
        <w:pict>
          <v:shape id="_x0000_s1036" type="#_x0000_t202" style="position:absolute;margin-left:133.2pt;margin-top:17.2pt;width:28.5pt;height:28.5pt;z-index:251665408" stroked="f">
            <v:textbox style="mso-next-textbox:#_x0000_s1036">
              <w:txbxContent>
                <w:p w:rsidR="00B56EEF" w:rsidRPr="001B414F" w:rsidRDefault="00B56EEF" w:rsidP="00B56EEF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val="es-UY" w:eastAsia="es-UY"/>
        </w:rPr>
        <w:pict>
          <v:shape id="_x0000_s1029" type="#_x0000_t19" style="position:absolute;margin-left:28.4pt;margin-top:13.25pt;width:140.25pt;height:76.25pt;rotation:12609274fd;z-index:251660288"/>
        </w:pict>
      </w:r>
    </w:p>
    <w:p w:rsidR="001B414F" w:rsidRDefault="00A35A29" w:rsidP="001B414F">
      <w:r>
        <w:rPr>
          <w:noProof/>
          <w:lang w:val="es-UY" w:eastAsia="es-UY"/>
        </w:rPr>
        <w:pict>
          <v:oval id="_x0000_s1037" style="position:absolute;margin-left:125.7pt;margin-top:16.7pt;width:6.75pt;height:3.55pt;flip:y;z-index:251666432" fillcolor="black [3213]"/>
        </w:pict>
      </w:r>
      <w:r>
        <w:rPr>
          <w:noProof/>
          <w:lang w:val="es-UY" w:eastAsia="es-UY"/>
        </w:rPr>
        <w:pict>
          <v:shape id="_x0000_s1034" type="#_x0000_t202" style="position:absolute;margin-left:72.65pt;margin-top:11.25pt;width:27.2pt;height:20.55pt;z-index:251664384" stroked="f">
            <v:textbox style="mso-next-textbox:#_x0000_s1034">
              <w:txbxContent>
                <w:p w:rsidR="00B56EEF" w:rsidRPr="00B56EEF" w:rsidRDefault="00B56EEF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A</w:t>
                  </w:r>
                </w:p>
              </w:txbxContent>
            </v:textbox>
          </v:shape>
        </w:pict>
      </w:r>
    </w:p>
    <w:p w:rsidR="001B414F" w:rsidRDefault="00A35A29" w:rsidP="001B414F">
      <w:r>
        <w:rPr>
          <w:noProof/>
          <w:lang w:val="es-UY" w:eastAsia="es-UY"/>
        </w:rPr>
        <w:pict>
          <v:shape id="_x0000_s1041" type="#_x0000_t202" style="position:absolute;margin-left:115.95pt;margin-top:15.75pt;width:27.2pt;height:20.55pt;z-index:251669504" stroked="f">
            <v:textbox>
              <w:txbxContent>
                <w:p w:rsidR="00AD0659" w:rsidRPr="00B56EEF" w:rsidRDefault="00AD0659" w:rsidP="00AD0659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val="es-UY" w:eastAsia="es-UY"/>
        </w:rPr>
        <w:pict>
          <v:oval id="_x0000_s1038" style="position:absolute;margin-left:72.65pt;margin-top:15.75pt;width:6.75pt;height:3.55pt;flip:y;z-index:251667456" fillcolor="black [3213]"/>
        </w:pict>
      </w:r>
    </w:p>
    <w:p w:rsidR="001B414F" w:rsidRDefault="00A35A29" w:rsidP="001B414F">
      <w:r>
        <w:rPr>
          <w:noProof/>
          <w:lang w:val="es-UY" w:eastAsia="es-UY"/>
        </w:rPr>
        <w:pict>
          <v:oval id="_x0000_s1039" style="position:absolute;margin-left:109.2pt;margin-top:9.65pt;width:6.75pt;height:3.55pt;flip:y;z-index:251668480" fillcolor="black [3213]"/>
        </w:pict>
      </w:r>
    </w:p>
    <w:p w:rsidR="001B414F" w:rsidRDefault="00A35A29" w:rsidP="001B414F">
      <w:r>
        <w:rPr>
          <w:noProof/>
          <w:lang w:val="es-UY" w:eastAsia="es-UY"/>
        </w:rPr>
        <w:pict>
          <v:shape id="_x0000_s1026" type="#_x0000_t32" style="position:absolute;margin-left:1.2pt;margin-top:21.15pt;width:183pt;height:0;z-index:251658240" o:connectortype="straight">
            <v:stroke endarrow="block"/>
          </v:shape>
        </w:pict>
      </w:r>
    </w:p>
    <w:p w:rsidR="001B414F" w:rsidRDefault="00A35A29" w:rsidP="001B414F">
      <w:r>
        <w:rPr>
          <w:noProof/>
          <w:lang w:val="es-UY" w:eastAsia="es-UY"/>
        </w:rPr>
        <w:pict>
          <v:shape id="_x0000_s1032" type="#_x0000_t202" style="position:absolute;margin-left:169.2pt;margin-top:3.25pt;width:18.2pt;height:21pt;z-index:251662336" stroked="f">
            <v:textbox style="mso-next-textbox:#_x0000_s1032">
              <w:txbxContent>
                <w:p w:rsidR="001B414F" w:rsidRPr="001B414F" w:rsidRDefault="001B414F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X</w:t>
                  </w:r>
                </w:p>
              </w:txbxContent>
            </v:textbox>
          </v:shape>
        </w:pict>
      </w:r>
    </w:p>
    <w:p w:rsidR="001B414F" w:rsidRDefault="001B414F" w:rsidP="001B414F"/>
    <w:p w:rsidR="00C1332F" w:rsidRDefault="00C1332F" w:rsidP="00AD0659">
      <w:pPr>
        <w:sectPr w:rsidR="00C1332F" w:rsidSect="00090580"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tbl>
      <w:tblPr>
        <w:tblStyle w:val="Tablaconcuadrcula"/>
        <w:tblW w:w="0" w:type="auto"/>
        <w:tblLook w:val="04A0"/>
      </w:tblPr>
      <w:tblGrid>
        <w:gridCol w:w="534"/>
        <w:gridCol w:w="2474"/>
      </w:tblGrid>
      <w:tr w:rsidR="00AD0659" w:rsidTr="00142CC1">
        <w:tc>
          <w:tcPr>
            <w:tcW w:w="30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0659" w:rsidRDefault="00AD0659" w:rsidP="00C1332F">
            <w:pPr>
              <w:pStyle w:val="Prrafodelista"/>
              <w:numPr>
                <w:ilvl w:val="0"/>
                <w:numId w:val="11"/>
              </w:numPr>
            </w:pPr>
            <w:r>
              <w:lastRenderedPageBreak/>
              <w:t>Seleccion</w:t>
            </w:r>
            <w:r w:rsidR="00142CC1">
              <w:t>e</w:t>
            </w:r>
            <w:r>
              <w:t xml:space="preserve"> la </w:t>
            </w:r>
            <w:r w:rsidRPr="00AD0659">
              <w:t>opción</w:t>
            </w:r>
            <w:r>
              <w:t xml:space="preserve"> correcta:</w:t>
            </w:r>
          </w:p>
          <w:p w:rsidR="00AD0659" w:rsidRDefault="00AD0659" w:rsidP="001B414F"/>
        </w:tc>
      </w:tr>
      <w:tr w:rsidR="00AD0659" w:rsidTr="00142CC1">
        <w:tc>
          <w:tcPr>
            <w:tcW w:w="534" w:type="dxa"/>
            <w:tcBorders>
              <w:top w:val="single" w:sz="4" w:space="0" w:color="auto"/>
            </w:tcBorders>
          </w:tcPr>
          <w:p w:rsidR="00AD0659" w:rsidRDefault="00AD0659" w:rsidP="00AD0659">
            <w:pPr>
              <w:pStyle w:val="Prrafodelista"/>
            </w:pPr>
          </w:p>
        </w:tc>
        <w:tc>
          <w:tcPr>
            <w:tcW w:w="2474" w:type="dxa"/>
            <w:tcBorders>
              <w:top w:val="single" w:sz="4" w:space="0" w:color="auto"/>
            </w:tcBorders>
          </w:tcPr>
          <w:p w:rsidR="00AD0659" w:rsidRDefault="00AD0659" w:rsidP="00AD0659">
            <w:pPr>
              <w:pStyle w:val="Prrafodelista"/>
            </w:pPr>
            <w:r>
              <w:t>U(A) &gt; U(B)</w:t>
            </w:r>
          </w:p>
          <w:p w:rsidR="00AD0659" w:rsidRDefault="00AD0659" w:rsidP="00AD0659"/>
        </w:tc>
      </w:tr>
      <w:tr w:rsidR="00AD0659" w:rsidTr="00142CC1">
        <w:tc>
          <w:tcPr>
            <w:tcW w:w="534" w:type="dxa"/>
          </w:tcPr>
          <w:p w:rsidR="00AD0659" w:rsidRDefault="00AD0659" w:rsidP="00AD0659">
            <w:pPr>
              <w:pStyle w:val="Prrafodelista"/>
            </w:pPr>
          </w:p>
        </w:tc>
        <w:tc>
          <w:tcPr>
            <w:tcW w:w="2474" w:type="dxa"/>
          </w:tcPr>
          <w:p w:rsidR="00AD0659" w:rsidRDefault="00AD0659" w:rsidP="00AD0659">
            <w:pPr>
              <w:pStyle w:val="Prrafodelista"/>
            </w:pPr>
            <w:r>
              <w:t>U(A) = U(B)</w:t>
            </w:r>
          </w:p>
          <w:p w:rsidR="00AD0659" w:rsidRDefault="00AD0659" w:rsidP="00AD0659"/>
        </w:tc>
      </w:tr>
      <w:tr w:rsidR="00AD0659" w:rsidTr="00142CC1">
        <w:tc>
          <w:tcPr>
            <w:tcW w:w="534" w:type="dxa"/>
          </w:tcPr>
          <w:p w:rsidR="00AD0659" w:rsidRDefault="00AD0659" w:rsidP="00AD0659">
            <w:pPr>
              <w:pStyle w:val="Prrafodelista"/>
            </w:pPr>
          </w:p>
        </w:tc>
        <w:tc>
          <w:tcPr>
            <w:tcW w:w="2474" w:type="dxa"/>
          </w:tcPr>
          <w:p w:rsidR="00AD0659" w:rsidRDefault="00AD0659" w:rsidP="00AD0659">
            <w:pPr>
              <w:pStyle w:val="Prrafodelista"/>
            </w:pPr>
            <w:r>
              <w:t>U(A) &lt; U(B)</w:t>
            </w:r>
          </w:p>
          <w:p w:rsidR="00AD0659" w:rsidRDefault="00AD0659" w:rsidP="00AD0659"/>
        </w:tc>
      </w:tr>
    </w:tbl>
    <w:p w:rsidR="00AD0659" w:rsidRPr="00AD0659" w:rsidRDefault="00AD0659" w:rsidP="00AD0659">
      <w:pPr>
        <w:rPr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534"/>
        <w:gridCol w:w="2547"/>
      </w:tblGrid>
      <w:tr w:rsidR="00AD0659" w:rsidTr="00142CC1">
        <w:tc>
          <w:tcPr>
            <w:tcW w:w="30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0659" w:rsidRDefault="00142CC1" w:rsidP="00C1332F">
            <w:pPr>
              <w:pStyle w:val="Prrafodelista"/>
              <w:numPr>
                <w:ilvl w:val="0"/>
                <w:numId w:val="11"/>
              </w:numPr>
            </w:pPr>
            <w:r>
              <w:lastRenderedPageBreak/>
              <w:t>Seleccione</w:t>
            </w:r>
            <w:r w:rsidR="00AD0659">
              <w:t xml:space="preserve"> la </w:t>
            </w:r>
            <w:r w:rsidR="00AD0659" w:rsidRPr="00AD0659">
              <w:t>opción</w:t>
            </w:r>
            <w:r w:rsidR="00C1332F">
              <w:t xml:space="preserve"> correcta</w:t>
            </w:r>
          </w:p>
          <w:p w:rsidR="00AD0659" w:rsidRDefault="00AD0659" w:rsidP="00462B65"/>
        </w:tc>
      </w:tr>
      <w:tr w:rsidR="00AD0659" w:rsidTr="00142CC1">
        <w:tc>
          <w:tcPr>
            <w:tcW w:w="534" w:type="dxa"/>
            <w:tcBorders>
              <w:top w:val="single" w:sz="4" w:space="0" w:color="auto"/>
            </w:tcBorders>
          </w:tcPr>
          <w:p w:rsidR="00AD0659" w:rsidRDefault="00AD0659" w:rsidP="00462B65">
            <w:pPr>
              <w:pStyle w:val="Prrafodelista"/>
            </w:pPr>
          </w:p>
        </w:tc>
        <w:tc>
          <w:tcPr>
            <w:tcW w:w="2547" w:type="dxa"/>
            <w:tcBorders>
              <w:top w:val="single" w:sz="4" w:space="0" w:color="auto"/>
            </w:tcBorders>
          </w:tcPr>
          <w:p w:rsidR="00AD0659" w:rsidRDefault="00AD0659" w:rsidP="00462B65">
            <w:pPr>
              <w:pStyle w:val="Prrafodelista"/>
            </w:pPr>
            <w:r>
              <w:t>U(A) &gt; U(C)</w:t>
            </w:r>
          </w:p>
          <w:p w:rsidR="00AD0659" w:rsidRDefault="00AD0659" w:rsidP="00462B65"/>
        </w:tc>
      </w:tr>
      <w:tr w:rsidR="00AD0659" w:rsidTr="00142CC1">
        <w:tc>
          <w:tcPr>
            <w:tcW w:w="534" w:type="dxa"/>
          </w:tcPr>
          <w:p w:rsidR="00AD0659" w:rsidRDefault="00AD0659" w:rsidP="00462B65">
            <w:pPr>
              <w:pStyle w:val="Prrafodelista"/>
            </w:pPr>
          </w:p>
        </w:tc>
        <w:tc>
          <w:tcPr>
            <w:tcW w:w="2547" w:type="dxa"/>
          </w:tcPr>
          <w:p w:rsidR="00AD0659" w:rsidRDefault="00AD0659" w:rsidP="00462B65">
            <w:pPr>
              <w:pStyle w:val="Prrafodelista"/>
            </w:pPr>
            <w:r>
              <w:t>U(A) = U(C)</w:t>
            </w:r>
          </w:p>
          <w:p w:rsidR="00AD0659" w:rsidRDefault="00AD0659" w:rsidP="00462B65"/>
        </w:tc>
      </w:tr>
      <w:tr w:rsidR="00AD0659" w:rsidTr="00142CC1">
        <w:tc>
          <w:tcPr>
            <w:tcW w:w="534" w:type="dxa"/>
          </w:tcPr>
          <w:p w:rsidR="00AD0659" w:rsidRDefault="00AD0659" w:rsidP="00462B65">
            <w:pPr>
              <w:pStyle w:val="Prrafodelista"/>
            </w:pPr>
          </w:p>
        </w:tc>
        <w:tc>
          <w:tcPr>
            <w:tcW w:w="2547" w:type="dxa"/>
          </w:tcPr>
          <w:p w:rsidR="00AD0659" w:rsidRDefault="00AD0659" w:rsidP="00462B65">
            <w:pPr>
              <w:pStyle w:val="Prrafodelista"/>
            </w:pPr>
            <w:r>
              <w:t>U(A) &lt; U(C)</w:t>
            </w:r>
          </w:p>
          <w:p w:rsidR="00AD0659" w:rsidRDefault="00AD0659" w:rsidP="00462B65"/>
        </w:tc>
      </w:tr>
    </w:tbl>
    <w:p w:rsidR="00002E43" w:rsidRDefault="00002E43" w:rsidP="00002E43">
      <w:pPr>
        <w:pStyle w:val="Prrafodelista"/>
        <w:ind w:left="-288"/>
      </w:pPr>
    </w:p>
    <w:p w:rsidR="00C1332F" w:rsidRDefault="00C1332F" w:rsidP="00002E43">
      <w:pPr>
        <w:pStyle w:val="Prrafodelista"/>
        <w:ind w:left="-288"/>
        <w:sectPr w:rsidR="00C1332F" w:rsidSect="00C1332F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:rsidR="0066148B" w:rsidRDefault="0066148B" w:rsidP="00002E43">
      <w:pPr>
        <w:pStyle w:val="Prrafodelista"/>
        <w:ind w:left="-288"/>
      </w:pPr>
    </w:p>
    <w:p w:rsidR="0066148B" w:rsidRDefault="0066148B" w:rsidP="00002E43">
      <w:pPr>
        <w:pStyle w:val="Prrafodelista"/>
        <w:ind w:left="-288"/>
      </w:pPr>
    </w:p>
    <w:p w:rsidR="00D10B6C" w:rsidRPr="0066148B" w:rsidRDefault="0066148B" w:rsidP="0066148B">
      <w:pPr>
        <w:pStyle w:val="Prrafodelista"/>
        <w:numPr>
          <w:ilvl w:val="0"/>
          <w:numId w:val="2"/>
        </w:numPr>
        <w:rPr>
          <w:b/>
        </w:rPr>
      </w:pPr>
      <w:r w:rsidRPr="0066148B">
        <w:rPr>
          <w:b/>
        </w:rPr>
        <w:t>Restricción presupuestaria</w:t>
      </w:r>
      <w:r>
        <w:rPr>
          <w:b/>
        </w:rPr>
        <w:t xml:space="preserve">. </w:t>
      </w:r>
      <w:r>
        <w:t xml:space="preserve">Un consumidor tiene que asignar su ingreso de $500 entre dos bienes (X e Y). El precio del bien X es 4 y el del bien Y es 6. </w:t>
      </w:r>
    </w:p>
    <w:p w:rsidR="0066148B" w:rsidRPr="0066148B" w:rsidRDefault="0066148B" w:rsidP="0066148B">
      <w:pPr>
        <w:pStyle w:val="Prrafodelista"/>
        <w:numPr>
          <w:ilvl w:val="1"/>
          <w:numId w:val="2"/>
        </w:numPr>
        <w:rPr>
          <w:b/>
        </w:rPr>
      </w:pPr>
      <w:r>
        <w:t>Escriba la ecuación de la restricción presupuestaria del consumidor</w:t>
      </w:r>
    </w:p>
    <w:p w:rsidR="0066148B" w:rsidRPr="0066148B" w:rsidRDefault="0066148B" w:rsidP="0066148B">
      <w:pPr>
        <w:pStyle w:val="Prrafodelista"/>
        <w:numPr>
          <w:ilvl w:val="1"/>
          <w:numId w:val="2"/>
        </w:numPr>
        <w:rPr>
          <w:b/>
        </w:rPr>
      </w:pPr>
      <w:r>
        <w:t>Si quiere comprar 100 unidades del bien X  y 30 del bien Y, ¿puede hacerlo?</w:t>
      </w:r>
    </w:p>
    <w:p w:rsidR="0066148B" w:rsidRPr="0066148B" w:rsidRDefault="0066148B" w:rsidP="0066148B">
      <w:pPr>
        <w:pStyle w:val="Prrafodelista"/>
        <w:numPr>
          <w:ilvl w:val="1"/>
          <w:numId w:val="2"/>
        </w:numPr>
        <w:rPr>
          <w:b/>
        </w:rPr>
      </w:pPr>
      <w:r>
        <w:t>Grafique la restricción p</w:t>
      </w:r>
      <w:r w:rsidR="00F92FD7">
        <w:t>resupuestaria en el plano X, Y marcando la intersección con los ejes.</w:t>
      </w:r>
    </w:p>
    <w:p w:rsidR="003F26F5" w:rsidRPr="005E1075" w:rsidRDefault="003F26F5" w:rsidP="005E1075">
      <w:pPr>
        <w:rPr>
          <w:u w:val="single"/>
        </w:rPr>
      </w:pPr>
    </w:p>
    <w:p w:rsidR="00712BBF" w:rsidRPr="003F26F5" w:rsidRDefault="00712BBF" w:rsidP="00712BBF">
      <w:pPr>
        <w:pStyle w:val="Prrafodelista"/>
        <w:numPr>
          <w:ilvl w:val="0"/>
          <w:numId w:val="2"/>
        </w:numPr>
        <w:rPr>
          <w:b/>
        </w:rPr>
      </w:pPr>
      <w:r w:rsidRPr="000C4EE7">
        <w:rPr>
          <w:b/>
        </w:rPr>
        <w:lastRenderedPageBreak/>
        <w:t>Maximización de Beneficios</w:t>
      </w:r>
      <w:r w:rsidR="000C4EE7">
        <w:rPr>
          <w:b/>
        </w:rPr>
        <w:t xml:space="preserve">. </w:t>
      </w:r>
      <w:r w:rsidR="000C4EE7" w:rsidRPr="000C4EE7">
        <w:t>E</w:t>
      </w:r>
      <w:r w:rsidR="000C4EE7">
        <w:t xml:space="preserve">xplique </w:t>
      </w:r>
      <w:r w:rsidR="00CA555A">
        <w:t>por qué</w:t>
      </w:r>
      <w:r w:rsidR="000C4EE7">
        <w:t xml:space="preserve"> cuando un empresario maximiza beneficios, contrata trabajadores hasta que se iguala el salario real con la productividad marginal.</w:t>
      </w:r>
      <w:r w:rsidR="0066148B">
        <w:t xml:space="preserve"> Derive la ecuación a partir de la maximización de beneficios y explique cada una de las variables que aparece en la misma.</w:t>
      </w:r>
    </w:p>
    <w:p w:rsidR="003F26F5" w:rsidRPr="000C4EE7" w:rsidRDefault="003F26F5" w:rsidP="003F26F5">
      <w:pPr>
        <w:pStyle w:val="Prrafodelista"/>
        <w:ind w:left="432"/>
        <w:rPr>
          <w:b/>
        </w:rPr>
      </w:pPr>
    </w:p>
    <w:p w:rsidR="00712BBF" w:rsidRDefault="00282F79" w:rsidP="00712BBF">
      <w:pPr>
        <w:pStyle w:val="Prrafodelista"/>
        <w:numPr>
          <w:ilvl w:val="0"/>
          <w:numId w:val="2"/>
        </w:numPr>
      </w:pPr>
      <w:r w:rsidRPr="00282F79">
        <w:rPr>
          <w:b/>
        </w:rPr>
        <w:t>Rendimientos a Escala</w:t>
      </w:r>
      <w:r>
        <w:t xml:space="preserve">. </w:t>
      </w:r>
      <w:r w:rsidR="00712BBF">
        <w:t xml:space="preserve">Una empresa produce 200 zapatos con 3 máquinas y 20 trabajadores. Si compra otras 3 máquinas y contrata 20 trabajadores más, </w:t>
      </w:r>
      <w:r w:rsidR="00E16FFB">
        <w:t>su producción aumenta a 500 zapatos. Explique qué tipo de rendimientos a escala tiene esta empresa.</w:t>
      </w:r>
    </w:p>
    <w:p w:rsidR="00282F79" w:rsidRDefault="00282F79" w:rsidP="00282F79">
      <w:pPr>
        <w:pStyle w:val="Prrafodelista"/>
      </w:pPr>
    </w:p>
    <w:p w:rsidR="00282F79" w:rsidRPr="00282F79" w:rsidRDefault="00282F79" w:rsidP="00712BBF">
      <w:pPr>
        <w:pStyle w:val="Prrafodelista"/>
        <w:numPr>
          <w:ilvl w:val="0"/>
          <w:numId w:val="2"/>
        </w:numPr>
        <w:rPr>
          <w:b/>
        </w:rPr>
      </w:pPr>
      <w:r w:rsidRPr="00282F79">
        <w:rPr>
          <w:b/>
        </w:rPr>
        <w:t>Excedente del consumidor</w:t>
      </w:r>
      <w:r>
        <w:rPr>
          <w:b/>
        </w:rPr>
        <w:t xml:space="preserve">. </w:t>
      </w:r>
      <w:r>
        <w:t xml:space="preserve">En el mercado del bien X, </w:t>
      </w:r>
      <w:r w:rsidR="00AE0420">
        <w:t>se venden 16 unidades a un precio de $4. Si el precio sube a $6, se venderían 12 unidades. Explique qué es el excedente del consumidor, para que se utiliza. Calcule cuánto vale antes y después del cambio en precios y cantidades y explique si los consumidores se benefician o pierden con este cambio.</w:t>
      </w:r>
    </w:p>
    <w:p w:rsidR="00C5037B" w:rsidRDefault="00C5037B" w:rsidP="00C5037B">
      <w:pPr>
        <w:pStyle w:val="Prrafodelista"/>
        <w:ind w:left="0"/>
        <w:rPr>
          <w:b/>
        </w:rPr>
      </w:pPr>
    </w:p>
    <w:p w:rsidR="00294A3A" w:rsidRDefault="00294A3A" w:rsidP="00C5037B">
      <w:pPr>
        <w:pStyle w:val="Prrafodelista"/>
        <w:ind w:left="0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F43620" w:rsidRDefault="00F43620" w:rsidP="00F43620">
      <w:pPr>
        <w:pStyle w:val="Prrafodelista"/>
        <w:ind w:left="0"/>
        <w:jc w:val="center"/>
        <w:rPr>
          <w:b/>
        </w:rPr>
      </w:pPr>
      <w:r>
        <w:rPr>
          <w:b/>
          <w:noProof/>
          <w:lang w:val="es-UY" w:eastAsia="es-UY"/>
        </w:rPr>
        <w:drawing>
          <wp:inline distT="0" distB="0" distL="0" distR="0">
            <wp:extent cx="3124636" cy="2495899"/>
            <wp:effectExtent l="19050" t="0" r="0" b="0"/>
            <wp:docPr id="2" name="1 Imagen" descr="Exced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den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20" w:rsidRDefault="00F43620" w:rsidP="00C5037B">
      <w:pPr>
        <w:pStyle w:val="Prrafodelista"/>
        <w:ind w:left="0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746AF9" w:rsidRDefault="00746AF9" w:rsidP="00C5037B">
      <w:pPr>
        <w:pStyle w:val="Prrafodelista"/>
        <w:ind w:left="0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F43620" w:rsidRDefault="00F43620" w:rsidP="00C5037B">
      <w:pPr>
        <w:pStyle w:val="Prrafodelista"/>
        <w:ind w:left="0"/>
        <w:rPr>
          <w:b/>
        </w:rPr>
      </w:pPr>
    </w:p>
    <w:p w:rsidR="00294A3A" w:rsidRPr="00294A3A" w:rsidRDefault="00292BBB" w:rsidP="00294A3A">
      <w:r>
        <w:rPr>
          <w:noProof/>
          <w:lang w:val="es-UY" w:eastAsia="es-UY"/>
        </w:rPr>
        <w:pict>
          <v:shape id="_x0000_s1061" type="#_x0000_t202" style="position:absolute;margin-left:-7.05pt;margin-top:2.75pt;width:21pt;height:20.25pt;z-index:251685888" stroked="f">
            <v:textbox>
              <w:txbxContent>
                <w:p w:rsidR="00292BBB" w:rsidRPr="00292BBB" w:rsidRDefault="00292BBB" w:rsidP="00292BBB">
                  <w:pPr>
                    <w:rPr>
                      <w:b/>
                      <w:lang w:val="es-UY"/>
                    </w:rPr>
                  </w:pPr>
                  <w:r w:rsidRPr="00292BBB">
                    <w:rPr>
                      <w:b/>
                      <w:lang w:val="es-UY"/>
                    </w:rPr>
                    <w:t>P</w:t>
                  </w:r>
                </w:p>
              </w:txbxContent>
            </v:textbox>
          </v:shape>
        </w:pict>
      </w:r>
    </w:p>
    <w:p w:rsidR="002157C7" w:rsidRPr="002157C7" w:rsidRDefault="00E115E4" w:rsidP="002157C7">
      <w:pPr>
        <w:pStyle w:val="Prrafodelista"/>
        <w:ind w:left="0"/>
        <w:rPr>
          <w:b/>
        </w:rPr>
      </w:pPr>
      <w:r>
        <w:rPr>
          <w:noProof/>
          <w:lang w:val="es-UY" w:eastAsia="es-UY"/>
        </w:rPr>
        <w:pict>
          <v:shape id="_x0000_s1060" type="#_x0000_t202" style="position:absolute;margin-left:-14.55pt;margin-top:11.75pt;width:27pt;height:20.25pt;z-index:251684864" stroked="f">
            <v:textbox>
              <w:txbxContent>
                <w:p w:rsidR="00E115E4" w:rsidRPr="00282F79" w:rsidRDefault="00E115E4" w:rsidP="00E115E4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1</w:t>
                  </w:r>
                  <w:r w:rsidR="00292BBB">
                    <w:rPr>
                      <w:lang w:val="es-UY"/>
                    </w:rPr>
                    <w:t>8</w:t>
                  </w:r>
                </w:p>
              </w:txbxContent>
            </v:textbox>
          </v:shape>
        </w:pict>
      </w:r>
    </w:p>
    <w:p w:rsidR="005C49DD" w:rsidRPr="005C49DD" w:rsidRDefault="00282F79" w:rsidP="005C49DD">
      <w:pPr>
        <w:pStyle w:val="Prrafodelista"/>
        <w:rPr>
          <w:b/>
        </w:rPr>
      </w:pPr>
      <w:r>
        <w:rPr>
          <w:b/>
          <w:noProof/>
          <w:lang w:val="es-UY" w:eastAsia="es-UY"/>
        </w:rPr>
        <w:pict>
          <v:shape id="_x0000_s1045" type="#_x0000_t32" style="position:absolute;left:0;text-align:left;margin-left:13.2pt;margin-top:2.6pt;width:106.5pt;height:113.05pt;z-index:251672576" o:connectortype="straight"/>
        </w:pict>
      </w:r>
    </w:p>
    <w:p w:rsidR="005C49DD" w:rsidRPr="005C49DD" w:rsidRDefault="005C49DD" w:rsidP="005C49DD">
      <w:pPr>
        <w:pStyle w:val="Prrafodelista"/>
        <w:ind w:left="0"/>
        <w:rPr>
          <w:b/>
        </w:rPr>
      </w:pPr>
    </w:p>
    <w:p w:rsidR="00386FBD" w:rsidRDefault="00282F79" w:rsidP="00AA597B">
      <w:r>
        <w:rPr>
          <w:b/>
          <w:noProof/>
          <w:lang w:val="es-UY" w:eastAsia="es-UY"/>
        </w:rPr>
        <w:pict>
          <v:shape id="_x0000_s1059" type="#_x0000_t202" style="position:absolute;margin-left:75.45pt;margin-top:1.45pt;width:21pt;height:20.25pt;z-index:251683840" stroked="f">
            <v:textbox>
              <w:txbxContent>
                <w:p w:rsidR="00282F79" w:rsidRPr="00282F79" w:rsidRDefault="00282F79" w:rsidP="00282F79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val="es-UY" w:eastAsia="es-UY"/>
        </w:rPr>
        <w:pict>
          <v:shape id="_x0000_s1056" type="#_x0000_t32" style="position:absolute;margin-left:70.95pt;margin-top:21.7pt;width:0;height:53.05pt;z-index:251680768" o:connectortype="straight"/>
        </w:pict>
      </w:r>
      <w:r>
        <w:rPr>
          <w:noProof/>
          <w:lang w:val="es-UY" w:eastAsia="es-UY"/>
        </w:rPr>
        <w:pict>
          <v:shape id="_x0000_s1051" type="#_x0000_t202" style="position:absolute;margin-left:-10.8pt;margin-top:5.95pt;width:17.25pt;height:20.25pt;z-index:251676672" stroked="f">
            <v:textbox>
              <w:txbxContent>
                <w:p w:rsidR="00282F79" w:rsidRPr="00282F79" w:rsidRDefault="00282F79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val="es-UY" w:eastAsia="es-UY"/>
        </w:rPr>
        <w:pict>
          <v:shape id="_x0000_s1047" type="#_x0000_t32" style="position:absolute;margin-left:12.45pt;margin-top:21.7pt;width:58.5pt;height:0;z-index:251674624" o:connectortype="straight"/>
        </w:pict>
      </w:r>
    </w:p>
    <w:p w:rsidR="00090580" w:rsidRDefault="00282F79" w:rsidP="00654A98">
      <w:pPr>
        <w:ind w:left="-288"/>
      </w:pPr>
      <w:r>
        <w:rPr>
          <w:noProof/>
          <w:lang w:val="es-UY" w:eastAsia="es-UY"/>
        </w:rPr>
        <w:pict>
          <v:shape id="_x0000_s1046" type="#_x0000_t32" style="position:absolute;left:0;text-align:left;margin-left:11.7pt;margin-top:23.25pt;width:83.25pt;height:0;z-index:251673600" o:connectortype="straight"/>
        </w:pict>
      </w:r>
      <w:r>
        <w:rPr>
          <w:b/>
          <w:noProof/>
          <w:lang w:val="es-UY" w:eastAsia="es-UY"/>
        </w:rPr>
        <w:pict>
          <v:shape id="_x0000_s1058" type="#_x0000_t202" style="position:absolute;left:0;text-align:left;margin-left:102.45pt;margin-top:3pt;width:21pt;height:20.25pt;z-index:251682816" stroked="f">
            <v:textbox>
              <w:txbxContent>
                <w:p w:rsidR="00282F79" w:rsidRPr="00282F79" w:rsidRDefault="00282F79" w:rsidP="00282F79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val="es-UY" w:eastAsia="es-UY"/>
        </w:rPr>
        <w:pict>
          <v:shape id="_x0000_s1055" type="#_x0000_t202" style="position:absolute;left:0;text-align:left;margin-left:52.95pt;margin-top:53.25pt;width:29.25pt;height:20.25pt;z-index:251679744" stroked="f">
            <v:textbox>
              <w:txbxContent>
                <w:p w:rsidR="00282F79" w:rsidRPr="00282F79" w:rsidRDefault="00282F79" w:rsidP="00282F79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lang w:val="es-UY" w:eastAsia="es-UY"/>
        </w:rPr>
        <w:pict>
          <v:shape id="_x0000_s1057" type="#_x0000_t32" style="position:absolute;left:0;text-align:left;margin-left:96.45pt;margin-top:23.25pt;width:0;height:26.05pt;z-index:251681792" o:connectortype="straight"/>
        </w:pict>
      </w:r>
      <w:r>
        <w:rPr>
          <w:b/>
          <w:noProof/>
          <w:lang w:val="es-UY" w:eastAsia="es-UY"/>
        </w:rPr>
        <w:pict>
          <v:shape id="_x0000_s1054" type="#_x0000_t202" style="position:absolute;left:0;text-align:left;margin-left:90.45pt;margin-top:58.5pt;width:29.25pt;height:20.25pt;z-index:251678720" stroked="f">
            <v:textbox>
              <w:txbxContent>
                <w:p w:rsidR="00282F79" w:rsidRPr="00282F79" w:rsidRDefault="00282F79" w:rsidP="00282F79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1666</w:t>
                  </w:r>
                </w:p>
              </w:txbxContent>
            </v:textbox>
          </v:shape>
        </w:pict>
      </w:r>
      <w:r>
        <w:rPr>
          <w:b/>
          <w:noProof/>
          <w:lang w:val="es-UY" w:eastAsia="es-UY"/>
        </w:rPr>
        <w:pict>
          <v:shape id="_x0000_s1052" type="#_x0000_t202" style="position:absolute;left:0;text-align:left;margin-left:-10.8pt;margin-top:12.75pt;width:17.25pt;height:20.25pt;z-index:251677696" stroked="f">
            <v:textbox>
              <w:txbxContent>
                <w:p w:rsidR="00282F79" w:rsidRPr="00282F79" w:rsidRDefault="00282F79" w:rsidP="00282F79">
                  <w:pPr>
                    <w:rPr>
                      <w:lang w:val="es-UY"/>
                    </w:rPr>
                  </w:pPr>
                  <w:r>
                    <w:rPr>
                      <w:lang w:val="es-UY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s-UY" w:eastAsia="es-UY"/>
        </w:rPr>
        <w:pict>
          <v:shape id="_x0000_s1050" type="#_x0000_t202" style="position:absolute;left:0;text-align:left;margin-left:184.2pt;margin-top:57pt;width:24.75pt;height:21.75pt;z-index:251675648" stroked="f">
            <v:textbox>
              <w:txbxContent>
                <w:p w:rsidR="00282F79" w:rsidRPr="00282F79" w:rsidRDefault="00282F79">
                  <w:pPr>
                    <w:rPr>
                      <w:b/>
                      <w:lang w:val="es-UY"/>
                    </w:rPr>
                  </w:pPr>
                  <w:r w:rsidRPr="00282F79">
                    <w:rPr>
                      <w:b/>
                      <w:lang w:val="es-UY"/>
                    </w:rPr>
                    <w:t>Q</w:t>
                  </w:r>
                </w:p>
              </w:txbxContent>
            </v:textbox>
          </v:shape>
        </w:pict>
      </w:r>
      <w:r>
        <w:rPr>
          <w:noProof/>
          <w:lang w:val="es-UY" w:eastAsia="es-UY"/>
        </w:rPr>
        <w:pict>
          <v:shape id="_x0000_s1043" type="#_x0000_t32" style="position:absolute;left:0;text-align:left;margin-left:13.2pt;margin-top:49.3pt;width:183pt;height:0;z-index:251670528" o:connectortype="straight">
            <v:stroke endarrow="block"/>
          </v:shape>
        </w:pict>
      </w:r>
      <w:r>
        <w:rPr>
          <w:noProof/>
          <w:lang w:val="es-UY" w:eastAsia="es-UY"/>
        </w:rPr>
        <w:pict>
          <v:shape id="_x0000_s1044" type="#_x0000_t32" style="position:absolute;left:0;text-align:left;margin-left:13.2pt;margin-top:-86.45pt;width:0;height:135.75pt;flip:y;z-index:251671552" o:connectortype="straight">
            <v:stroke endarrow="block"/>
          </v:shape>
        </w:pict>
      </w:r>
      <w:r w:rsidR="006B6183">
        <w:t xml:space="preserve">  </w:t>
      </w:r>
    </w:p>
    <w:sectPr w:rsidR="00090580" w:rsidSect="00C1332F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2D2"/>
    <w:multiLevelType w:val="hybridMultilevel"/>
    <w:tmpl w:val="D81AF140"/>
    <w:lvl w:ilvl="0" w:tplc="CBBA39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4768A"/>
    <w:multiLevelType w:val="hybridMultilevel"/>
    <w:tmpl w:val="F90E1E70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B7E6B"/>
    <w:multiLevelType w:val="hybridMultilevel"/>
    <w:tmpl w:val="ED208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83C68"/>
    <w:multiLevelType w:val="hybridMultilevel"/>
    <w:tmpl w:val="660E98D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27FF0"/>
    <w:multiLevelType w:val="hybridMultilevel"/>
    <w:tmpl w:val="C526E6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C19ED"/>
    <w:multiLevelType w:val="hybridMultilevel"/>
    <w:tmpl w:val="37B22908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50AF0"/>
    <w:multiLevelType w:val="hybridMultilevel"/>
    <w:tmpl w:val="B4908B32"/>
    <w:lvl w:ilvl="0" w:tplc="380A0015">
      <w:start w:val="1"/>
      <w:numFmt w:val="upp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6183"/>
    <w:rsid w:val="00002E43"/>
    <w:rsid w:val="00040242"/>
    <w:rsid w:val="00060E9C"/>
    <w:rsid w:val="00090580"/>
    <w:rsid w:val="000A7720"/>
    <w:rsid w:val="000C4EE7"/>
    <w:rsid w:val="00142CC1"/>
    <w:rsid w:val="0015251A"/>
    <w:rsid w:val="001B414F"/>
    <w:rsid w:val="002157C7"/>
    <w:rsid w:val="0023326B"/>
    <w:rsid w:val="00282F79"/>
    <w:rsid w:val="00292BBB"/>
    <w:rsid w:val="00294A3A"/>
    <w:rsid w:val="002C6128"/>
    <w:rsid w:val="00312A3E"/>
    <w:rsid w:val="003347B7"/>
    <w:rsid w:val="00355AE1"/>
    <w:rsid w:val="00363CC0"/>
    <w:rsid w:val="00386FBD"/>
    <w:rsid w:val="003F26F5"/>
    <w:rsid w:val="0043580F"/>
    <w:rsid w:val="004567AF"/>
    <w:rsid w:val="00526808"/>
    <w:rsid w:val="005434E2"/>
    <w:rsid w:val="005C49DD"/>
    <w:rsid w:val="005E1075"/>
    <w:rsid w:val="00605061"/>
    <w:rsid w:val="00654A98"/>
    <w:rsid w:val="0066148B"/>
    <w:rsid w:val="00680477"/>
    <w:rsid w:val="006A17E6"/>
    <w:rsid w:val="006B6183"/>
    <w:rsid w:val="006B6524"/>
    <w:rsid w:val="006D6901"/>
    <w:rsid w:val="00712BBF"/>
    <w:rsid w:val="007247B1"/>
    <w:rsid w:val="00746AF9"/>
    <w:rsid w:val="00750FD3"/>
    <w:rsid w:val="007516DB"/>
    <w:rsid w:val="00870498"/>
    <w:rsid w:val="008773D1"/>
    <w:rsid w:val="008C3DC6"/>
    <w:rsid w:val="00911982"/>
    <w:rsid w:val="009800D2"/>
    <w:rsid w:val="0098051F"/>
    <w:rsid w:val="00980C13"/>
    <w:rsid w:val="00A26F15"/>
    <w:rsid w:val="00A35A29"/>
    <w:rsid w:val="00A947B3"/>
    <w:rsid w:val="00AA597B"/>
    <w:rsid w:val="00AD0659"/>
    <w:rsid w:val="00AE0420"/>
    <w:rsid w:val="00B56AB2"/>
    <w:rsid w:val="00B56EEF"/>
    <w:rsid w:val="00C1332F"/>
    <w:rsid w:val="00C32D57"/>
    <w:rsid w:val="00C5037B"/>
    <w:rsid w:val="00CA555A"/>
    <w:rsid w:val="00CA7B79"/>
    <w:rsid w:val="00D10B6C"/>
    <w:rsid w:val="00DC363F"/>
    <w:rsid w:val="00E115E4"/>
    <w:rsid w:val="00E16FFB"/>
    <w:rsid w:val="00E90E66"/>
    <w:rsid w:val="00ED34F5"/>
    <w:rsid w:val="00F43620"/>
    <w:rsid w:val="00F57817"/>
    <w:rsid w:val="00F92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 strokecolor="none"/>
    </o:shapedefaults>
    <o:shapelayout v:ext="edit">
      <o:idmap v:ext="edit" data="1"/>
      <o:rules v:ext="edit">
        <o:r id="V:Rule1" type="arc" idref="#_x0000_s1030"/>
        <o:r id="V:Rule3" type="arc" idref="#_x0000_s1029"/>
        <o:r id="V:Rule5" type="connector" idref="#_x0000_s1027"/>
        <o:r id="V:Rule6" type="connector" idref="#_x0000_s1026"/>
        <o:r id="V:Rule7" type="connector" idref="#_x0000_s1044"/>
        <o:r id="V:Rule8" type="connector" idref="#_x0000_s1043"/>
        <o:r id="V:Rule10" type="connector" idref="#_x0000_s1045"/>
        <o:r id="V:Rule12" type="connector" idref="#_x0000_s1046"/>
        <o:r id="V:Rule13" type="connector" idref="#_x0000_s1047"/>
        <o:r id="V:Rule18" type="connector" idref="#_x0000_s1056"/>
        <o:r id="V:Rule20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1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0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8CB0A-4BF0-491C-A351-FCA27FA4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rlabuonora</cp:lastModifiedBy>
  <cp:revision>20</cp:revision>
  <cp:lastPrinted>2017-05-02T20:08:00Z</cp:lastPrinted>
  <dcterms:created xsi:type="dcterms:W3CDTF">2017-09-06T14:42:00Z</dcterms:created>
  <dcterms:modified xsi:type="dcterms:W3CDTF">2017-09-11T18:26:00Z</dcterms:modified>
</cp:coreProperties>
</file>