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AB" w:rsidRDefault="00AF02AB" w:rsidP="00F55E51">
      <w:pPr>
        <w:rPr>
          <w:b/>
        </w:rPr>
      </w:pPr>
    </w:p>
    <w:p w:rsidR="00AF02AB" w:rsidRDefault="00AF02AB" w:rsidP="00AF02AB">
      <w:pPr>
        <w:spacing w:after="120" w:line="240" w:lineRule="auto"/>
        <w:jc w:val="right"/>
      </w:pPr>
      <w:r>
        <w:t>15</w:t>
      </w:r>
      <w:r>
        <w:t xml:space="preserve"> de </w:t>
      </w:r>
      <w:r>
        <w:t>Septiembre de 2023</w:t>
      </w:r>
      <w:bookmarkStart w:id="0" w:name="_GoBack"/>
      <w:bookmarkEnd w:id="0"/>
    </w:p>
    <w:p w:rsidR="00AF02AB" w:rsidRDefault="00AF02AB" w:rsidP="00AF02AB">
      <w:pPr>
        <w:spacing w:after="120" w:line="240" w:lineRule="auto"/>
        <w:jc w:val="right"/>
      </w:pPr>
    </w:p>
    <w:p w:rsidR="00AF02AB" w:rsidRDefault="00AF02AB" w:rsidP="00AF02A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 xml:space="preserve">Economía – </w:t>
      </w:r>
      <w:r>
        <w:rPr>
          <w:rStyle w:val="Textoennegrita"/>
          <w:sz w:val="32"/>
        </w:rPr>
        <w:t>Escrito I</w:t>
      </w:r>
      <w:r>
        <w:rPr>
          <w:rStyle w:val="Textoennegrita"/>
          <w:sz w:val="32"/>
        </w:rPr>
        <w:t>I</w:t>
      </w:r>
    </w:p>
    <w:p w:rsidR="00AF02AB" w:rsidRPr="00AF02AB" w:rsidRDefault="00AF02AB" w:rsidP="00AF02AB">
      <w:pPr>
        <w:spacing w:after="120" w:line="240" w:lineRule="auto"/>
        <w:jc w:val="center"/>
        <w:rPr>
          <w:b/>
          <w:bCs/>
          <w:sz w:val="32"/>
        </w:rPr>
      </w:pPr>
    </w:p>
    <w:p w:rsidR="00A303A1" w:rsidRDefault="00F55E51" w:rsidP="00F55E51">
      <w:pPr>
        <w:pStyle w:val="Prrafodelista"/>
        <w:numPr>
          <w:ilvl w:val="0"/>
          <w:numId w:val="1"/>
        </w:numPr>
        <w:ind w:left="-288" w:firstLine="0"/>
      </w:pPr>
      <w:r w:rsidRPr="00AD6A8E">
        <w:rPr>
          <w:b/>
        </w:rPr>
        <w:t>Monopolio</w:t>
      </w:r>
      <w:r>
        <w:t xml:space="preserve"> </w:t>
      </w:r>
      <w:r w:rsidRPr="00404537">
        <w:t xml:space="preserve">Una empresa productora de micro chips tiene costos fijos de producción, y cada unidad cuesta $600 de trabajo y $400 de materias primas. La curva de demanda que enfrenta es </w:t>
      </w:r>
      <m:oMath>
        <m:r>
          <w:rPr>
            <w:rFonts w:ascii="Cambria Math" w:hAnsi="Cambria Math"/>
          </w:rPr>
          <m:t>P=3000-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Q</m:t>
        </m:r>
      </m:oMath>
      <w:r w:rsidRPr="00404537">
        <w:t xml:space="preserve"> y el ingreso marginal</w:t>
      </w:r>
      <w:r>
        <w:t xml:space="preserve"> </w:t>
      </w:r>
      <m:oMath>
        <m:r>
          <w:rPr>
            <w:rFonts w:ascii="Cambria Math" w:hAnsi="Cambria Math"/>
          </w:rPr>
          <m:t>Img=3000-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Q</m:t>
        </m:r>
      </m:oMath>
      <w:r w:rsidRPr="00AD6A8E">
        <w:rPr>
          <w:rFonts w:eastAsiaTheme="minorEastAsia"/>
        </w:rPr>
        <w:t xml:space="preserve">. </w:t>
      </w:r>
      <w:r>
        <w:t>Calcule el costo marginal, el precio y la cantidad de equilibrio. Calcule los beneficios del monopolista si el costo medio es 1500.</w:t>
      </w:r>
    </w:p>
    <w:p w:rsidR="00A303A1" w:rsidRDefault="00A303A1" w:rsidP="00A303A1">
      <w:pPr>
        <w:pStyle w:val="Prrafodelista"/>
        <w:ind w:left="-288"/>
      </w:pPr>
    </w:p>
    <w:p w:rsidR="00A303A1" w:rsidRPr="00A303A1" w:rsidRDefault="00A303A1" w:rsidP="00F55E51">
      <w:pPr>
        <w:pStyle w:val="Prrafodelista"/>
        <w:numPr>
          <w:ilvl w:val="0"/>
          <w:numId w:val="1"/>
        </w:numPr>
        <w:ind w:left="-288" w:firstLine="0"/>
        <w:rPr>
          <w:b/>
        </w:rPr>
      </w:pPr>
      <w:r>
        <w:rPr>
          <w:b/>
        </w:rPr>
        <w:t xml:space="preserve">Monopolio. </w:t>
      </w:r>
      <w:r>
        <w:t>Analice dos estrategias posibles para regular un monopolio como el de la pregunta anterior. Discuta ventajas y desventajas desde el punto de vista de la eficiencia social.</w:t>
      </w:r>
    </w:p>
    <w:p w:rsidR="00A303A1" w:rsidRDefault="00A303A1" w:rsidP="00A303A1">
      <w:pPr>
        <w:pStyle w:val="Prrafodelista"/>
        <w:ind w:left="-288"/>
      </w:pPr>
    </w:p>
    <w:p w:rsidR="00A303A1" w:rsidRDefault="00A303A1" w:rsidP="00F55E51">
      <w:pPr>
        <w:pStyle w:val="Prrafodelista"/>
        <w:numPr>
          <w:ilvl w:val="0"/>
          <w:numId w:val="1"/>
        </w:numPr>
        <w:ind w:left="-288" w:firstLine="0"/>
      </w:pPr>
      <w:r>
        <w:rPr>
          <w:b/>
        </w:rPr>
        <w:t xml:space="preserve">Bienes Públicos. </w:t>
      </w:r>
      <w:r>
        <w:t xml:space="preserve">Explicar qué es un </w:t>
      </w:r>
      <w:r w:rsidRPr="00A303A1">
        <w:rPr>
          <w:i/>
        </w:rPr>
        <w:t xml:space="preserve">free </w:t>
      </w:r>
      <w:proofErr w:type="spellStart"/>
      <w:r w:rsidRPr="00A303A1">
        <w:rPr>
          <w:i/>
        </w:rPr>
        <w:t>rider</w:t>
      </w:r>
      <w:proofErr w:type="spellEnd"/>
      <w:r>
        <w:t>. Explicar qué es un bien no rival y un bien no excluible. Ejemplificar.</w:t>
      </w:r>
    </w:p>
    <w:p w:rsidR="00A303A1" w:rsidRDefault="00A303A1" w:rsidP="00A303A1">
      <w:pPr>
        <w:pStyle w:val="Prrafodelista"/>
        <w:ind w:left="-288"/>
      </w:pPr>
    </w:p>
    <w:p w:rsidR="00A303A1" w:rsidRDefault="00A303A1" w:rsidP="00F55E51">
      <w:pPr>
        <w:pStyle w:val="Prrafodelista"/>
        <w:numPr>
          <w:ilvl w:val="0"/>
          <w:numId w:val="1"/>
        </w:numPr>
        <w:ind w:left="-288" w:firstLine="0"/>
      </w:pPr>
      <w:r>
        <w:rPr>
          <w:b/>
        </w:rPr>
        <w:t xml:space="preserve">Externalidades. </w:t>
      </w:r>
      <w:r>
        <w:t>Considere un mercado de un producto contaminante. Graficar las curvas de demanda, Costo Marginal Social y Costo Marginal Privado. Analice la eficiencia de distintos equilibrios posibles.</w:t>
      </w:r>
    </w:p>
    <w:p w:rsidR="00A303A1" w:rsidRPr="00A303A1" w:rsidRDefault="00A303A1" w:rsidP="00A303A1">
      <w:pPr>
        <w:pStyle w:val="Prrafodelista"/>
        <w:ind w:left="-288"/>
      </w:pPr>
    </w:p>
    <w:p w:rsidR="00F55E51" w:rsidRDefault="00F55E51" w:rsidP="00F55E51">
      <w:pPr>
        <w:pStyle w:val="Prrafodelista"/>
        <w:numPr>
          <w:ilvl w:val="0"/>
          <w:numId w:val="1"/>
        </w:numPr>
        <w:ind w:left="-288" w:firstLine="0"/>
      </w:pPr>
      <w:r>
        <w:rPr>
          <w:b/>
        </w:rPr>
        <w:t>Desempleo</w:t>
      </w:r>
      <w:r>
        <w:t xml:space="preserve"> Explique qué miden la Tasa de Desempleo y la Tasa de Empleo. Explique por qué en una economía en depresión prolongada la Tasa de Desempleo puede ser un mal indicador del desempeño del mercado de trabajo.</w:t>
      </w:r>
    </w:p>
    <w:p w:rsidR="00F55E51" w:rsidRDefault="00F55E51" w:rsidP="00F55E51">
      <w:pPr>
        <w:pStyle w:val="Prrafodelista"/>
        <w:ind w:left="-288"/>
      </w:pPr>
    </w:p>
    <w:p w:rsidR="00F55E51" w:rsidRDefault="00F55E51" w:rsidP="00F55E51">
      <w:pPr>
        <w:pStyle w:val="Prrafodelista"/>
        <w:numPr>
          <w:ilvl w:val="0"/>
          <w:numId w:val="1"/>
        </w:numPr>
        <w:ind w:left="-288" w:firstLine="0"/>
      </w:pPr>
      <w:r>
        <w:rPr>
          <w:b/>
        </w:rPr>
        <w:t>Demanda de Trabajo</w:t>
      </w:r>
      <w:r>
        <w:t xml:space="preserve"> Explicar por qué se cumple que los empresarios contratan trabajadores hasta que el valor del producto marginal del trabajo es igual al salario.</w:t>
      </w:r>
    </w:p>
    <w:p w:rsidR="00A303A1" w:rsidRDefault="00A303A1" w:rsidP="00A303A1">
      <w:pPr>
        <w:pStyle w:val="Prrafodelista"/>
      </w:pPr>
    </w:p>
    <w:p w:rsidR="00A303A1" w:rsidRDefault="00A303A1" w:rsidP="00A303A1"/>
    <w:p w:rsidR="001C458E" w:rsidRPr="00F55E51" w:rsidRDefault="001C458E">
      <w:pPr>
        <w:rPr>
          <w:lang w:val="es-ES"/>
        </w:rPr>
      </w:pPr>
    </w:p>
    <w:sectPr w:rsidR="001C458E" w:rsidRPr="00F5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47B2FEEE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51"/>
    <w:rsid w:val="00103F5E"/>
    <w:rsid w:val="001C458E"/>
    <w:rsid w:val="00210BFE"/>
    <w:rsid w:val="003539D0"/>
    <w:rsid w:val="003A5CAF"/>
    <w:rsid w:val="00903773"/>
    <w:rsid w:val="00A303A1"/>
    <w:rsid w:val="00A9239D"/>
    <w:rsid w:val="00AF02AB"/>
    <w:rsid w:val="00BA09E1"/>
    <w:rsid w:val="00D13CED"/>
    <w:rsid w:val="00F40090"/>
    <w:rsid w:val="00F55E51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8821"/>
  <w15:chartTrackingRefBased/>
  <w15:docId w15:val="{60214A36-E644-43CE-89EF-19D3717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090"/>
    <w:pPr>
      <w:spacing w:before="360" w:after="360" w:line="240" w:lineRule="auto"/>
      <w:jc w:val="center"/>
      <w:outlineLvl w:val="1"/>
    </w:pPr>
    <w:rPr>
      <w:smallCap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3CED"/>
    <w:pPr>
      <w:pageBreakBefore/>
      <w:spacing w:after="0" w:line="271" w:lineRule="auto"/>
      <w:outlineLvl w:val="4"/>
    </w:pPr>
    <w:rPr>
      <w:iCs/>
      <w:color w:val="FFFFFF" w:themeColor="background1"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13CED"/>
    <w:rPr>
      <w:iCs/>
      <w:color w:val="FFFFFF" w:themeColor="background1"/>
      <w:sz w:val="16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40090"/>
    <w:rPr>
      <w:smallCaps/>
      <w:sz w:val="28"/>
      <w:szCs w:val="28"/>
    </w:rPr>
  </w:style>
  <w:style w:type="paragraph" w:styleId="Prrafodelista">
    <w:name w:val="List Paragraph"/>
    <w:basedOn w:val="Normal"/>
    <w:uiPriority w:val="34"/>
    <w:qFormat/>
    <w:rsid w:val="00F55E51"/>
    <w:pPr>
      <w:spacing w:after="200" w:line="276" w:lineRule="auto"/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AF0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3</cp:revision>
  <dcterms:created xsi:type="dcterms:W3CDTF">2023-09-14T18:15:00Z</dcterms:created>
  <dcterms:modified xsi:type="dcterms:W3CDTF">2023-09-14T18:26:00Z</dcterms:modified>
</cp:coreProperties>
</file>